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8C660" w14:textId="1A659D5F" w:rsidR="0033541B" w:rsidRPr="00897686" w:rsidRDefault="0033541B" w:rsidP="00D03F9A">
      <w:pPr>
        <w:jc w:val="center"/>
        <w:rPr>
          <w:b/>
        </w:rPr>
      </w:pPr>
      <w:r w:rsidRPr="00897686">
        <w:rPr>
          <w:b/>
        </w:rPr>
        <w:t>Mesto Senica</w:t>
      </w:r>
    </w:p>
    <w:p w14:paraId="5E8F4264" w14:textId="77777777" w:rsidR="0033541B" w:rsidRPr="00897686" w:rsidRDefault="0033541B" w:rsidP="0033541B">
      <w:pPr>
        <w:jc w:val="center"/>
        <w:rPr>
          <w:b/>
        </w:rPr>
      </w:pPr>
      <w:r w:rsidRPr="00897686">
        <w:rPr>
          <w:b/>
        </w:rPr>
        <w:t>Mestský úrad Senica</w:t>
      </w:r>
    </w:p>
    <w:p w14:paraId="38F2D749" w14:textId="77777777" w:rsidR="0033541B" w:rsidRPr="00897686" w:rsidRDefault="0033541B" w:rsidP="0033541B">
      <w:pPr>
        <w:pBdr>
          <w:bottom w:val="single" w:sz="6" w:space="1" w:color="auto"/>
        </w:pBdr>
        <w:jc w:val="center"/>
        <w:rPr>
          <w:b/>
        </w:rPr>
      </w:pPr>
      <w:r w:rsidRPr="00897686">
        <w:rPr>
          <w:b/>
        </w:rPr>
        <w:t>Štefánikova 1408/56, 905 25 Senica</w:t>
      </w:r>
    </w:p>
    <w:p w14:paraId="5739E702" w14:textId="77777777" w:rsidR="0033541B" w:rsidRDefault="0033541B" w:rsidP="0033541B">
      <w:pPr>
        <w:rPr>
          <w:b/>
        </w:rPr>
      </w:pPr>
      <w:r w:rsidRPr="00897686">
        <w:rPr>
          <w:b/>
        </w:rPr>
        <w:tab/>
      </w:r>
      <w:r w:rsidRPr="00897686">
        <w:rPr>
          <w:b/>
        </w:rPr>
        <w:tab/>
      </w:r>
      <w:r w:rsidRPr="00897686">
        <w:rPr>
          <w:b/>
        </w:rPr>
        <w:tab/>
      </w:r>
      <w:r w:rsidRPr="00897686">
        <w:rPr>
          <w:b/>
        </w:rPr>
        <w:tab/>
      </w:r>
    </w:p>
    <w:p w14:paraId="6360093F" w14:textId="798F5906" w:rsidR="0033541B" w:rsidRPr="00897686" w:rsidRDefault="0033541B" w:rsidP="0033541B">
      <w:pPr>
        <w:rPr>
          <w:b/>
        </w:rPr>
      </w:pPr>
      <w:r w:rsidRPr="00897686">
        <w:rPr>
          <w:b/>
        </w:rPr>
        <w:tab/>
        <w:t xml:space="preserve">                                         </w:t>
      </w:r>
      <w:r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Senica </w:t>
      </w:r>
      <w:r w:rsidR="00B95D7D">
        <w:rPr>
          <w:b/>
        </w:rPr>
        <w:t>21</w:t>
      </w:r>
      <w:r w:rsidR="00CF453E">
        <w:rPr>
          <w:b/>
        </w:rPr>
        <w:t>.</w:t>
      </w:r>
      <w:r w:rsidR="00607802">
        <w:rPr>
          <w:b/>
        </w:rPr>
        <w:t>0</w:t>
      </w:r>
      <w:r w:rsidR="00B95D7D">
        <w:rPr>
          <w:b/>
        </w:rPr>
        <w:t>6</w:t>
      </w:r>
      <w:r>
        <w:rPr>
          <w:b/>
        </w:rPr>
        <w:t>.202</w:t>
      </w:r>
      <w:r w:rsidR="00607802">
        <w:rPr>
          <w:b/>
        </w:rPr>
        <w:t>4</w:t>
      </w:r>
    </w:p>
    <w:p w14:paraId="764FA7B3" w14:textId="77777777" w:rsidR="0033541B" w:rsidRPr="00897686" w:rsidRDefault="0033541B" w:rsidP="0033541B">
      <w:pPr>
        <w:rPr>
          <w:b/>
        </w:rPr>
      </w:pPr>
    </w:p>
    <w:p w14:paraId="68E17ADB" w14:textId="60AD3FF1" w:rsidR="0033541B" w:rsidRPr="00897686" w:rsidRDefault="0033541B" w:rsidP="0051530B">
      <w:pPr>
        <w:pStyle w:val="tunsmedzerami2b"/>
        <w:jc w:val="center"/>
      </w:pPr>
      <w:r w:rsidRPr="00897686">
        <w:t>UZNESENIA</w:t>
      </w:r>
    </w:p>
    <w:p w14:paraId="2D331514" w14:textId="2BD5F8A0" w:rsidR="0033541B" w:rsidRPr="00897686" w:rsidRDefault="0033541B" w:rsidP="0033541B">
      <w:pPr>
        <w:jc w:val="center"/>
        <w:rPr>
          <w:b/>
          <w:u w:val="single"/>
        </w:rPr>
      </w:pPr>
      <w:r>
        <w:rPr>
          <w:b/>
          <w:u w:val="single"/>
        </w:rPr>
        <w:t xml:space="preserve">prijaté na </w:t>
      </w:r>
      <w:r w:rsidR="00FA29F5">
        <w:rPr>
          <w:b/>
          <w:u w:val="single"/>
        </w:rPr>
        <w:t>1</w:t>
      </w:r>
      <w:r w:rsidR="00B95D7D">
        <w:rPr>
          <w:b/>
          <w:u w:val="single"/>
        </w:rPr>
        <w:t>1</w:t>
      </w:r>
      <w:r>
        <w:rPr>
          <w:b/>
          <w:u w:val="single"/>
        </w:rPr>
        <w:t>.</w:t>
      </w:r>
      <w:r w:rsidRPr="00897686">
        <w:rPr>
          <w:b/>
          <w:u w:val="single"/>
        </w:rPr>
        <w:t xml:space="preserve"> zasadnutí Mestského zastupiteľstva v Senici, konanom dňa</w:t>
      </w:r>
    </w:p>
    <w:p w14:paraId="1BBC5ADD" w14:textId="77D2E6B4" w:rsidR="0033541B" w:rsidRDefault="00B95D7D" w:rsidP="0033541B">
      <w:pPr>
        <w:jc w:val="center"/>
        <w:rPr>
          <w:b/>
          <w:u w:val="single"/>
        </w:rPr>
      </w:pPr>
      <w:r>
        <w:rPr>
          <w:b/>
          <w:u w:val="single"/>
        </w:rPr>
        <w:t>20</w:t>
      </w:r>
      <w:r w:rsidR="0033541B">
        <w:rPr>
          <w:b/>
          <w:u w:val="single"/>
        </w:rPr>
        <w:t xml:space="preserve">. </w:t>
      </w:r>
      <w:r>
        <w:rPr>
          <w:b/>
          <w:u w:val="single"/>
        </w:rPr>
        <w:t>júna</w:t>
      </w:r>
      <w:r w:rsidR="0033541B">
        <w:rPr>
          <w:b/>
          <w:u w:val="single"/>
        </w:rPr>
        <w:t xml:space="preserve"> 202</w:t>
      </w:r>
      <w:r w:rsidR="00607802">
        <w:rPr>
          <w:b/>
          <w:u w:val="single"/>
        </w:rPr>
        <w:t>4</w:t>
      </w:r>
    </w:p>
    <w:p w14:paraId="23F68569" w14:textId="77777777" w:rsidR="0033541B" w:rsidRPr="00897686" w:rsidRDefault="0033541B" w:rsidP="0033541B">
      <w:pPr>
        <w:rPr>
          <w:b/>
          <w:u w:val="single"/>
        </w:rPr>
      </w:pPr>
    </w:p>
    <w:p w14:paraId="4368DEAB" w14:textId="76E277D0" w:rsidR="0033541B" w:rsidRDefault="0033541B" w:rsidP="0033541B">
      <w:pPr>
        <w:jc w:val="both"/>
        <w:rPr>
          <w:b/>
        </w:rPr>
      </w:pPr>
      <w:r w:rsidRPr="00897686">
        <w:rPr>
          <w:b/>
        </w:rPr>
        <w:t>Mestské za</w:t>
      </w:r>
      <w:r>
        <w:rPr>
          <w:b/>
        </w:rPr>
        <w:t xml:space="preserve">stupiteľstvo v Senici prijalo  </w:t>
      </w:r>
      <w:r w:rsidRPr="00917203">
        <w:rPr>
          <w:rStyle w:val="tunsmedzerami2bChar"/>
        </w:rPr>
        <w:t>u</w:t>
      </w:r>
      <w:r w:rsidR="00917203" w:rsidRPr="00917203">
        <w:rPr>
          <w:rStyle w:val="tunsmedzerami2bChar"/>
        </w:rPr>
        <w:t>z</w:t>
      </w:r>
      <w:r w:rsidRPr="00917203">
        <w:rPr>
          <w:rStyle w:val="tunsmedzerami2bChar"/>
        </w:rPr>
        <w:t>nesenie</w:t>
      </w:r>
      <w:r>
        <w:rPr>
          <w:b/>
        </w:rPr>
        <w:t xml:space="preserve">  č. </w:t>
      </w:r>
      <w:r w:rsidR="00FA29F5">
        <w:rPr>
          <w:b/>
        </w:rPr>
        <w:t>1</w:t>
      </w:r>
      <w:r w:rsidR="00B95D7D">
        <w:rPr>
          <w:b/>
        </w:rPr>
        <w:t>1</w:t>
      </w:r>
      <w:r>
        <w:rPr>
          <w:b/>
        </w:rPr>
        <w:t>/202</w:t>
      </w:r>
      <w:r w:rsidR="00607802">
        <w:rPr>
          <w:b/>
        </w:rPr>
        <w:t>4</w:t>
      </w:r>
      <w:r>
        <w:rPr>
          <w:b/>
        </w:rPr>
        <w:t>/</w:t>
      </w:r>
      <w:r w:rsidR="00FA29F5">
        <w:rPr>
          <w:b/>
        </w:rPr>
        <w:t>3</w:t>
      </w:r>
      <w:r w:rsidR="00B95D7D">
        <w:rPr>
          <w:b/>
        </w:rPr>
        <w:t>36</w:t>
      </w:r>
      <w:r w:rsidR="00FA29F5">
        <w:rPr>
          <w:b/>
        </w:rPr>
        <w:t xml:space="preserve"> - </w:t>
      </w:r>
      <w:r w:rsidR="00D84113">
        <w:rPr>
          <w:b/>
        </w:rPr>
        <w:t>38</w:t>
      </w:r>
      <w:r w:rsidR="00035F27">
        <w:rPr>
          <w:b/>
        </w:rPr>
        <w:t>4</w:t>
      </w:r>
    </w:p>
    <w:p w14:paraId="29331193" w14:textId="77777777" w:rsidR="0033541B" w:rsidRDefault="0033541B" w:rsidP="0033541B"/>
    <w:p w14:paraId="27360ADF" w14:textId="7F615B90" w:rsidR="0033541B" w:rsidRDefault="0033541B" w:rsidP="0033541B">
      <w:pPr>
        <w:rPr>
          <w:b/>
          <w:u w:val="single"/>
        </w:rPr>
      </w:pPr>
      <w:bookmarkStart w:id="0" w:name="_Hlk60057329"/>
      <w:r>
        <w:rPr>
          <w:b/>
          <w:u w:val="single"/>
        </w:rPr>
        <w:t xml:space="preserve">Uznesenie č. </w:t>
      </w:r>
      <w:r w:rsidR="00FA29F5">
        <w:rPr>
          <w:b/>
          <w:u w:val="single"/>
        </w:rPr>
        <w:t>3</w:t>
      </w:r>
      <w:r w:rsidR="00B95D7D">
        <w:rPr>
          <w:b/>
          <w:u w:val="single"/>
        </w:rPr>
        <w:t>36</w:t>
      </w:r>
      <w:r>
        <w:rPr>
          <w:b/>
          <w:u w:val="single"/>
        </w:rPr>
        <w:t>:</w:t>
      </w:r>
      <w:bookmarkStart w:id="1" w:name="_GoBack"/>
      <w:bookmarkEnd w:id="1"/>
    </w:p>
    <w:p w14:paraId="5F4BD803" w14:textId="77777777" w:rsidR="0033541B" w:rsidRDefault="0033541B" w:rsidP="0033541B">
      <w:pPr>
        <w:rPr>
          <w:b/>
        </w:rPr>
      </w:pPr>
      <w:r>
        <w:rPr>
          <w:b/>
        </w:rPr>
        <w:t>MsZ v Senici</w:t>
      </w:r>
    </w:p>
    <w:p w14:paraId="7BAAE478" w14:textId="1310095F" w:rsidR="0033541B" w:rsidRDefault="0051530B" w:rsidP="008C39FC">
      <w:pPr>
        <w:pStyle w:val="tunsmedzerami2b"/>
      </w:pPr>
      <w:bookmarkStart w:id="2" w:name="_Hlk157757557"/>
      <w:bookmarkStart w:id="3" w:name="_Hlk75950983"/>
      <w:bookmarkStart w:id="4" w:name="_Hlk75952345"/>
      <w:r>
        <w:t>schvaľuje</w:t>
      </w:r>
      <w:bookmarkEnd w:id="2"/>
    </w:p>
    <w:p w14:paraId="660BD9AF" w14:textId="4570C095" w:rsidR="0033541B" w:rsidRDefault="00597A4F" w:rsidP="00F77BEB">
      <w:pPr>
        <w:jc w:val="both"/>
      </w:pPr>
      <w:bookmarkStart w:id="5" w:name="_Hlk44058028"/>
      <w:r>
        <w:t>p</w:t>
      </w:r>
      <w:r w:rsidR="0033541B">
        <w:t xml:space="preserve">rogram </w:t>
      </w:r>
      <w:r w:rsidR="00FA29F5">
        <w:t>1</w:t>
      </w:r>
      <w:r w:rsidR="00B95D7D">
        <w:t>1</w:t>
      </w:r>
      <w:r w:rsidR="0033541B">
        <w:t xml:space="preserve">. zasadnutia MsZ v Senici, konaného dňa </w:t>
      </w:r>
      <w:r w:rsidR="00B95D7D">
        <w:t>20</w:t>
      </w:r>
      <w:r w:rsidR="0033541B">
        <w:t xml:space="preserve">. </w:t>
      </w:r>
      <w:r w:rsidR="00B95D7D">
        <w:t>júna</w:t>
      </w:r>
      <w:r w:rsidR="0033541B">
        <w:t xml:space="preserve"> 202</w:t>
      </w:r>
      <w:r w:rsidR="00607802">
        <w:t>4</w:t>
      </w:r>
      <w:r>
        <w:t>.</w:t>
      </w:r>
      <w:r w:rsidR="0033541B">
        <w:t xml:space="preserve"> </w:t>
      </w:r>
    </w:p>
    <w:p w14:paraId="607F6171" w14:textId="4354C241" w:rsidR="0095593C" w:rsidRDefault="0033541B" w:rsidP="0033541B">
      <w:pPr>
        <w:rPr>
          <w:b/>
          <w:i/>
          <w:sz w:val="22"/>
        </w:rPr>
      </w:pPr>
      <w:bookmarkStart w:id="6" w:name="_Hlk44057968"/>
      <w:bookmarkStart w:id="7" w:name="_Hlk156308639"/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 w:rsidR="00396A89">
        <w:rPr>
          <w:i/>
          <w:sz w:val="22"/>
        </w:rPr>
        <w:t>:</w:t>
      </w:r>
      <w:r w:rsidR="00DC1937">
        <w:rPr>
          <w:i/>
          <w:sz w:val="22"/>
        </w:rPr>
        <w:t>15</w:t>
      </w:r>
      <w:r w:rsidR="00CE0A2F">
        <w:rPr>
          <w:i/>
          <w:sz w:val="22"/>
        </w:rPr>
        <w:t xml:space="preserve"> </w:t>
      </w:r>
      <w:r w:rsidR="00DD42DC">
        <w:rPr>
          <w:i/>
          <w:sz w:val="22"/>
        </w:rPr>
        <w:t xml:space="preserve"> </w:t>
      </w:r>
      <w:r w:rsidR="00607802">
        <w:rPr>
          <w:i/>
          <w:sz w:val="22"/>
        </w:rPr>
        <w:t xml:space="preserve">   </w:t>
      </w:r>
      <w:r w:rsidR="00FA29F5">
        <w:rPr>
          <w:i/>
          <w:sz w:val="22"/>
        </w:rPr>
        <w:t xml:space="preserve"> </w:t>
      </w:r>
      <w:r w:rsidR="006E3B1C">
        <w:rPr>
          <w:i/>
          <w:sz w:val="22"/>
        </w:rPr>
        <w:t xml:space="preserve"> </w:t>
      </w:r>
      <w:r w:rsidR="00CF453E">
        <w:rPr>
          <w:i/>
          <w:sz w:val="22"/>
        </w:rPr>
        <w:t xml:space="preserve"> </w:t>
      </w:r>
      <w:r w:rsidR="00DD42DC">
        <w:rPr>
          <w:i/>
          <w:sz w:val="22"/>
        </w:rPr>
        <w:t xml:space="preserve"> </w:t>
      </w:r>
      <w:r w:rsidRPr="00930830">
        <w:rPr>
          <w:i/>
          <w:sz w:val="22"/>
        </w:rPr>
        <w:t>za:</w:t>
      </w:r>
      <w:r w:rsidR="00DC1937">
        <w:rPr>
          <w:i/>
          <w:sz w:val="22"/>
        </w:rPr>
        <w:t>13</w:t>
      </w:r>
      <w:r w:rsidR="00CE0A2F">
        <w:rPr>
          <w:i/>
          <w:sz w:val="22"/>
        </w:rPr>
        <w:t xml:space="preserve">  </w:t>
      </w:r>
      <w:r w:rsidR="00A86883">
        <w:rPr>
          <w:i/>
          <w:sz w:val="22"/>
        </w:rPr>
        <w:t xml:space="preserve">  </w:t>
      </w:r>
      <w:r w:rsidR="006E3B1C">
        <w:rPr>
          <w:i/>
          <w:sz w:val="22"/>
        </w:rPr>
        <w:t xml:space="preserve"> </w:t>
      </w:r>
      <w:r w:rsidR="00FA29F5">
        <w:rPr>
          <w:i/>
          <w:sz w:val="22"/>
        </w:rPr>
        <w:t xml:space="preserve">   </w:t>
      </w:r>
      <w:r w:rsidR="00837165">
        <w:rPr>
          <w:i/>
          <w:sz w:val="22"/>
        </w:rPr>
        <w:t xml:space="preserve"> </w:t>
      </w:r>
      <w:r w:rsidR="00EF3A8F">
        <w:rPr>
          <w:i/>
          <w:sz w:val="22"/>
        </w:rPr>
        <w:t xml:space="preserve"> </w:t>
      </w:r>
      <w:r w:rsidRPr="00930830">
        <w:rPr>
          <w:i/>
          <w:sz w:val="22"/>
        </w:rPr>
        <w:t>proti</w:t>
      </w:r>
      <w:r w:rsidR="00AF4A4F">
        <w:rPr>
          <w:i/>
          <w:sz w:val="22"/>
        </w:rPr>
        <w:t>:</w:t>
      </w:r>
      <w:r w:rsidR="00DC1937">
        <w:rPr>
          <w:i/>
          <w:sz w:val="22"/>
        </w:rPr>
        <w:t>0</w:t>
      </w:r>
      <w:r w:rsidR="00A41A78">
        <w:rPr>
          <w:i/>
          <w:sz w:val="22"/>
        </w:rPr>
        <w:t xml:space="preserve"> </w:t>
      </w:r>
      <w:r w:rsidR="00FA29F5">
        <w:rPr>
          <w:i/>
          <w:sz w:val="22"/>
        </w:rPr>
        <w:t xml:space="preserve"> </w:t>
      </w:r>
      <w:r w:rsidR="00CF453E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930830">
        <w:rPr>
          <w:i/>
          <w:sz w:val="22"/>
        </w:rPr>
        <w:t>zdržal sa:</w:t>
      </w:r>
      <w:r w:rsidR="00DC1937">
        <w:rPr>
          <w:i/>
          <w:sz w:val="22"/>
        </w:rPr>
        <w:t>0; 2 nehlasovali</w:t>
      </w:r>
      <w:r>
        <w:rPr>
          <w:i/>
          <w:sz w:val="22"/>
        </w:rPr>
        <w:t xml:space="preserve">  </w:t>
      </w:r>
      <w:r w:rsidR="00A86883">
        <w:rPr>
          <w:i/>
          <w:sz w:val="22"/>
        </w:rPr>
        <w:t xml:space="preserve">  </w:t>
      </w:r>
      <w:r w:rsidR="006E3B1C">
        <w:rPr>
          <w:i/>
          <w:sz w:val="22"/>
        </w:rPr>
        <w:t xml:space="preserve">  </w:t>
      </w:r>
      <w:r w:rsidRPr="00930830">
        <w:rPr>
          <w:i/>
          <w:sz w:val="22"/>
        </w:rPr>
        <w:t>počet poslancov:</w:t>
      </w:r>
      <w:bookmarkEnd w:id="0"/>
      <w:bookmarkEnd w:id="3"/>
      <w:bookmarkEnd w:id="5"/>
      <w:bookmarkEnd w:id="6"/>
      <w:r w:rsidR="00DD42DC">
        <w:rPr>
          <w:i/>
          <w:sz w:val="22"/>
        </w:rPr>
        <w:t>19</w:t>
      </w:r>
      <w:bookmarkEnd w:id="7"/>
      <w:r w:rsidRPr="00930830">
        <w:rPr>
          <w:i/>
          <w:sz w:val="22"/>
        </w:rPr>
        <w:t xml:space="preserve"> </w:t>
      </w:r>
      <w:bookmarkEnd w:id="4"/>
      <w:r>
        <w:rPr>
          <w:b/>
          <w:i/>
          <w:sz w:val="22"/>
        </w:rPr>
        <w:t xml:space="preserve"> </w:t>
      </w:r>
    </w:p>
    <w:p w14:paraId="0F09C97D" w14:textId="62801249" w:rsidR="00293569" w:rsidRDefault="00293569" w:rsidP="00EF3A8F">
      <w:pPr>
        <w:rPr>
          <w:b/>
          <w:i/>
          <w:sz w:val="22"/>
        </w:rPr>
      </w:pPr>
      <w:bookmarkStart w:id="8" w:name="_Hlk60057406"/>
    </w:p>
    <w:p w14:paraId="51980549" w14:textId="12D56FF1" w:rsidR="00DC1937" w:rsidRPr="000A5CC8" w:rsidRDefault="00DC1937" w:rsidP="00DC1937">
      <w:pPr>
        <w:rPr>
          <w:b/>
          <w:u w:val="single"/>
        </w:rPr>
      </w:pPr>
      <w:r w:rsidRPr="000A5CC8">
        <w:rPr>
          <w:b/>
          <w:u w:val="single"/>
        </w:rPr>
        <w:t xml:space="preserve">Uznesenie č. </w:t>
      </w:r>
      <w:r>
        <w:rPr>
          <w:b/>
          <w:u w:val="single"/>
        </w:rPr>
        <w:t>337</w:t>
      </w:r>
      <w:r w:rsidRPr="000A5CC8">
        <w:rPr>
          <w:b/>
          <w:u w:val="single"/>
        </w:rPr>
        <w:t>:</w:t>
      </w:r>
    </w:p>
    <w:p w14:paraId="500F9A3C" w14:textId="77777777" w:rsidR="00DC1937" w:rsidRPr="000A5CC8" w:rsidRDefault="00DC1937" w:rsidP="00DC1937">
      <w:pPr>
        <w:rPr>
          <w:b/>
        </w:rPr>
      </w:pPr>
      <w:r w:rsidRPr="000A5CC8">
        <w:rPr>
          <w:b/>
        </w:rPr>
        <w:t>MsZ v Senici</w:t>
      </w:r>
    </w:p>
    <w:p w14:paraId="019CCC0A" w14:textId="77777777" w:rsidR="00DC1937" w:rsidRPr="000A5CC8" w:rsidRDefault="00DC1937" w:rsidP="00DC1937">
      <w:pPr>
        <w:rPr>
          <w:b/>
        </w:rPr>
      </w:pPr>
      <w:bookmarkStart w:id="9" w:name="_Hlk44058143"/>
      <w:r w:rsidRPr="000A5CC8">
        <w:rPr>
          <w:b/>
        </w:rPr>
        <w:t>s c h v a ľ u j e</w:t>
      </w:r>
    </w:p>
    <w:p w14:paraId="1AA795E4" w14:textId="0B73EA6C" w:rsidR="00DC1937" w:rsidRDefault="00DC1937" w:rsidP="00DC1937">
      <w:r w:rsidRPr="00CE4272">
        <w:t xml:space="preserve">doplnenie programu </w:t>
      </w:r>
      <w:r>
        <w:t>11</w:t>
      </w:r>
      <w:r w:rsidRPr="00CE4272">
        <w:t>. zasadnutia MsZ v Senici, konaného dňa 2</w:t>
      </w:r>
      <w:r>
        <w:t>0</w:t>
      </w:r>
      <w:r w:rsidRPr="00CE4272">
        <w:t>. júna 202</w:t>
      </w:r>
      <w:r>
        <w:t xml:space="preserve">4 </w:t>
      </w:r>
      <w:r w:rsidRPr="00CE4272">
        <w:t>o</w:t>
      </w:r>
      <w:r>
        <w:t> </w:t>
      </w:r>
      <w:r w:rsidRPr="00CE4272">
        <w:t>bod</w:t>
      </w:r>
      <w:r>
        <w:t xml:space="preserve"> 25. Diskusia</w:t>
      </w:r>
    </w:p>
    <w:p w14:paraId="2A2DF989" w14:textId="7BF37E0F" w:rsidR="00DC1937" w:rsidRPr="00CE4272" w:rsidRDefault="00DC1937" w:rsidP="00DC1937">
      <w:r>
        <w:t>a následné prečíslenie bodov programu 26. Uznesenia prijaté na 11. zasadnutí MsZ a 27. Záver</w:t>
      </w:r>
    </w:p>
    <w:p w14:paraId="40CACEF7" w14:textId="4228E209" w:rsidR="00DC1937" w:rsidRPr="000A5CC8" w:rsidRDefault="00DC1937" w:rsidP="00DC1937">
      <w:pPr>
        <w:rPr>
          <w:b/>
          <w:i/>
          <w:sz w:val="22"/>
        </w:rPr>
      </w:pPr>
      <w:r w:rsidRPr="00930830">
        <w:rPr>
          <w:i/>
          <w:sz w:val="22"/>
        </w:rPr>
        <w:t>H l a s o v a n i e : prítomných</w:t>
      </w:r>
      <w:r>
        <w:rPr>
          <w:i/>
          <w:sz w:val="22"/>
        </w:rPr>
        <w:t xml:space="preserve">:17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10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6; 1 nehlasoval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  <w:r w:rsidRPr="000A5CC8">
        <w:rPr>
          <w:i/>
          <w:sz w:val="22"/>
        </w:rPr>
        <w:t xml:space="preserve"> </w:t>
      </w:r>
      <w:r w:rsidRPr="000A5CC8">
        <w:rPr>
          <w:b/>
          <w:i/>
          <w:sz w:val="22"/>
        </w:rPr>
        <w:t xml:space="preserve"> </w:t>
      </w:r>
    </w:p>
    <w:p w14:paraId="3F72BD89" w14:textId="77777777" w:rsidR="00DC1937" w:rsidRPr="000A5CC8" w:rsidRDefault="00DC1937" w:rsidP="00DC1937">
      <w:pPr>
        <w:rPr>
          <w:i/>
          <w:sz w:val="22"/>
        </w:rPr>
      </w:pPr>
      <w:r w:rsidRPr="000A5CC8">
        <w:rPr>
          <w:i/>
          <w:sz w:val="22"/>
        </w:rPr>
        <w:t>Schválené nadpolovičnou väčšinou všetkých poslancov.</w:t>
      </w:r>
    </w:p>
    <w:bookmarkEnd w:id="9"/>
    <w:p w14:paraId="664A75D9" w14:textId="77777777" w:rsidR="00DC1937" w:rsidRPr="00CE4272" w:rsidRDefault="00DC1937" w:rsidP="00EF3A8F">
      <w:pPr>
        <w:rPr>
          <w:b/>
          <w:i/>
          <w:sz w:val="22"/>
        </w:rPr>
      </w:pPr>
    </w:p>
    <w:p w14:paraId="05836F65" w14:textId="49BEFCD8" w:rsidR="00EF3A8F" w:rsidRPr="008B34A0" w:rsidRDefault="00EF3A8F" w:rsidP="00EF3A8F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FA29F5">
        <w:rPr>
          <w:b/>
          <w:u w:val="single"/>
        </w:rPr>
        <w:t>3</w:t>
      </w:r>
      <w:r w:rsidR="00B95D7D">
        <w:rPr>
          <w:b/>
          <w:u w:val="single"/>
        </w:rPr>
        <w:t>3</w:t>
      </w:r>
      <w:r w:rsidR="00DC1937">
        <w:rPr>
          <w:b/>
          <w:u w:val="single"/>
        </w:rPr>
        <w:t>8</w:t>
      </w:r>
      <w:r w:rsidRPr="008B34A0">
        <w:rPr>
          <w:b/>
          <w:u w:val="single"/>
        </w:rPr>
        <w:t>:</w:t>
      </w:r>
    </w:p>
    <w:p w14:paraId="1E5524E6" w14:textId="77777777" w:rsidR="00EF3A8F" w:rsidRPr="008B34A0" w:rsidRDefault="00EF3A8F" w:rsidP="00EF3A8F">
      <w:pPr>
        <w:rPr>
          <w:b/>
        </w:rPr>
      </w:pPr>
      <w:r w:rsidRPr="008B34A0">
        <w:rPr>
          <w:b/>
        </w:rPr>
        <w:t>MsZ v Senici</w:t>
      </w:r>
    </w:p>
    <w:p w14:paraId="43754FAA" w14:textId="4ECCD619" w:rsidR="00EF3A8F" w:rsidRPr="008B34A0" w:rsidRDefault="0051530B" w:rsidP="008C39FC">
      <w:pPr>
        <w:pStyle w:val="tunsmedzerami2b"/>
      </w:pPr>
      <w:bookmarkStart w:id="10" w:name="_Hlk44058232"/>
      <w:bookmarkStart w:id="11" w:name="_Hlk75952384"/>
      <w:bookmarkStart w:id="12" w:name="_Hlk83714059"/>
      <w:bookmarkStart w:id="13" w:name="_Hlk87605705"/>
      <w:r>
        <w:t>schvaľuje</w:t>
      </w:r>
    </w:p>
    <w:p w14:paraId="067E0ADF" w14:textId="615AF916" w:rsidR="00911EF7" w:rsidRDefault="00EF3A8F" w:rsidP="00F77BEB">
      <w:pPr>
        <w:spacing w:before="10" w:after="10"/>
        <w:jc w:val="both"/>
      </w:pPr>
      <w:r w:rsidRPr="008B34A0">
        <w:t>návrhovú</w:t>
      </w:r>
      <w:r w:rsidR="00D55E4E">
        <w:t xml:space="preserve"> </w:t>
      </w:r>
      <w:r w:rsidR="00D55E4E" w:rsidRPr="00F52F9D">
        <w:t>komisiu</w:t>
      </w:r>
      <w:r w:rsidRPr="008B34A0">
        <w:t xml:space="preserve"> </w:t>
      </w:r>
      <w:r>
        <w:t>v zložení:</w:t>
      </w:r>
      <w:bookmarkEnd w:id="8"/>
      <w:bookmarkEnd w:id="10"/>
      <w:bookmarkEnd w:id="11"/>
      <w:r w:rsidR="00B95D7D">
        <w:t xml:space="preserve"> Ing. arch. Martin Čonka, Mgr. Ľubomír Štvrtecký, Mgr. Vladimír Včelka.</w:t>
      </w:r>
    </w:p>
    <w:bookmarkEnd w:id="12"/>
    <w:bookmarkEnd w:id="13"/>
    <w:p w14:paraId="2C73C5E2" w14:textId="2050845C" w:rsidR="00903D39" w:rsidRDefault="00DC1937" w:rsidP="00DD42DC">
      <w:pPr>
        <w:spacing w:before="10" w:after="10"/>
        <w:rPr>
          <w:b/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0; 1 nehlasoval      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2CA26150" w14:textId="6C7BFB06" w:rsidR="00B74E95" w:rsidRDefault="00B74E95" w:rsidP="00DD42DC">
      <w:pPr>
        <w:spacing w:before="10" w:after="10"/>
        <w:rPr>
          <w:b/>
          <w:i/>
          <w:sz w:val="22"/>
        </w:rPr>
      </w:pPr>
    </w:p>
    <w:p w14:paraId="76F964B1" w14:textId="16BE761A" w:rsidR="00B74E95" w:rsidRPr="008B34A0" w:rsidRDefault="00B74E95" w:rsidP="00B74E95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FA29F5">
        <w:rPr>
          <w:b/>
          <w:u w:val="single"/>
        </w:rPr>
        <w:t>3</w:t>
      </w:r>
      <w:r w:rsidR="00B95D7D">
        <w:rPr>
          <w:b/>
          <w:u w:val="single"/>
        </w:rPr>
        <w:t>3</w:t>
      </w:r>
      <w:r w:rsidR="00DC1937">
        <w:rPr>
          <w:b/>
          <w:u w:val="single"/>
        </w:rPr>
        <w:t>9</w:t>
      </w:r>
      <w:r w:rsidRPr="008B34A0">
        <w:rPr>
          <w:b/>
          <w:u w:val="single"/>
        </w:rPr>
        <w:t>:</w:t>
      </w:r>
    </w:p>
    <w:p w14:paraId="5898D39C" w14:textId="77777777" w:rsidR="00B74E95" w:rsidRPr="008B34A0" w:rsidRDefault="00B74E95" w:rsidP="00B74E95">
      <w:pPr>
        <w:rPr>
          <w:b/>
        </w:rPr>
      </w:pPr>
      <w:r w:rsidRPr="008B34A0">
        <w:rPr>
          <w:b/>
        </w:rPr>
        <w:t>MsZ v Senici</w:t>
      </w:r>
    </w:p>
    <w:p w14:paraId="79FAE481" w14:textId="77777777" w:rsidR="00B74E95" w:rsidRPr="008B34A0" w:rsidRDefault="00B74E95" w:rsidP="00B74E95">
      <w:pPr>
        <w:pStyle w:val="tunsmedzerami2b"/>
      </w:pPr>
      <w:r>
        <w:t>schvaľuje</w:t>
      </w:r>
    </w:p>
    <w:p w14:paraId="291D2B17" w14:textId="7A12A4CB" w:rsidR="00B74E95" w:rsidRDefault="002E4523" w:rsidP="00B74E95">
      <w:pPr>
        <w:spacing w:before="10" w:after="10"/>
        <w:jc w:val="both"/>
      </w:pPr>
      <w:r>
        <w:t>mandátovú</w:t>
      </w:r>
      <w:r w:rsidR="00B74E95">
        <w:t xml:space="preserve"> </w:t>
      </w:r>
      <w:r w:rsidR="00B74E95" w:rsidRPr="00F52F9D">
        <w:t>komisiu</w:t>
      </w:r>
      <w:r w:rsidR="00B74E95" w:rsidRPr="008B34A0">
        <w:t xml:space="preserve"> </w:t>
      </w:r>
      <w:r w:rsidR="00B74E95">
        <w:t>v zložení:</w:t>
      </w:r>
      <w:r w:rsidR="00B95D7D">
        <w:t xml:space="preserve"> Ing. Jarmila </w:t>
      </w:r>
      <w:proofErr w:type="spellStart"/>
      <w:r w:rsidR="00B95D7D">
        <w:t>Barcaj</w:t>
      </w:r>
      <w:proofErr w:type="spellEnd"/>
      <w:r w:rsidR="00B95D7D">
        <w:t xml:space="preserve"> Drinková, Ing. Roman Sova, Ing. Ľubica Vyletelová.</w:t>
      </w:r>
    </w:p>
    <w:p w14:paraId="6B5A0186" w14:textId="139656B8" w:rsidR="00B74E95" w:rsidRDefault="00281AE7" w:rsidP="00B74E95">
      <w:pPr>
        <w:spacing w:before="10" w:after="10"/>
        <w:rPr>
          <w:b/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>:</w:t>
      </w:r>
      <w:r w:rsidR="00DC1937">
        <w:rPr>
          <w:i/>
          <w:sz w:val="22"/>
        </w:rPr>
        <w:t>17</w:t>
      </w:r>
      <w:r>
        <w:rPr>
          <w:i/>
          <w:sz w:val="22"/>
        </w:rPr>
        <w:t xml:space="preserve">         </w:t>
      </w:r>
      <w:r w:rsidRPr="00930830">
        <w:rPr>
          <w:i/>
          <w:sz w:val="22"/>
        </w:rPr>
        <w:t>za:</w:t>
      </w:r>
      <w:r w:rsidR="00DC1937">
        <w:rPr>
          <w:i/>
          <w:sz w:val="22"/>
        </w:rPr>
        <w:t>17</w:t>
      </w:r>
      <w:r>
        <w:rPr>
          <w:i/>
          <w:sz w:val="22"/>
        </w:rPr>
        <w:t xml:space="preserve">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>:</w:t>
      </w:r>
      <w:r w:rsidR="00DC1937">
        <w:rPr>
          <w:i/>
          <w:sz w:val="22"/>
        </w:rPr>
        <w:t>0</w:t>
      </w:r>
      <w:r>
        <w:rPr>
          <w:i/>
          <w:sz w:val="22"/>
        </w:rPr>
        <w:t xml:space="preserve">    </w:t>
      </w:r>
      <w:r w:rsidR="00DC1937">
        <w:rPr>
          <w:i/>
          <w:sz w:val="22"/>
        </w:rPr>
        <w:t xml:space="preserve">      </w:t>
      </w:r>
      <w:r>
        <w:rPr>
          <w:i/>
          <w:sz w:val="22"/>
        </w:rPr>
        <w:t xml:space="preserve">      </w:t>
      </w:r>
      <w:r w:rsidRPr="00930830">
        <w:rPr>
          <w:i/>
          <w:sz w:val="22"/>
        </w:rPr>
        <w:t>zdržal sa:</w:t>
      </w:r>
      <w:r w:rsidR="00DC1937">
        <w:rPr>
          <w:i/>
          <w:sz w:val="22"/>
        </w:rPr>
        <w:t>0</w:t>
      </w:r>
      <w:r>
        <w:rPr>
          <w:i/>
          <w:sz w:val="22"/>
        </w:rPr>
        <w:t xml:space="preserve">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E5F047F" w14:textId="77777777" w:rsidR="00DD42DC" w:rsidRDefault="00DD42DC" w:rsidP="00AC4B0C">
      <w:pPr>
        <w:rPr>
          <w:b/>
          <w:u w:val="single"/>
        </w:rPr>
      </w:pPr>
    </w:p>
    <w:p w14:paraId="3E3C2F63" w14:textId="40395C5E" w:rsidR="00AC4B0C" w:rsidRPr="000F78AE" w:rsidRDefault="00AC4B0C" w:rsidP="00AC4B0C">
      <w:pPr>
        <w:rPr>
          <w:b/>
          <w:u w:val="single"/>
        </w:rPr>
      </w:pPr>
      <w:r>
        <w:rPr>
          <w:b/>
          <w:u w:val="single"/>
        </w:rPr>
        <w:t>Uznesenie č.</w:t>
      </w:r>
      <w:r w:rsidR="00907AA2">
        <w:rPr>
          <w:b/>
          <w:u w:val="single"/>
        </w:rPr>
        <w:t xml:space="preserve"> </w:t>
      </w:r>
      <w:r w:rsidR="00281AE7">
        <w:rPr>
          <w:b/>
          <w:u w:val="single"/>
        </w:rPr>
        <w:t>3</w:t>
      </w:r>
      <w:r w:rsidR="00DC1937">
        <w:rPr>
          <w:b/>
          <w:u w:val="single"/>
        </w:rPr>
        <w:t>40</w:t>
      </w:r>
      <w:r w:rsidRPr="000F78AE">
        <w:rPr>
          <w:b/>
          <w:u w:val="single"/>
        </w:rPr>
        <w:t>:</w:t>
      </w:r>
    </w:p>
    <w:p w14:paraId="25F2CC19" w14:textId="77777777" w:rsidR="00AC4B0C" w:rsidRPr="000F78AE" w:rsidRDefault="00AC4B0C" w:rsidP="00AC4B0C">
      <w:pPr>
        <w:rPr>
          <w:b/>
        </w:rPr>
      </w:pPr>
      <w:r w:rsidRPr="000F78AE">
        <w:rPr>
          <w:b/>
        </w:rPr>
        <w:t>MsZ v Senici</w:t>
      </w:r>
    </w:p>
    <w:p w14:paraId="6E8C9A78" w14:textId="76A572F1" w:rsidR="00AC4B0C" w:rsidRPr="000F78AE" w:rsidRDefault="0051530B" w:rsidP="008C39FC">
      <w:pPr>
        <w:pStyle w:val="tunsmedzerami2b"/>
      </w:pPr>
      <w:bookmarkStart w:id="14" w:name="_Hlk44058295"/>
      <w:bookmarkStart w:id="15" w:name="_Hlk75952428"/>
      <w:bookmarkStart w:id="16" w:name="_Hlk83714092"/>
      <w:bookmarkStart w:id="17" w:name="_Hlk87605773"/>
      <w:r>
        <w:t>schvaľuje</w:t>
      </w:r>
    </w:p>
    <w:p w14:paraId="230EE10F" w14:textId="27989162" w:rsidR="00AC4B0C" w:rsidRPr="000F78AE" w:rsidRDefault="0060793F" w:rsidP="00F77BEB">
      <w:pPr>
        <w:jc w:val="both"/>
      </w:pPr>
      <w:r>
        <w:t>s</w:t>
      </w:r>
      <w:r w:rsidR="00AC4B0C" w:rsidRPr="000F78AE">
        <w:t xml:space="preserve">právu o plnení uznesení </w:t>
      </w:r>
      <w:r w:rsidR="008B5393">
        <w:t>MsZ</w:t>
      </w:r>
      <w:r w:rsidR="00227712">
        <w:t>.</w:t>
      </w:r>
    </w:p>
    <w:bookmarkEnd w:id="14"/>
    <w:bookmarkEnd w:id="15"/>
    <w:bookmarkEnd w:id="16"/>
    <w:bookmarkEnd w:id="17"/>
    <w:p w14:paraId="0CDCD2D8" w14:textId="3267CDE3" w:rsidR="00AC4B0C" w:rsidRDefault="00DC1937" w:rsidP="00AC4B0C">
      <w:pPr>
        <w:rPr>
          <w:b/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  <w:r w:rsidR="00AC4B0C">
        <w:rPr>
          <w:b/>
          <w:i/>
          <w:sz w:val="22"/>
        </w:rPr>
        <w:t xml:space="preserve"> </w:t>
      </w:r>
    </w:p>
    <w:p w14:paraId="0E916C82" w14:textId="77777777" w:rsidR="00AC4B0C" w:rsidRDefault="00AC4B0C" w:rsidP="00AC4B0C">
      <w:pPr>
        <w:rPr>
          <w:b/>
          <w:u w:val="single"/>
        </w:rPr>
      </w:pPr>
    </w:p>
    <w:p w14:paraId="7BFC6800" w14:textId="4EC98F8C" w:rsidR="00AC4B0C" w:rsidRPr="000F78AE" w:rsidRDefault="00AC4B0C" w:rsidP="00AC4B0C">
      <w:pPr>
        <w:rPr>
          <w:b/>
          <w:u w:val="single"/>
        </w:rPr>
      </w:pPr>
      <w:r>
        <w:rPr>
          <w:b/>
          <w:u w:val="single"/>
        </w:rPr>
        <w:t>Uznesenie č.</w:t>
      </w:r>
      <w:r w:rsidR="00DD42DC">
        <w:rPr>
          <w:b/>
          <w:u w:val="single"/>
        </w:rPr>
        <w:t xml:space="preserve"> </w:t>
      </w:r>
      <w:r w:rsidR="00281AE7">
        <w:rPr>
          <w:b/>
          <w:u w:val="single"/>
        </w:rPr>
        <w:t>3</w:t>
      </w:r>
      <w:r w:rsidR="00B95D7D">
        <w:rPr>
          <w:b/>
          <w:u w:val="single"/>
        </w:rPr>
        <w:t>4</w:t>
      </w:r>
      <w:r w:rsidR="00DC1937">
        <w:rPr>
          <w:b/>
          <w:u w:val="single"/>
        </w:rPr>
        <w:t>1</w:t>
      </w:r>
      <w:r w:rsidRPr="000F78AE">
        <w:rPr>
          <w:b/>
          <w:u w:val="single"/>
        </w:rPr>
        <w:t>:</w:t>
      </w:r>
    </w:p>
    <w:p w14:paraId="1D2ED1B8" w14:textId="77777777" w:rsidR="00AC4B0C" w:rsidRPr="000F78AE" w:rsidRDefault="00AC4B0C" w:rsidP="00AC4B0C">
      <w:pPr>
        <w:rPr>
          <w:b/>
        </w:rPr>
      </w:pPr>
      <w:r w:rsidRPr="000F78AE">
        <w:rPr>
          <w:b/>
        </w:rPr>
        <w:t>MsZ v Senici</w:t>
      </w:r>
    </w:p>
    <w:p w14:paraId="2830544A" w14:textId="77777777" w:rsidR="00AC4B0C" w:rsidRPr="001859E8" w:rsidRDefault="00AC4B0C" w:rsidP="008C39FC">
      <w:pPr>
        <w:pStyle w:val="tunsmedzerami2b"/>
      </w:pPr>
      <w:bookmarkStart w:id="18" w:name="_Hlk44058315"/>
      <w:bookmarkStart w:id="19" w:name="_Hlk75952446"/>
      <w:bookmarkStart w:id="20" w:name="_Hlk83714114"/>
      <w:bookmarkStart w:id="21" w:name="_Hlk87605790"/>
      <w:r>
        <w:t xml:space="preserve">b e r i e   n a   </w:t>
      </w:r>
      <w:r w:rsidRPr="002E276B">
        <w:t>v e d o m i</w:t>
      </w:r>
      <w:r>
        <w:t> </w:t>
      </w:r>
      <w:r w:rsidRPr="002E276B">
        <w:t>e</w:t>
      </w:r>
      <w:r w:rsidRPr="000F78AE">
        <w:t xml:space="preserve"> </w:t>
      </w:r>
    </w:p>
    <w:p w14:paraId="611E698E" w14:textId="4EB069FB" w:rsidR="00AC4B0C" w:rsidRPr="000F78AE" w:rsidRDefault="0060793F" w:rsidP="00F77BEB">
      <w:pPr>
        <w:jc w:val="both"/>
      </w:pPr>
      <w:r>
        <w:t>s</w:t>
      </w:r>
      <w:r w:rsidR="00AC4B0C" w:rsidRPr="000F78AE">
        <w:t>právu HK o plnení uznese</w:t>
      </w:r>
      <w:r w:rsidR="00AC4B0C">
        <w:t>nia MsZ v Senici č.</w:t>
      </w:r>
      <w:r w:rsidR="00907AA2">
        <w:t>8</w:t>
      </w:r>
      <w:r w:rsidR="00AC4B0C">
        <w:t>/20</w:t>
      </w:r>
      <w:r w:rsidR="00907AA2">
        <w:t>23</w:t>
      </w:r>
      <w:r w:rsidR="00AC4B0C">
        <w:t>/</w:t>
      </w:r>
      <w:r w:rsidR="00907AA2">
        <w:t>269/b</w:t>
      </w:r>
      <w:r>
        <w:t>.</w:t>
      </w:r>
    </w:p>
    <w:bookmarkEnd w:id="18"/>
    <w:bookmarkEnd w:id="19"/>
    <w:bookmarkEnd w:id="20"/>
    <w:bookmarkEnd w:id="21"/>
    <w:p w14:paraId="2E383E8C" w14:textId="0267FDB5" w:rsidR="00607802" w:rsidRPr="004C7980" w:rsidRDefault="00DC1937" w:rsidP="004C7980">
      <w:pPr>
        <w:rPr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0; 1 nehlasoval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  <w:r w:rsidR="001A4333">
        <w:t xml:space="preserve">                           </w:t>
      </w:r>
    </w:p>
    <w:p w14:paraId="68C5A42F" w14:textId="77777777" w:rsidR="00281AE7" w:rsidRDefault="00281AE7" w:rsidP="00AC4B0C">
      <w:pPr>
        <w:rPr>
          <w:b/>
          <w:u w:val="single"/>
        </w:rPr>
      </w:pPr>
    </w:p>
    <w:p w14:paraId="7C065CFF" w14:textId="578FF1C4" w:rsidR="00AC4B0C" w:rsidRPr="000F78AE" w:rsidRDefault="00AC4B0C" w:rsidP="00AC4B0C">
      <w:pPr>
        <w:rPr>
          <w:b/>
          <w:u w:val="single"/>
        </w:rPr>
      </w:pPr>
      <w:r>
        <w:rPr>
          <w:b/>
          <w:u w:val="single"/>
        </w:rPr>
        <w:t>Uznesenie č.</w:t>
      </w:r>
      <w:r w:rsidR="00911EF7">
        <w:rPr>
          <w:b/>
          <w:u w:val="single"/>
        </w:rPr>
        <w:t xml:space="preserve"> </w:t>
      </w:r>
      <w:r w:rsidR="00B95D7D">
        <w:rPr>
          <w:b/>
          <w:u w:val="single"/>
        </w:rPr>
        <w:t>34</w:t>
      </w:r>
      <w:r w:rsidR="00DC1937">
        <w:rPr>
          <w:b/>
          <w:u w:val="single"/>
        </w:rPr>
        <w:t>2</w:t>
      </w:r>
      <w:r>
        <w:rPr>
          <w:b/>
          <w:u w:val="single"/>
        </w:rPr>
        <w:t>:</w:t>
      </w:r>
    </w:p>
    <w:p w14:paraId="1B2AAEC1" w14:textId="77777777" w:rsidR="00AC4B0C" w:rsidRPr="000F78AE" w:rsidRDefault="00AC4B0C" w:rsidP="00AC4B0C">
      <w:pPr>
        <w:rPr>
          <w:b/>
        </w:rPr>
      </w:pPr>
      <w:r w:rsidRPr="000F78AE">
        <w:rPr>
          <w:b/>
        </w:rPr>
        <w:t>MsZ v Senici</w:t>
      </w:r>
    </w:p>
    <w:p w14:paraId="4F7EEF5D" w14:textId="77777777" w:rsidR="00AC4B0C" w:rsidRDefault="00AC4B0C" w:rsidP="008C39FC">
      <w:pPr>
        <w:pStyle w:val="tunsmedzerami2b"/>
      </w:pPr>
      <w:bookmarkStart w:id="22" w:name="_Hlk153192064"/>
      <w:bookmarkStart w:id="23" w:name="_Hlk44058339"/>
      <w:bookmarkStart w:id="24" w:name="_Hlk75952474"/>
      <w:bookmarkStart w:id="25" w:name="_Hlk83714134"/>
      <w:bookmarkStart w:id="26" w:name="_Hlk87605808"/>
      <w:r>
        <w:t xml:space="preserve">b e r i e   n a   </w:t>
      </w:r>
      <w:r w:rsidRPr="002E276B">
        <w:t>v e d o m i</w:t>
      </w:r>
      <w:r>
        <w:t> </w:t>
      </w:r>
      <w:r w:rsidRPr="002E276B">
        <w:t>e</w:t>
      </w:r>
      <w:bookmarkEnd w:id="22"/>
      <w:r w:rsidRPr="000F78AE">
        <w:t xml:space="preserve"> </w:t>
      </w:r>
    </w:p>
    <w:p w14:paraId="53B1A70A" w14:textId="30460EBC" w:rsidR="00AC4B0C" w:rsidRPr="00AF4A4F" w:rsidRDefault="00AC4B0C" w:rsidP="00F77BEB">
      <w:pPr>
        <w:pStyle w:val="Zkladntext"/>
      </w:pPr>
      <w:r>
        <w:t xml:space="preserve">1. </w:t>
      </w:r>
      <w:r w:rsidRPr="00AF4A4F">
        <w:t xml:space="preserve">Uznesenia prijaté na </w:t>
      </w:r>
      <w:r w:rsidR="00B95D7D">
        <w:t>10</w:t>
      </w:r>
      <w:r w:rsidR="00EA274A">
        <w:t>.</w:t>
      </w:r>
      <w:r w:rsidR="00DD42DC">
        <w:t xml:space="preserve"> </w:t>
      </w:r>
      <w:r w:rsidRPr="00AF4A4F">
        <w:t xml:space="preserve">zasadnutí MsZ dňa </w:t>
      </w:r>
      <w:r w:rsidR="00B95D7D">
        <w:t>1</w:t>
      </w:r>
      <w:r w:rsidR="00281AE7">
        <w:t>8</w:t>
      </w:r>
      <w:r w:rsidR="002B4424" w:rsidRPr="00E120C1">
        <w:t>.</w:t>
      </w:r>
      <w:r w:rsidR="00281AE7">
        <w:t>0</w:t>
      </w:r>
      <w:r w:rsidR="00B95D7D">
        <w:t>4</w:t>
      </w:r>
      <w:r w:rsidR="002B4424" w:rsidRPr="00E120C1">
        <w:t>.202</w:t>
      </w:r>
      <w:r w:rsidR="00281AE7">
        <w:t>4</w:t>
      </w:r>
    </w:p>
    <w:p w14:paraId="616205D2" w14:textId="7B0C4614" w:rsidR="00AC4B0C" w:rsidRDefault="00AC4B0C" w:rsidP="00F77BEB">
      <w:pPr>
        <w:jc w:val="both"/>
      </w:pPr>
      <w:r>
        <w:t xml:space="preserve">2. </w:t>
      </w:r>
      <w:r w:rsidRPr="00AF4A4F">
        <w:t xml:space="preserve">Uznesenia prijaté na </w:t>
      </w:r>
      <w:r w:rsidR="00B95D7D">
        <w:t>10</w:t>
      </w:r>
      <w:r w:rsidRPr="00AF4A4F">
        <w:t>. zasadnutí Ms</w:t>
      </w:r>
      <w:r w:rsidR="00D2418D">
        <w:t>R</w:t>
      </w:r>
      <w:r w:rsidRPr="00AF4A4F">
        <w:t xml:space="preserve"> dňa </w:t>
      </w:r>
      <w:r w:rsidR="00281AE7">
        <w:t>0</w:t>
      </w:r>
      <w:r w:rsidR="00B95D7D">
        <w:t>6</w:t>
      </w:r>
      <w:r w:rsidRPr="00AF4A4F">
        <w:t>.</w:t>
      </w:r>
      <w:r w:rsidR="00907AA2">
        <w:t>0</w:t>
      </w:r>
      <w:r w:rsidR="00B95D7D">
        <w:t>6</w:t>
      </w:r>
      <w:r w:rsidRPr="00AF4A4F">
        <w:t>.202</w:t>
      </w:r>
      <w:r w:rsidR="00907AA2">
        <w:t>4</w:t>
      </w:r>
      <w:r w:rsidRPr="00AF4A4F">
        <w:t xml:space="preserve">   </w:t>
      </w:r>
    </w:p>
    <w:bookmarkEnd w:id="23"/>
    <w:bookmarkEnd w:id="24"/>
    <w:bookmarkEnd w:id="25"/>
    <w:bookmarkEnd w:id="26"/>
    <w:p w14:paraId="13681D60" w14:textId="13061B38" w:rsidR="00553BA2" w:rsidRDefault="00DC1937" w:rsidP="00553BA2">
      <w:pPr>
        <w:rPr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8DA566F" w14:textId="4B32CE3E" w:rsidR="00907AA2" w:rsidRDefault="00907AA2" w:rsidP="00907AA2">
      <w:pPr>
        <w:rPr>
          <w:i/>
          <w:sz w:val="22"/>
        </w:rPr>
      </w:pPr>
    </w:p>
    <w:p w14:paraId="7D26948B" w14:textId="15DCF6DB" w:rsidR="00907AA2" w:rsidRPr="000F78AE" w:rsidRDefault="00907AA2" w:rsidP="00907AA2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B95D7D">
        <w:rPr>
          <w:b/>
          <w:u w:val="single"/>
        </w:rPr>
        <w:t>34</w:t>
      </w:r>
      <w:r w:rsidR="00DC1937">
        <w:rPr>
          <w:b/>
          <w:u w:val="single"/>
        </w:rPr>
        <w:t>3</w:t>
      </w:r>
      <w:r w:rsidRPr="000F78AE">
        <w:rPr>
          <w:b/>
          <w:u w:val="single"/>
        </w:rPr>
        <w:t>:</w:t>
      </w:r>
    </w:p>
    <w:p w14:paraId="4C1DA4D6" w14:textId="62CB47D9" w:rsidR="00907AA2" w:rsidRDefault="00907AA2" w:rsidP="00907AA2">
      <w:pPr>
        <w:rPr>
          <w:b/>
        </w:rPr>
      </w:pPr>
      <w:r w:rsidRPr="000F78AE">
        <w:rPr>
          <w:b/>
        </w:rPr>
        <w:t>MsZ v</w:t>
      </w:r>
      <w:r w:rsidR="00B95D7D">
        <w:rPr>
          <w:b/>
        </w:rPr>
        <w:t> </w:t>
      </w:r>
      <w:r w:rsidRPr="000F78AE">
        <w:rPr>
          <w:b/>
        </w:rPr>
        <w:t>Senici</w:t>
      </w:r>
    </w:p>
    <w:p w14:paraId="46334495" w14:textId="2B9047DE" w:rsidR="00B95D7D" w:rsidRDefault="00B95D7D" w:rsidP="00714C7C">
      <w:pPr>
        <w:pStyle w:val="tunsmedzerami2b"/>
      </w:pPr>
      <w:r>
        <w:t xml:space="preserve">b e r i e   n a   </w:t>
      </w:r>
      <w:r w:rsidRPr="002E276B">
        <w:t>v e d o m i</w:t>
      </w:r>
      <w:r>
        <w:t> </w:t>
      </w:r>
      <w:r w:rsidRPr="002E276B">
        <w:t>e</w:t>
      </w:r>
    </w:p>
    <w:p w14:paraId="1C833AE1" w14:textId="47E9278C" w:rsidR="00281AE7" w:rsidRPr="00714C7C" w:rsidRDefault="00714C7C" w:rsidP="00907AA2">
      <w:pPr>
        <w:rPr>
          <w:rStyle w:val="HlasovanieChar"/>
          <w:sz w:val="28"/>
        </w:rPr>
      </w:pPr>
      <w:r>
        <w:rPr>
          <w:szCs w:val="22"/>
        </w:rPr>
        <w:t>o</w:t>
      </w:r>
      <w:r w:rsidR="00B95D7D" w:rsidRPr="00714C7C">
        <w:rPr>
          <w:szCs w:val="22"/>
        </w:rPr>
        <w:t>dborné stanovisko hlavného kontrolóra k návrhu záverečného účtu mesta Senica za rok 2023</w:t>
      </w:r>
      <w:r>
        <w:rPr>
          <w:szCs w:val="22"/>
        </w:rPr>
        <w:t>.</w:t>
      </w:r>
    </w:p>
    <w:p w14:paraId="771F0C44" w14:textId="2C49FD52" w:rsidR="00907AA2" w:rsidRDefault="00DC1937" w:rsidP="00907AA2">
      <w:pPr>
        <w:rPr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02EA2FD1" w14:textId="6D3905E4" w:rsidR="00281AE7" w:rsidRDefault="00281AE7" w:rsidP="00907AA2">
      <w:pPr>
        <w:rPr>
          <w:i/>
          <w:sz w:val="22"/>
          <w:szCs w:val="22"/>
        </w:rPr>
      </w:pPr>
    </w:p>
    <w:p w14:paraId="1095ACC2" w14:textId="568A5778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34</w:t>
      </w:r>
      <w:r w:rsidR="00DC1937">
        <w:rPr>
          <w:b/>
          <w:u w:val="single"/>
        </w:rPr>
        <w:t>4</w:t>
      </w:r>
      <w:r w:rsidRPr="000F78AE">
        <w:rPr>
          <w:b/>
          <w:u w:val="single"/>
        </w:rPr>
        <w:t>:</w:t>
      </w:r>
    </w:p>
    <w:p w14:paraId="591143D3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7C8C4C28" w14:textId="77777777" w:rsidR="00714C7C" w:rsidRDefault="00714C7C" w:rsidP="00714C7C">
      <w:pPr>
        <w:rPr>
          <w:b/>
        </w:rPr>
      </w:pPr>
      <w:r>
        <w:rPr>
          <w:b/>
        </w:rPr>
        <w:t xml:space="preserve">a/  </w:t>
      </w:r>
      <w:r w:rsidRPr="00714C7C">
        <w:rPr>
          <w:rStyle w:val="tunsmedzerami2bChar"/>
        </w:rPr>
        <w:t>s c h v a ľ u j e</w:t>
      </w:r>
      <w:r>
        <w:rPr>
          <w:b/>
        </w:rPr>
        <w:t xml:space="preserve"> </w:t>
      </w:r>
    </w:p>
    <w:p w14:paraId="2D52A693" w14:textId="2CE6C626" w:rsidR="00714C7C" w:rsidRDefault="00714C7C" w:rsidP="00714C7C">
      <w:pPr>
        <w:rPr>
          <w:b/>
        </w:rPr>
      </w:pPr>
      <w:r>
        <w:t xml:space="preserve">záverečný účet mesta za rok 2023 a celoročné hospodárenia </w:t>
      </w:r>
      <w:r>
        <w:rPr>
          <w:b/>
        </w:rPr>
        <w:t>bez výhrad</w:t>
      </w:r>
      <w:r>
        <w:t>.</w:t>
      </w:r>
    </w:p>
    <w:p w14:paraId="56CD1B9C" w14:textId="77777777" w:rsidR="00714C7C" w:rsidRDefault="00714C7C" w:rsidP="00714C7C">
      <w:pPr>
        <w:rPr>
          <w:b/>
        </w:rPr>
      </w:pPr>
    </w:p>
    <w:p w14:paraId="15A91115" w14:textId="77777777" w:rsidR="00714C7C" w:rsidRDefault="00714C7C" w:rsidP="00714C7C">
      <w:pPr>
        <w:rPr>
          <w:b/>
        </w:rPr>
      </w:pPr>
      <w:r>
        <w:rPr>
          <w:b/>
        </w:rPr>
        <w:t xml:space="preserve">b/  </w:t>
      </w:r>
      <w:r w:rsidRPr="00714C7C">
        <w:rPr>
          <w:rStyle w:val="tunsmedzerami2bChar"/>
        </w:rPr>
        <w:t>s c h v a ľ u j e</w:t>
      </w:r>
      <w:r>
        <w:rPr>
          <w:b/>
        </w:rPr>
        <w:t xml:space="preserve"> </w:t>
      </w:r>
    </w:p>
    <w:p w14:paraId="12010B34" w14:textId="144A8C29" w:rsidR="00714C7C" w:rsidRDefault="00714C7C" w:rsidP="00714C7C">
      <w:pPr>
        <w:jc w:val="both"/>
        <w:rPr>
          <w:b/>
        </w:rPr>
      </w:pPr>
      <w:r>
        <w:rPr>
          <w:b/>
          <w:i/>
          <w:color w:val="000000"/>
        </w:rPr>
        <w:t>schodok rozpočtu</w:t>
      </w:r>
      <w:r>
        <w:rPr>
          <w:color w:val="000000"/>
        </w:rPr>
        <w:t xml:space="preserve"> vo výške </w:t>
      </w:r>
      <w:r>
        <w:rPr>
          <w:b/>
          <w:i/>
          <w:color w:val="000000"/>
        </w:rPr>
        <w:t>– 4 873 786,50 Eur</w:t>
      </w:r>
      <w:r>
        <w:rPr>
          <w:color w:val="000000"/>
        </w:rPr>
        <w:t xml:space="preserve"> zistený podľa ustanovenia § 10 ods. 3 písm. a) a b) zákona č. 583/2004 Z. z. o rozpočtových pravidlách územnej samosprávy a o zmene a doplnení niektorých zákonov v znení neskorších predpisov, </w:t>
      </w:r>
      <w:r>
        <w:rPr>
          <w:b/>
          <w:color w:val="000000"/>
        </w:rPr>
        <w:t>upravený</w:t>
      </w:r>
      <w:r>
        <w:rPr>
          <w:color w:val="000000"/>
        </w:rPr>
        <w:t xml:space="preserve"> o nevyčerpané účelovo určené prostriedky poskytnuté zo štátneho rozpočtu podľa § 16 ods. 6 zákona č. 583/2004 Z. z. vo výške </w:t>
      </w:r>
      <w:r>
        <w:rPr>
          <w:b/>
          <w:i/>
          <w:color w:val="000000"/>
        </w:rPr>
        <w:t xml:space="preserve">743 289,48 Eur </w:t>
      </w:r>
      <w:r>
        <w:rPr>
          <w:color w:val="000000"/>
        </w:rPr>
        <w:t xml:space="preserve">a takto zistený schodok vo výške – </w:t>
      </w:r>
      <w:r>
        <w:rPr>
          <w:b/>
          <w:i/>
          <w:color w:val="000000"/>
        </w:rPr>
        <w:t>5 617 075,98 Eur</w:t>
      </w:r>
      <w:r>
        <w:rPr>
          <w:color w:val="000000"/>
        </w:rPr>
        <w:t xml:space="preserve"> bol v roku 2023 vysporiadaný:</w:t>
      </w:r>
    </w:p>
    <w:p w14:paraId="19FD67A4" w14:textId="0AEFB426" w:rsidR="00714C7C" w:rsidRPr="00DC1937" w:rsidRDefault="00714C7C" w:rsidP="00DC1937">
      <w:pPr>
        <w:jc w:val="both"/>
        <w:rPr>
          <w:b/>
        </w:rPr>
      </w:pPr>
      <w:r>
        <w:rPr>
          <w:color w:val="000000"/>
        </w:rPr>
        <w:t xml:space="preserve">       -z finančných operácií vo výške </w:t>
      </w:r>
      <w:r>
        <w:rPr>
          <w:b/>
          <w:i/>
          <w:color w:val="000000"/>
        </w:rPr>
        <w:t>5 617 075,98 Eur</w:t>
      </w:r>
    </w:p>
    <w:p w14:paraId="297DBFEB" w14:textId="77777777" w:rsidR="00714C7C" w:rsidRDefault="00714C7C" w:rsidP="00714C7C">
      <w:pPr>
        <w:tabs>
          <w:tab w:val="right" w:pos="5580"/>
        </w:tabs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Zostatok finančných operácií </w:t>
      </w:r>
      <w:r>
        <w:rPr>
          <w:color w:val="000000"/>
        </w:rPr>
        <w:t>vo výške</w:t>
      </w:r>
      <w:r>
        <w:rPr>
          <w:b/>
          <w:i/>
          <w:color w:val="000000"/>
        </w:rPr>
        <w:t xml:space="preserve"> 5 617 075,98 Eur, </w:t>
      </w:r>
      <w:r>
        <w:rPr>
          <w:color w:val="000000"/>
        </w:rPr>
        <w:t>bol použitý v roku 2023 na:</w:t>
      </w:r>
    </w:p>
    <w:p w14:paraId="054E35A5" w14:textId="28DED293" w:rsidR="00714C7C" w:rsidRDefault="00714C7C" w:rsidP="00714C7C">
      <w:pPr>
        <w:tabs>
          <w:tab w:val="right" w:pos="5580"/>
        </w:tabs>
        <w:jc w:val="both"/>
        <w:rPr>
          <w:color w:val="000000"/>
        </w:rPr>
      </w:pPr>
      <w:r>
        <w:rPr>
          <w:color w:val="000000"/>
        </w:rPr>
        <w:t xml:space="preserve">       -vysporiadanie schodku bežného a kapitálového rozpočtu vo výške 5 617 075,98 Eur</w:t>
      </w:r>
    </w:p>
    <w:p w14:paraId="246C9B63" w14:textId="77777777" w:rsidR="00714C7C" w:rsidRDefault="00714C7C" w:rsidP="00714C7C">
      <w:pPr>
        <w:tabs>
          <w:tab w:val="right" w:pos="5580"/>
        </w:tabs>
        <w:jc w:val="both"/>
        <w:rPr>
          <w:color w:val="000000"/>
        </w:rPr>
      </w:pPr>
      <w:r>
        <w:rPr>
          <w:b/>
          <w:i/>
          <w:color w:val="000000"/>
        </w:rPr>
        <w:t>Zostatok finančných operácií</w:t>
      </w:r>
      <w:r>
        <w:rPr>
          <w:color w:val="000000"/>
        </w:rPr>
        <w:t xml:space="preserve"> podľa § 15 ods. 1 písm. c) zákona č. 583/2004 Z. z. o rozpočtových pravidlách územnej samosprávy a o zmene a doplnení niektorých zákonov v znení neskorších predpisov vo výške</w:t>
      </w:r>
      <w:r>
        <w:rPr>
          <w:b/>
          <w:i/>
          <w:color w:val="000000"/>
        </w:rPr>
        <w:t xml:space="preserve"> + 5 376,46 Eur</w:t>
      </w:r>
      <w:r>
        <w:rPr>
          <w:color w:val="000000"/>
        </w:rPr>
        <w:t xml:space="preserve"> navrhujeme použiť na:</w:t>
      </w:r>
    </w:p>
    <w:p w14:paraId="7591F164" w14:textId="77777777" w:rsidR="00714C7C" w:rsidRDefault="00714C7C" w:rsidP="00714C7C">
      <w:pPr>
        <w:tabs>
          <w:tab w:val="right" w:pos="5580"/>
        </w:tabs>
        <w:jc w:val="both"/>
        <w:rPr>
          <w:color w:val="000000"/>
        </w:rPr>
      </w:pPr>
      <w:r>
        <w:rPr>
          <w:color w:val="000000"/>
        </w:rPr>
        <w:t xml:space="preserve">                  -tvorbu rezervného fondu vo výške </w:t>
      </w:r>
      <w:r>
        <w:rPr>
          <w:b/>
          <w:i/>
          <w:color w:val="000000"/>
        </w:rPr>
        <w:t>5 376,46 Eur</w:t>
      </w:r>
      <w:r>
        <w:rPr>
          <w:color w:val="000000"/>
        </w:rPr>
        <w:t xml:space="preserve">         </w:t>
      </w:r>
    </w:p>
    <w:p w14:paraId="7AE66DA7" w14:textId="77777777" w:rsidR="00714C7C" w:rsidRDefault="00714C7C" w:rsidP="00714C7C">
      <w:pPr>
        <w:tabs>
          <w:tab w:val="right" w:pos="7740"/>
        </w:tabs>
        <w:jc w:val="both"/>
      </w:pPr>
      <w:r>
        <w:t xml:space="preserve"> </w:t>
      </w:r>
    </w:p>
    <w:p w14:paraId="7509A842" w14:textId="77777777" w:rsidR="00714C7C" w:rsidRDefault="00714C7C" w:rsidP="00714C7C">
      <w:pPr>
        <w:rPr>
          <w:b/>
          <w:noProof/>
          <w:lang w:eastAsia="cs-CZ"/>
        </w:rPr>
      </w:pPr>
      <w:r>
        <w:rPr>
          <w:b/>
        </w:rPr>
        <w:t xml:space="preserve">c/  </w:t>
      </w:r>
      <w:r w:rsidRPr="00714C7C">
        <w:rPr>
          <w:rStyle w:val="tunsmedzerami2bChar"/>
        </w:rPr>
        <w:t>b e r i e   n a   v e d o m i e</w:t>
      </w:r>
      <w:r>
        <w:rPr>
          <w:b/>
        </w:rPr>
        <w:t xml:space="preserve"> </w:t>
      </w:r>
    </w:p>
    <w:p w14:paraId="0663DC15" w14:textId="75CB4498" w:rsidR="00281AE7" w:rsidRDefault="00714C7C" w:rsidP="00714C7C">
      <w:pPr>
        <w:rPr>
          <w:rStyle w:val="HlasovanieChar"/>
        </w:rPr>
      </w:pPr>
      <w:r>
        <w:t>správu nezávislého audítora z auditu účtovnej závierky k 31.12.2023</w:t>
      </w:r>
    </w:p>
    <w:p w14:paraId="3FFED0B8" w14:textId="3D94436E" w:rsidR="00281AE7" w:rsidRDefault="00DC1937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CE37CF0" w14:textId="5E3CC57F" w:rsidR="00281AE7" w:rsidRDefault="00281AE7" w:rsidP="00907AA2">
      <w:pPr>
        <w:rPr>
          <w:i/>
          <w:sz w:val="22"/>
          <w:szCs w:val="22"/>
        </w:rPr>
      </w:pPr>
    </w:p>
    <w:p w14:paraId="0BA760B5" w14:textId="5A810D38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34</w:t>
      </w:r>
      <w:r w:rsidR="000C4F64">
        <w:rPr>
          <w:b/>
          <w:u w:val="single"/>
        </w:rPr>
        <w:t>5</w:t>
      </w:r>
      <w:r w:rsidRPr="000F78AE">
        <w:rPr>
          <w:b/>
          <w:u w:val="single"/>
        </w:rPr>
        <w:t>:</w:t>
      </w:r>
    </w:p>
    <w:p w14:paraId="2F35A512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380A688D" w14:textId="11E6AE51" w:rsidR="00281AE7" w:rsidRDefault="00714C7C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3C7D8C5D" w14:textId="41912767" w:rsidR="00714C7C" w:rsidRPr="00714C7C" w:rsidRDefault="00714C7C" w:rsidP="00714C7C">
      <w:pPr>
        <w:ind w:right="-468"/>
        <w:jc w:val="both"/>
        <w:rPr>
          <w:rStyle w:val="HlasovanieChar"/>
          <w:i w:val="0"/>
          <w:color w:val="000000"/>
          <w:spacing w:val="0"/>
          <w:lang w:eastAsia="sk-SK"/>
        </w:rPr>
      </w:pPr>
      <w:r>
        <w:rPr>
          <w:color w:val="000000"/>
        </w:rPr>
        <w:t>informáciu o zmene rozpočtu mesta Senica na rok 2024 Zmenou rozpočtu mesta č. 1/24.</w:t>
      </w:r>
    </w:p>
    <w:p w14:paraId="0259A7DE" w14:textId="2607A86A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6E695E20" w14:textId="5B4CE84F" w:rsidR="00281AE7" w:rsidRDefault="00281AE7" w:rsidP="00907AA2">
      <w:pPr>
        <w:rPr>
          <w:i/>
          <w:sz w:val="22"/>
          <w:szCs w:val="22"/>
        </w:rPr>
      </w:pPr>
    </w:p>
    <w:p w14:paraId="30056837" w14:textId="3100F746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34</w:t>
      </w:r>
      <w:r w:rsidR="000C4F64">
        <w:rPr>
          <w:b/>
          <w:u w:val="single"/>
        </w:rPr>
        <w:t>6</w:t>
      </w:r>
      <w:r w:rsidRPr="000F78AE">
        <w:rPr>
          <w:b/>
          <w:u w:val="single"/>
        </w:rPr>
        <w:t>:</w:t>
      </w:r>
    </w:p>
    <w:p w14:paraId="5A7BCAFD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CC91F0E" w14:textId="05AAA532" w:rsidR="00714C7C" w:rsidRDefault="00714C7C" w:rsidP="00714C7C">
      <w:pPr>
        <w:ind w:right="-468"/>
        <w:jc w:val="both"/>
        <w:rPr>
          <w:color w:val="000000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5A2730EA" w14:textId="74AD05EC" w:rsidR="00281AE7" w:rsidRPr="00714C7C" w:rsidRDefault="00714C7C" w:rsidP="00714C7C">
      <w:pPr>
        <w:ind w:right="-468"/>
        <w:jc w:val="both"/>
        <w:rPr>
          <w:rStyle w:val="HlasovanieChar"/>
          <w:i w:val="0"/>
          <w:color w:val="000000"/>
          <w:spacing w:val="0"/>
          <w:lang w:eastAsia="sk-SK"/>
        </w:rPr>
      </w:pPr>
      <w:r>
        <w:rPr>
          <w:color w:val="000000"/>
        </w:rPr>
        <w:t>informáciu o zmene rozpočtu mesta Senica na rok 2024 Rozpočtovým opatrením primátora č. 1/24.</w:t>
      </w:r>
    </w:p>
    <w:p w14:paraId="2C8C5527" w14:textId="119A71BC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3719A690" w14:textId="6E17BA6D" w:rsidR="00281AE7" w:rsidRDefault="00281AE7" w:rsidP="00907AA2">
      <w:pPr>
        <w:rPr>
          <w:i/>
          <w:sz w:val="22"/>
          <w:szCs w:val="22"/>
        </w:rPr>
      </w:pPr>
    </w:p>
    <w:p w14:paraId="62E92F1E" w14:textId="77777777" w:rsidR="000C4F64" w:rsidRDefault="000C4F64" w:rsidP="00281AE7">
      <w:pPr>
        <w:rPr>
          <w:b/>
          <w:u w:val="single"/>
        </w:rPr>
      </w:pPr>
    </w:p>
    <w:p w14:paraId="08258F17" w14:textId="653244A0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lastRenderedPageBreak/>
        <w:t xml:space="preserve">Uznesenie č. </w:t>
      </w:r>
      <w:r w:rsidR="00714C7C">
        <w:rPr>
          <w:b/>
          <w:u w:val="single"/>
        </w:rPr>
        <w:t>34</w:t>
      </w:r>
      <w:r w:rsidR="000C4F64">
        <w:rPr>
          <w:b/>
          <w:u w:val="single"/>
        </w:rPr>
        <w:t>7</w:t>
      </w:r>
      <w:r w:rsidRPr="000F78AE">
        <w:rPr>
          <w:b/>
          <w:u w:val="single"/>
        </w:rPr>
        <w:t>:</w:t>
      </w:r>
    </w:p>
    <w:p w14:paraId="23EF0B92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475DB5A4" w14:textId="77777777" w:rsidR="00714C7C" w:rsidRDefault="00714C7C" w:rsidP="00714C7C">
      <w:pPr>
        <w:rPr>
          <w:rStyle w:val="tunsmedzerami2bChar"/>
        </w:rPr>
      </w:pPr>
      <w:r w:rsidRPr="00714C7C">
        <w:rPr>
          <w:rStyle w:val="tunsmedzerami2bChar"/>
        </w:rPr>
        <w:t>s c h v a ľ u j e</w:t>
      </w:r>
    </w:p>
    <w:p w14:paraId="460672FB" w14:textId="710E27E5" w:rsidR="00714C7C" w:rsidRPr="00714C7C" w:rsidRDefault="00714C7C" w:rsidP="005E1057">
      <w:pPr>
        <w:jc w:val="both"/>
        <w:rPr>
          <w:rStyle w:val="HlasovanieChar"/>
          <w:b/>
          <w:i w:val="0"/>
          <w:lang w:eastAsia="sk-SK"/>
        </w:rPr>
      </w:pPr>
      <w:r>
        <w:t>uloženie finančných prostriedkov z rezervného fondu mesta vo výške 1 087 000 Eur na termínovaný vklad – vkladový účet vedený vo Všeobecnej úverovej banke a. s. na obdobie 3 mesiacov.</w:t>
      </w:r>
    </w:p>
    <w:p w14:paraId="3BEBDC44" w14:textId="2D02E1EA" w:rsidR="000C4F64" w:rsidRDefault="000C4F64" w:rsidP="00281AE7">
      <w:pPr>
        <w:rPr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62A19C28" w14:textId="77777777" w:rsidR="000C4F64" w:rsidRDefault="000C4F64" w:rsidP="00281AE7">
      <w:pPr>
        <w:rPr>
          <w:b/>
          <w:u w:val="single"/>
        </w:rPr>
      </w:pPr>
    </w:p>
    <w:p w14:paraId="6CB3EA2A" w14:textId="64AB044F" w:rsidR="00281AE7" w:rsidRPr="00714C7C" w:rsidRDefault="00281AE7" w:rsidP="00281AE7">
      <w:pPr>
        <w:rPr>
          <w:i/>
          <w:sz w:val="22"/>
          <w:szCs w:val="22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34</w:t>
      </w:r>
      <w:r w:rsidR="000C4F64">
        <w:rPr>
          <w:b/>
          <w:u w:val="single"/>
        </w:rPr>
        <w:t>8</w:t>
      </w:r>
      <w:r w:rsidRPr="000F78AE">
        <w:rPr>
          <w:b/>
          <w:u w:val="single"/>
        </w:rPr>
        <w:t>:</w:t>
      </w:r>
    </w:p>
    <w:p w14:paraId="4D2B41C5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0F870DCB" w14:textId="658888C3" w:rsidR="00281AE7" w:rsidRDefault="00714C7C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2DD47077" w14:textId="0E316BF3" w:rsidR="00714C7C" w:rsidRDefault="00714C7C" w:rsidP="00281AE7">
      <w:pPr>
        <w:rPr>
          <w:rStyle w:val="HlasovanieChar"/>
        </w:rPr>
      </w:pPr>
      <w:r>
        <w:t>výročnú správu Technických služieb Senica, a. s. za rok 2023.</w:t>
      </w:r>
    </w:p>
    <w:p w14:paraId="4B28D573" w14:textId="496F005C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0; 1 nehlasoval      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FE218AB" w14:textId="1FD96537" w:rsidR="00281AE7" w:rsidRDefault="00281AE7" w:rsidP="00907AA2">
      <w:pPr>
        <w:rPr>
          <w:i/>
          <w:sz w:val="22"/>
          <w:szCs w:val="22"/>
        </w:rPr>
      </w:pPr>
    </w:p>
    <w:p w14:paraId="69EF321B" w14:textId="0281DA00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34</w:t>
      </w:r>
      <w:r w:rsidR="000C4F64">
        <w:rPr>
          <w:b/>
          <w:u w:val="single"/>
        </w:rPr>
        <w:t>9</w:t>
      </w:r>
      <w:r w:rsidRPr="000F78AE">
        <w:rPr>
          <w:b/>
          <w:u w:val="single"/>
        </w:rPr>
        <w:t>:</w:t>
      </w:r>
    </w:p>
    <w:p w14:paraId="18621A24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069192E0" w14:textId="1E7ABBC0" w:rsidR="00281AE7" w:rsidRDefault="00714C7C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3FCA8941" w14:textId="5AE75066" w:rsidR="00714C7C" w:rsidRPr="00714C7C" w:rsidRDefault="00714C7C" w:rsidP="00714C7C">
      <w:pPr>
        <w:rPr>
          <w:rStyle w:val="HlasovanieChar"/>
          <w:i w:val="0"/>
          <w:spacing w:val="0"/>
          <w:lang w:eastAsia="sk-SK"/>
        </w:rPr>
      </w:pPr>
      <w:r>
        <w:t>výročnú správu Mestského podniku služieb, spol. s r. o. za rok 2023.</w:t>
      </w:r>
    </w:p>
    <w:p w14:paraId="19BC4CE8" w14:textId="192BA962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0; 1 nehlasoval      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464A6E1" w14:textId="5462F096" w:rsidR="00281AE7" w:rsidRDefault="00281AE7" w:rsidP="00907AA2">
      <w:pPr>
        <w:rPr>
          <w:i/>
          <w:sz w:val="22"/>
          <w:szCs w:val="22"/>
        </w:rPr>
      </w:pPr>
    </w:p>
    <w:p w14:paraId="12680101" w14:textId="05E2ED4C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</w:t>
      </w:r>
      <w:r w:rsidR="000C4F64">
        <w:rPr>
          <w:b/>
          <w:u w:val="single"/>
        </w:rPr>
        <w:t>50</w:t>
      </w:r>
      <w:r w:rsidRPr="000F78AE">
        <w:rPr>
          <w:b/>
          <w:u w:val="single"/>
        </w:rPr>
        <w:t>:</w:t>
      </w:r>
    </w:p>
    <w:p w14:paraId="3AFB2B73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50BEBB6F" w14:textId="15E2116A" w:rsidR="00281AE7" w:rsidRDefault="00714C7C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7718AD40" w14:textId="5CCBB792" w:rsidR="00714C7C" w:rsidRDefault="00714C7C" w:rsidP="00281AE7">
      <w:pPr>
        <w:rPr>
          <w:rStyle w:val="HlasovanieChar"/>
        </w:rPr>
      </w:pPr>
      <w:r>
        <w:t xml:space="preserve">výročnú správu </w:t>
      </w:r>
      <w:proofErr w:type="spellStart"/>
      <w:r>
        <w:t>Stoma</w:t>
      </w:r>
      <w:proofErr w:type="spellEnd"/>
      <w:r>
        <w:t xml:space="preserve"> Senica, a. s. za rok 2023.</w:t>
      </w:r>
    </w:p>
    <w:p w14:paraId="4029774D" w14:textId="03A153AC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95CB523" w14:textId="549DE445" w:rsidR="00281AE7" w:rsidRDefault="00281AE7" w:rsidP="00907AA2">
      <w:pPr>
        <w:rPr>
          <w:i/>
          <w:sz w:val="22"/>
          <w:szCs w:val="22"/>
        </w:rPr>
      </w:pPr>
    </w:p>
    <w:p w14:paraId="7FA959BA" w14:textId="5AE179C5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35</w:t>
      </w:r>
      <w:r w:rsidR="000C4F64">
        <w:rPr>
          <w:b/>
          <w:u w:val="single"/>
        </w:rPr>
        <w:t>1</w:t>
      </w:r>
      <w:r w:rsidRPr="000F78AE">
        <w:rPr>
          <w:b/>
          <w:u w:val="single"/>
        </w:rPr>
        <w:t>:</w:t>
      </w:r>
    </w:p>
    <w:p w14:paraId="1EE4385F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34535B78" w14:textId="7D4C724A" w:rsidR="00281AE7" w:rsidRDefault="00714C7C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74DDA775" w14:textId="641BEDDC" w:rsidR="00714C7C" w:rsidRDefault="00714C7C" w:rsidP="00281AE7">
      <w:pPr>
        <w:rPr>
          <w:rStyle w:val="HlasovanieChar"/>
        </w:rPr>
      </w:pPr>
      <w:r>
        <w:t>výročnú správu Polikliniky Senica n. o. za rok 2023.</w:t>
      </w:r>
    </w:p>
    <w:p w14:paraId="7CE8E4F4" w14:textId="115D34A9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713C055" w14:textId="4BC67B0F" w:rsidR="00281AE7" w:rsidRDefault="00281AE7" w:rsidP="00907AA2">
      <w:pPr>
        <w:rPr>
          <w:i/>
          <w:sz w:val="22"/>
          <w:szCs w:val="22"/>
        </w:rPr>
      </w:pPr>
    </w:p>
    <w:p w14:paraId="79431850" w14:textId="5B6DF1A9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35</w:t>
      </w:r>
      <w:r w:rsidR="000C4F64">
        <w:rPr>
          <w:b/>
          <w:u w:val="single"/>
        </w:rPr>
        <w:t>2</w:t>
      </w:r>
      <w:r w:rsidRPr="000F78AE">
        <w:rPr>
          <w:b/>
          <w:u w:val="single"/>
        </w:rPr>
        <w:t>:</w:t>
      </w:r>
    </w:p>
    <w:p w14:paraId="1E089F8A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4BDD28F4" w14:textId="4077654A" w:rsidR="00281AE7" w:rsidRDefault="00714C7C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67E86CE5" w14:textId="31B33432" w:rsidR="00714C7C" w:rsidRPr="00714C7C" w:rsidRDefault="00714C7C" w:rsidP="00714C7C">
      <w:pPr>
        <w:rPr>
          <w:rStyle w:val="HlasovanieChar"/>
          <w:i w:val="0"/>
          <w:spacing w:val="0"/>
          <w:lang w:eastAsia="sk-SK"/>
        </w:rPr>
      </w:pPr>
      <w:r>
        <w:t>výročnú správu Rekreačných služieb mesta Senica, spol. s r. o. za rok 2023.</w:t>
      </w:r>
    </w:p>
    <w:p w14:paraId="7E78FED7" w14:textId="5BA4950B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1F6FE7B" w14:textId="0B8DA156" w:rsidR="00281AE7" w:rsidRDefault="00281AE7" w:rsidP="00907AA2">
      <w:pPr>
        <w:rPr>
          <w:i/>
          <w:sz w:val="22"/>
          <w:szCs w:val="22"/>
        </w:rPr>
      </w:pPr>
    </w:p>
    <w:p w14:paraId="00A8ACF1" w14:textId="66B617E6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714C7C">
        <w:rPr>
          <w:b/>
          <w:u w:val="single"/>
        </w:rPr>
        <w:t>35</w:t>
      </w:r>
      <w:r w:rsidR="000C4F64">
        <w:rPr>
          <w:b/>
          <w:u w:val="single"/>
        </w:rPr>
        <w:t>3</w:t>
      </w:r>
      <w:r w:rsidRPr="000F78AE">
        <w:rPr>
          <w:b/>
          <w:u w:val="single"/>
        </w:rPr>
        <w:t>:</w:t>
      </w:r>
    </w:p>
    <w:p w14:paraId="61FF538B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1B34EBF8" w14:textId="5EAAD321" w:rsidR="00281AE7" w:rsidRDefault="005E1057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5D6ACA1C" w14:textId="00FAE242" w:rsidR="005E1057" w:rsidRPr="005E1057" w:rsidRDefault="005E1057" w:rsidP="00281AE7">
      <w:pPr>
        <w:rPr>
          <w:rStyle w:val="HlasovanieChar"/>
        </w:rPr>
      </w:pPr>
      <w:r>
        <w:t>s</w:t>
      </w:r>
      <w:r w:rsidRPr="005E1057">
        <w:t>právu o vývoji kvality ovzdušia za rok 2023 v meste Senica</w:t>
      </w:r>
      <w:r>
        <w:t>.</w:t>
      </w:r>
    </w:p>
    <w:p w14:paraId="584D3A52" w14:textId="376284F7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4EDE7CC9" w14:textId="4866145E" w:rsidR="00281AE7" w:rsidRDefault="00281AE7" w:rsidP="00907AA2">
      <w:pPr>
        <w:rPr>
          <w:i/>
          <w:sz w:val="22"/>
          <w:szCs w:val="22"/>
        </w:rPr>
      </w:pPr>
    </w:p>
    <w:p w14:paraId="169868FA" w14:textId="3E7EEDC7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E1057">
        <w:rPr>
          <w:b/>
          <w:u w:val="single"/>
        </w:rPr>
        <w:t>35</w:t>
      </w:r>
      <w:r w:rsidR="000C4F64">
        <w:rPr>
          <w:b/>
          <w:u w:val="single"/>
        </w:rPr>
        <w:t>4</w:t>
      </w:r>
      <w:r w:rsidRPr="000F78AE">
        <w:rPr>
          <w:b/>
          <w:u w:val="single"/>
        </w:rPr>
        <w:t>:</w:t>
      </w:r>
    </w:p>
    <w:p w14:paraId="70000DDE" w14:textId="52DE6540" w:rsidR="00281AE7" w:rsidRDefault="00281AE7" w:rsidP="00281AE7">
      <w:pPr>
        <w:rPr>
          <w:b/>
        </w:rPr>
      </w:pPr>
      <w:r w:rsidRPr="000F78AE">
        <w:rPr>
          <w:b/>
        </w:rPr>
        <w:t>MsZ v</w:t>
      </w:r>
      <w:r w:rsidR="005E1057">
        <w:rPr>
          <w:b/>
        </w:rPr>
        <w:t> </w:t>
      </w:r>
      <w:r w:rsidRPr="000F78AE">
        <w:rPr>
          <w:b/>
        </w:rPr>
        <w:t>Senici</w:t>
      </w:r>
    </w:p>
    <w:p w14:paraId="4325FE78" w14:textId="38DF2CE1" w:rsidR="005E1057" w:rsidRDefault="005E1057" w:rsidP="00281AE7">
      <w:pPr>
        <w:rPr>
          <w:b/>
        </w:rPr>
      </w:pPr>
      <w:r w:rsidRPr="00714C7C">
        <w:rPr>
          <w:rStyle w:val="tunsmedzerami2bChar"/>
        </w:rPr>
        <w:t>s c h v a ľ u j e</w:t>
      </w:r>
    </w:p>
    <w:p w14:paraId="4D20EFB0" w14:textId="2020603E" w:rsidR="00281AE7" w:rsidRDefault="005E1057" w:rsidP="00281AE7">
      <w:pPr>
        <w:rPr>
          <w:rStyle w:val="HlasovanieChar"/>
        </w:rPr>
      </w:pPr>
      <w:r>
        <w:t>sobášne dni na rok</w:t>
      </w:r>
      <w:r w:rsidR="004125CB">
        <w:t xml:space="preserve"> </w:t>
      </w:r>
      <w:r>
        <w:t>2025.</w:t>
      </w:r>
    </w:p>
    <w:p w14:paraId="03981E77" w14:textId="1873CD59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E081E50" w14:textId="187FE36B" w:rsidR="00281AE7" w:rsidRDefault="00281AE7" w:rsidP="00907AA2">
      <w:pPr>
        <w:rPr>
          <w:i/>
          <w:sz w:val="22"/>
          <w:szCs w:val="22"/>
        </w:rPr>
      </w:pPr>
    </w:p>
    <w:p w14:paraId="7974E03E" w14:textId="77777777" w:rsidR="000C4F64" w:rsidRDefault="000C4F64" w:rsidP="00281AE7">
      <w:pPr>
        <w:rPr>
          <w:b/>
          <w:u w:val="single"/>
        </w:rPr>
      </w:pPr>
    </w:p>
    <w:p w14:paraId="05114DF6" w14:textId="77777777" w:rsidR="000C4F64" w:rsidRDefault="000C4F64" w:rsidP="00281AE7">
      <w:pPr>
        <w:rPr>
          <w:b/>
          <w:u w:val="single"/>
        </w:rPr>
      </w:pPr>
    </w:p>
    <w:p w14:paraId="3D52E4EB" w14:textId="13CB9B4B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lastRenderedPageBreak/>
        <w:t xml:space="preserve">Uznesenie č. </w:t>
      </w:r>
      <w:r w:rsidR="005E1057">
        <w:rPr>
          <w:b/>
          <w:u w:val="single"/>
        </w:rPr>
        <w:t>35</w:t>
      </w:r>
      <w:r w:rsidR="000C4F64">
        <w:rPr>
          <w:b/>
          <w:u w:val="single"/>
        </w:rPr>
        <w:t>5</w:t>
      </w:r>
      <w:r w:rsidRPr="000F78AE">
        <w:rPr>
          <w:b/>
          <w:u w:val="single"/>
        </w:rPr>
        <w:t>:</w:t>
      </w:r>
    </w:p>
    <w:p w14:paraId="3024D63A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103B3428" w14:textId="0274E2B9" w:rsidR="00281AE7" w:rsidRDefault="005E1057" w:rsidP="00281AE7">
      <w:pPr>
        <w:rPr>
          <w:rStyle w:val="tunsmedzerami2bChar"/>
        </w:rPr>
      </w:pPr>
      <w:r w:rsidRPr="00714C7C">
        <w:rPr>
          <w:rStyle w:val="tunsmedzerami2bChar"/>
        </w:rPr>
        <w:t>s c h v a ľ u j e</w:t>
      </w:r>
    </w:p>
    <w:p w14:paraId="592A95AB" w14:textId="370D1123" w:rsidR="005E1057" w:rsidRDefault="005E1057" w:rsidP="00281AE7">
      <w:pPr>
        <w:rPr>
          <w:rStyle w:val="HlasovanieChar"/>
        </w:rPr>
      </w:pPr>
      <w:r>
        <w:t>zásady hospodárenia s finančnými prostriedkami mesta Senica.</w:t>
      </w:r>
    </w:p>
    <w:p w14:paraId="4A4CA824" w14:textId="0CB4C15B" w:rsidR="00281AE7" w:rsidRDefault="000C4F64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6D81C16D" w14:textId="77777777" w:rsidR="005E1057" w:rsidRDefault="005E1057" w:rsidP="00281AE7">
      <w:pPr>
        <w:rPr>
          <w:b/>
          <w:u w:val="single"/>
        </w:rPr>
      </w:pPr>
    </w:p>
    <w:p w14:paraId="3AB9F642" w14:textId="072CB99F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E1057">
        <w:rPr>
          <w:b/>
          <w:u w:val="single"/>
        </w:rPr>
        <w:t>35</w:t>
      </w:r>
      <w:r w:rsidR="004F4718">
        <w:rPr>
          <w:b/>
          <w:u w:val="single"/>
        </w:rPr>
        <w:t>6</w:t>
      </w:r>
      <w:r w:rsidRPr="000F78AE">
        <w:rPr>
          <w:b/>
          <w:u w:val="single"/>
        </w:rPr>
        <w:t>:</w:t>
      </w:r>
    </w:p>
    <w:p w14:paraId="0B2903C4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3F823C1D" w14:textId="646EE903" w:rsidR="00281AE7" w:rsidRDefault="005E1057" w:rsidP="00281AE7">
      <w:pPr>
        <w:rPr>
          <w:rStyle w:val="tunsmedzerami2bChar"/>
        </w:rPr>
      </w:pPr>
      <w:r w:rsidRPr="00714C7C">
        <w:rPr>
          <w:rStyle w:val="tunsmedzerami2bChar"/>
        </w:rPr>
        <w:t>s c h v a ľ u j e</w:t>
      </w:r>
    </w:p>
    <w:p w14:paraId="0DEDFB60" w14:textId="34060640" w:rsidR="005E1057" w:rsidRPr="005E1057" w:rsidRDefault="005E1057" w:rsidP="005E1057">
      <w:pPr>
        <w:tabs>
          <w:tab w:val="left" w:pos="2517"/>
          <w:tab w:val="left" w:pos="2552"/>
        </w:tabs>
        <w:jc w:val="both"/>
        <w:rPr>
          <w:rStyle w:val="HlasovanieChar"/>
          <w:i w:val="0"/>
          <w:spacing w:val="0"/>
          <w:lang w:eastAsia="sk-SK"/>
        </w:rPr>
      </w:pPr>
      <w:r>
        <w:t>a</w:t>
      </w:r>
      <w:r w:rsidRPr="005E1057">
        <w:t xml:space="preserve">ktualizáciu Koncepcie rozvoja športu a športovej infraštruktúry mesta Senica na roky 2020 </w:t>
      </w:r>
      <w:r>
        <w:t>–</w:t>
      </w:r>
      <w:r w:rsidRPr="005E1057">
        <w:t xml:space="preserve"> 2029</w:t>
      </w:r>
      <w:r w:rsidR="004F4718">
        <w:t xml:space="preserve"> s pripomienkou. </w:t>
      </w:r>
    </w:p>
    <w:p w14:paraId="0248EA13" w14:textId="0313B587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2070DE1" w14:textId="13AC6388" w:rsidR="00281AE7" w:rsidRDefault="00281AE7" w:rsidP="00907AA2">
      <w:pPr>
        <w:rPr>
          <w:i/>
          <w:sz w:val="22"/>
          <w:szCs w:val="22"/>
        </w:rPr>
      </w:pPr>
    </w:p>
    <w:p w14:paraId="752E1CAA" w14:textId="07D358D2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E1057">
        <w:rPr>
          <w:b/>
          <w:u w:val="single"/>
        </w:rPr>
        <w:t>35</w:t>
      </w:r>
      <w:r w:rsidR="004F4718">
        <w:rPr>
          <w:b/>
          <w:u w:val="single"/>
        </w:rPr>
        <w:t>7</w:t>
      </w:r>
      <w:r w:rsidRPr="000F78AE">
        <w:rPr>
          <w:b/>
          <w:u w:val="single"/>
        </w:rPr>
        <w:t>:</w:t>
      </w:r>
    </w:p>
    <w:p w14:paraId="050EA404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1DB6E37B" w14:textId="7A262987" w:rsidR="00281AE7" w:rsidRDefault="005E1057" w:rsidP="00281AE7">
      <w:pPr>
        <w:rPr>
          <w:rStyle w:val="tunsmedzerami2bChar"/>
        </w:rPr>
      </w:pPr>
      <w:r w:rsidRPr="00714C7C">
        <w:rPr>
          <w:rStyle w:val="tunsmedzerami2bChar"/>
        </w:rPr>
        <w:t>s c h v a ľ u j e</w:t>
      </w:r>
    </w:p>
    <w:p w14:paraId="25140DBD" w14:textId="62975DD9" w:rsidR="005E1057" w:rsidRPr="005E1057" w:rsidRDefault="005E1057" w:rsidP="005E1057">
      <w:pPr>
        <w:tabs>
          <w:tab w:val="left" w:pos="2517"/>
          <w:tab w:val="left" w:pos="2552"/>
        </w:tabs>
        <w:rPr>
          <w:rStyle w:val="HlasovanieChar"/>
          <w:i w:val="0"/>
          <w:spacing w:val="0"/>
          <w:lang w:eastAsia="sk-SK"/>
        </w:rPr>
      </w:pPr>
      <w:r w:rsidRPr="005E1057">
        <w:t>zásady financovania športových klubov v meste Senica</w:t>
      </w:r>
      <w:r>
        <w:t>.</w:t>
      </w:r>
    </w:p>
    <w:p w14:paraId="0C4197BD" w14:textId="5F7CB0FC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46C63724" w14:textId="3D3E4D8D" w:rsidR="00281AE7" w:rsidRDefault="00281AE7" w:rsidP="00907AA2">
      <w:pPr>
        <w:rPr>
          <w:i/>
          <w:sz w:val="22"/>
          <w:szCs w:val="22"/>
        </w:rPr>
      </w:pPr>
    </w:p>
    <w:p w14:paraId="05D7E4BE" w14:textId="567D8251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E1057">
        <w:rPr>
          <w:b/>
          <w:u w:val="single"/>
        </w:rPr>
        <w:t>35</w:t>
      </w:r>
      <w:r w:rsidR="004F4718">
        <w:rPr>
          <w:b/>
          <w:u w:val="single"/>
        </w:rPr>
        <w:t>8</w:t>
      </w:r>
      <w:r w:rsidRPr="000F78AE">
        <w:rPr>
          <w:b/>
          <w:u w:val="single"/>
        </w:rPr>
        <w:t>:</w:t>
      </w:r>
    </w:p>
    <w:p w14:paraId="466F0A51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CEB8F3B" w14:textId="6CC28FA4" w:rsidR="00281AE7" w:rsidRDefault="005E1057" w:rsidP="00281AE7">
      <w:pPr>
        <w:rPr>
          <w:rStyle w:val="tunsmedzerami2bChar"/>
        </w:rPr>
      </w:pPr>
      <w:r w:rsidRPr="00714C7C">
        <w:rPr>
          <w:rStyle w:val="tunsmedzerami2bChar"/>
        </w:rPr>
        <w:t>s c h v a ľ u j e</w:t>
      </w:r>
    </w:p>
    <w:p w14:paraId="7F0D87AD" w14:textId="0E136829" w:rsidR="005E1057" w:rsidRPr="005E1057" w:rsidRDefault="005E1057" w:rsidP="005E1057">
      <w:pPr>
        <w:jc w:val="both"/>
        <w:rPr>
          <w:rStyle w:val="HlasovanieChar"/>
          <w:i w:val="0"/>
          <w:spacing w:val="0"/>
          <w:lang w:eastAsia="sk-SK"/>
        </w:rPr>
      </w:pPr>
      <w:r>
        <w:t>štatút zariadenia starostlivosti o deti do troch rokov veku dieťaťa – Mestské jasle.</w:t>
      </w:r>
    </w:p>
    <w:p w14:paraId="63E2A10D" w14:textId="01E65418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>:1</w:t>
      </w:r>
      <w:r w:rsidR="00E972B0">
        <w:rPr>
          <w:i/>
          <w:sz w:val="22"/>
        </w:rPr>
        <w:t>8</w:t>
      </w:r>
      <w:r>
        <w:rPr>
          <w:i/>
          <w:sz w:val="22"/>
        </w:rPr>
        <w:t xml:space="preserve">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>1</w:t>
      </w:r>
      <w:r w:rsidR="00E972B0">
        <w:rPr>
          <w:i/>
          <w:sz w:val="22"/>
        </w:rPr>
        <w:t>4</w:t>
      </w:r>
      <w:r>
        <w:rPr>
          <w:i/>
          <w:sz w:val="22"/>
        </w:rPr>
        <w:t xml:space="preserve">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>:</w:t>
      </w:r>
      <w:r w:rsidR="00E972B0">
        <w:rPr>
          <w:i/>
          <w:sz w:val="22"/>
        </w:rPr>
        <w:t>3</w:t>
      </w:r>
      <w:r>
        <w:rPr>
          <w:i/>
          <w:sz w:val="22"/>
        </w:rPr>
        <w:t xml:space="preserve">                </w:t>
      </w:r>
      <w:r w:rsidRPr="00930830">
        <w:rPr>
          <w:i/>
          <w:sz w:val="22"/>
        </w:rPr>
        <w:t>zdržal sa:</w:t>
      </w:r>
      <w:r w:rsidR="00E972B0">
        <w:rPr>
          <w:i/>
          <w:sz w:val="22"/>
        </w:rPr>
        <w:t>1</w:t>
      </w:r>
      <w:r>
        <w:rPr>
          <w:i/>
          <w:sz w:val="22"/>
        </w:rPr>
        <w:t xml:space="preserve">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E756C88" w14:textId="79D1A83F" w:rsidR="00281AE7" w:rsidRDefault="00281AE7" w:rsidP="00907AA2">
      <w:pPr>
        <w:rPr>
          <w:i/>
          <w:sz w:val="22"/>
          <w:szCs w:val="22"/>
        </w:rPr>
      </w:pPr>
    </w:p>
    <w:p w14:paraId="0B3B14C8" w14:textId="381227E0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E1057">
        <w:rPr>
          <w:b/>
          <w:u w:val="single"/>
        </w:rPr>
        <w:t>35</w:t>
      </w:r>
      <w:r w:rsidR="004F4718">
        <w:rPr>
          <w:b/>
          <w:u w:val="single"/>
        </w:rPr>
        <w:t>9</w:t>
      </w:r>
      <w:r w:rsidRPr="000F78AE">
        <w:rPr>
          <w:b/>
          <w:u w:val="single"/>
        </w:rPr>
        <w:t>:</w:t>
      </w:r>
    </w:p>
    <w:p w14:paraId="7498F646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F008C4B" w14:textId="4312DE3D" w:rsidR="005E1057" w:rsidRDefault="005E1057" w:rsidP="00281AE7">
      <w:r w:rsidRPr="00714C7C">
        <w:rPr>
          <w:rStyle w:val="tunsmedzerami2bChar"/>
        </w:rPr>
        <w:t>s c h v a ľ u j e</w:t>
      </w:r>
    </w:p>
    <w:p w14:paraId="2B2CCF6C" w14:textId="45E490AB" w:rsidR="00281AE7" w:rsidRPr="005E1057" w:rsidRDefault="005E1057" w:rsidP="00281AE7">
      <w:pPr>
        <w:rPr>
          <w:rStyle w:val="HlasovanieChar"/>
        </w:rPr>
      </w:pPr>
      <w:r w:rsidRPr="005E1057">
        <w:t>VZN č. 85/2024 o verejnom poriadku na území mesta Senica</w:t>
      </w:r>
      <w:r>
        <w:t>.</w:t>
      </w:r>
    </w:p>
    <w:p w14:paraId="7B30690D" w14:textId="1CA5EA68" w:rsidR="00281AE7" w:rsidRDefault="004F4718" w:rsidP="00907AA2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3E9304DD" w14:textId="292E6A8D" w:rsidR="00281AE7" w:rsidRDefault="00281AE7" w:rsidP="00907AA2">
      <w:pPr>
        <w:rPr>
          <w:i/>
          <w:sz w:val="22"/>
          <w:szCs w:val="22"/>
        </w:rPr>
      </w:pPr>
    </w:p>
    <w:p w14:paraId="3134624C" w14:textId="1696169F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E1057">
        <w:rPr>
          <w:b/>
          <w:u w:val="single"/>
        </w:rPr>
        <w:t>3</w:t>
      </w:r>
      <w:r w:rsidR="004F4718">
        <w:rPr>
          <w:b/>
          <w:u w:val="single"/>
        </w:rPr>
        <w:t>60</w:t>
      </w:r>
      <w:r w:rsidRPr="000F78AE">
        <w:rPr>
          <w:b/>
          <w:u w:val="single"/>
        </w:rPr>
        <w:t>:</w:t>
      </w:r>
    </w:p>
    <w:p w14:paraId="41ABC3F8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7589CA12" w14:textId="7A42FD61" w:rsidR="00281AE7" w:rsidRDefault="005E1057" w:rsidP="00281AE7">
      <w:pPr>
        <w:rPr>
          <w:rStyle w:val="tunsmedzerami2bChar"/>
        </w:rPr>
      </w:pPr>
      <w:r w:rsidRPr="00714C7C">
        <w:rPr>
          <w:rStyle w:val="tunsmedzerami2bChar"/>
        </w:rPr>
        <w:t>s c h v a ľ u j e</w:t>
      </w:r>
    </w:p>
    <w:p w14:paraId="76FF6660" w14:textId="6F62E84C" w:rsidR="005E1057" w:rsidRPr="005E1057" w:rsidRDefault="005E1057" w:rsidP="005E1057">
      <w:pPr>
        <w:spacing w:line="276" w:lineRule="auto"/>
        <w:jc w:val="both"/>
        <w:rPr>
          <w:rStyle w:val="HlasovanieChar"/>
          <w:i w:val="0"/>
          <w:spacing w:val="0"/>
          <w:lang w:eastAsia="sk-SK"/>
        </w:rPr>
      </w:pPr>
      <w:r>
        <w:t>dodatok č. 4 k Zmluve o zriadení Spoločného obecného úradu v Senici.</w:t>
      </w:r>
    </w:p>
    <w:p w14:paraId="421A1198" w14:textId="5882BAEF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5D69C85" w14:textId="653F54AF" w:rsidR="00281AE7" w:rsidRDefault="00281AE7" w:rsidP="00907AA2">
      <w:pPr>
        <w:rPr>
          <w:i/>
          <w:sz w:val="22"/>
          <w:szCs w:val="22"/>
        </w:rPr>
      </w:pPr>
    </w:p>
    <w:p w14:paraId="33BA8E34" w14:textId="25AEEE92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5E1057">
        <w:rPr>
          <w:b/>
          <w:u w:val="single"/>
        </w:rPr>
        <w:t>36</w:t>
      </w:r>
      <w:r w:rsidR="004F4718">
        <w:rPr>
          <w:b/>
          <w:u w:val="single"/>
        </w:rPr>
        <w:t>1</w:t>
      </w:r>
      <w:r w:rsidRPr="000F78AE">
        <w:rPr>
          <w:b/>
          <w:u w:val="single"/>
        </w:rPr>
        <w:t>:</w:t>
      </w:r>
    </w:p>
    <w:p w14:paraId="16EE2B39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9E600B5" w14:textId="6761A61D" w:rsidR="005E1057" w:rsidRDefault="005E1057" w:rsidP="005E1057">
      <w:pPr>
        <w:jc w:val="both"/>
      </w:pPr>
      <w:r w:rsidRPr="00714C7C">
        <w:rPr>
          <w:rStyle w:val="tunsmedzerami2bChar"/>
        </w:rPr>
        <w:t>s c h v a ľ u j e</w:t>
      </w:r>
    </w:p>
    <w:p w14:paraId="47950E6F" w14:textId="4B3E2388" w:rsidR="005E1057" w:rsidRDefault="005E1057" w:rsidP="005E1057">
      <w:pPr>
        <w:jc w:val="both"/>
      </w:pPr>
      <w:r>
        <w:t xml:space="preserve">kúpu podielov na pozemku EKN </w:t>
      </w:r>
      <w:proofErr w:type="spellStart"/>
      <w:r>
        <w:t>parc</w:t>
      </w:r>
      <w:proofErr w:type="spellEnd"/>
      <w:r>
        <w:t>. č. 49, druh pozemku záhrada vo výmere 508 m</w:t>
      </w:r>
      <w:r>
        <w:rPr>
          <w:vertAlign w:val="superscript"/>
        </w:rPr>
        <w:t>2</w:t>
      </w:r>
      <w:r>
        <w:t xml:space="preserve">, zapísanom na LV č. 415 pre kat. územie Senica od vlastníkov: </w:t>
      </w:r>
    </w:p>
    <w:p w14:paraId="3C5794B6" w14:textId="77777777" w:rsidR="005E1057" w:rsidRDefault="005E1057" w:rsidP="005E1057">
      <w:pPr>
        <w:jc w:val="both"/>
      </w:pPr>
      <w:r>
        <w:t>Ivan Jankovič, Muškátová 20, 821 01 Bratislava - vlastník v  podiele 12/112</w:t>
      </w:r>
    </w:p>
    <w:p w14:paraId="06F0E289" w14:textId="77777777" w:rsidR="005E1057" w:rsidRDefault="005E1057" w:rsidP="005E1057">
      <w:pPr>
        <w:jc w:val="both"/>
      </w:pPr>
      <w:r>
        <w:t xml:space="preserve">Ružena Jankovičová r. </w:t>
      </w:r>
      <w:proofErr w:type="spellStart"/>
      <w:r>
        <w:t>Gyetvanová</w:t>
      </w:r>
      <w:proofErr w:type="spellEnd"/>
      <w:r>
        <w:t>, Odbojárov 64/6, 831 04 Bratislava - vlastník v podiele 12/112</w:t>
      </w:r>
    </w:p>
    <w:p w14:paraId="622F6222" w14:textId="77777777" w:rsidR="005E1057" w:rsidRDefault="005E1057" w:rsidP="005E1057">
      <w:pPr>
        <w:jc w:val="both"/>
      </w:pPr>
      <w:r>
        <w:t xml:space="preserve">Jana </w:t>
      </w:r>
      <w:proofErr w:type="spellStart"/>
      <w:r>
        <w:t>Černeková</w:t>
      </w:r>
      <w:proofErr w:type="spellEnd"/>
      <w:r>
        <w:t xml:space="preserve"> r. </w:t>
      </w:r>
      <w:proofErr w:type="spellStart"/>
      <w:r>
        <w:t>Sláviková</w:t>
      </w:r>
      <w:proofErr w:type="spellEnd"/>
      <w:r>
        <w:t>, Kunov č. 163, 905 01 Senica – vlastník v podiele 8/112</w:t>
      </w:r>
    </w:p>
    <w:p w14:paraId="49FCE460" w14:textId="4ED48D50" w:rsidR="00281AE7" w:rsidRDefault="005E1057" w:rsidP="005E1057">
      <w:pPr>
        <w:rPr>
          <w:rStyle w:val="HlasovanieChar"/>
        </w:rPr>
      </w:pPr>
      <w:r>
        <w:t>za jednotkovú cenu 41,83 €/ m</w:t>
      </w:r>
      <w:r>
        <w:rPr>
          <w:vertAlign w:val="superscript"/>
        </w:rPr>
        <w:t>2</w:t>
      </w:r>
      <w:r>
        <w:t xml:space="preserve"> v zmysle znaleckého posudku č. 107/2024</w:t>
      </w:r>
    </w:p>
    <w:p w14:paraId="05D21956" w14:textId="22077D3A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34558FD" w14:textId="66738E7E" w:rsidR="00281AE7" w:rsidRDefault="00281AE7" w:rsidP="00907AA2">
      <w:pPr>
        <w:rPr>
          <w:i/>
          <w:sz w:val="22"/>
          <w:szCs w:val="22"/>
        </w:rPr>
      </w:pPr>
    </w:p>
    <w:p w14:paraId="143922DB" w14:textId="77777777" w:rsidR="004F4718" w:rsidRDefault="004F4718" w:rsidP="00281AE7">
      <w:pPr>
        <w:rPr>
          <w:b/>
          <w:u w:val="single"/>
        </w:rPr>
      </w:pPr>
    </w:p>
    <w:p w14:paraId="28EC5236" w14:textId="77777777" w:rsidR="004F4718" w:rsidRDefault="004F4718" w:rsidP="00281AE7">
      <w:pPr>
        <w:rPr>
          <w:b/>
          <w:u w:val="single"/>
        </w:rPr>
      </w:pPr>
    </w:p>
    <w:p w14:paraId="5E6DE0A9" w14:textId="6EFADC8F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lastRenderedPageBreak/>
        <w:t xml:space="preserve">Uznesenie č. </w:t>
      </w:r>
      <w:r w:rsidR="005E1057">
        <w:rPr>
          <w:b/>
          <w:u w:val="single"/>
        </w:rPr>
        <w:t>36</w:t>
      </w:r>
      <w:r w:rsidR="004F4718">
        <w:rPr>
          <w:b/>
          <w:u w:val="single"/>
        </w:rPr>
        <w:t>2</w:t>
      </w:r>
      <w:r w:rsidRPr="000F78AE">
        <w:rPr>
          <w:b/>
          <w:u w:val="single"/>
        </w:rPr>
        <w:t>:</w:t>
      </w:r>
    </w:p>
    <w:p w14:paraId="3850ABF4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09E19373" w14:textId="41695199" w:rsidR="00281AE7" w:rsidRDefault="005E1057" w:rsidP="00281AE7">
      <w:pPr>
        <w:rPr>
          <w:rStyle w:val="tunsmedzerami2bChar"/>
        </w:rPr>
      </w:pPr>
      <w:r w:rsidRPr="00714C7C">
        <w:rPr>
          <w:rStyle w:val="tunsmedzerami2bChar"/>
        </w:rPr>
        <w:t>s c h v a ľ u j e</w:t>
      </w:r>
    </w:p>
    <w:p w14:paraId="07A8F819" w14:textId="77777777" w:rsidR="005E1057" w:rsidRDefault="005E1057" w:rsidP="005E1057">
      <w:pPr>
        <w:pStyle w:val="Bezriadkovania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spôsob prenechania nehnuteľného majetku uvedeného v bode b) tohto uznesenia</w:t>
      </w:r>
    </w:p>
    <w:p w14:paraId="784282C3" w14:textId="77777777" w:rsidR="005E1057" w:rsidRDefault="005E1057" w:rsidP="005E1057">
      <w:pPr>
        <w:pStyle w:val="Odsekzoznamu"/>
        <w:tabs>
          <w:tab w:val="left" w:pos="2520"/>
          <w:tab w:val="left" w:pos="4830"/>
        </w:tabs>
        <w:jc w:val="both"/>
      </w:pPr>
      <w:r>
        <w:t>do užívania ako nájom z dôvodu hodného osobitného zreteľa v zmysle § 9aa odst.2 písm. e) zákona č. 138/1991 Zb. o majetku obcí v znení neskorších predpisov, ktorý je schválený v článku 13 ods.(1) písm. m) v Zásadách hospodárenia a nakladania s majetkom mesta Senica ako nájom majetku organizáciám založených alebo zriadených mestom;</w:t>
      </w:r>
    </w:p>
    <w:p w14:paraId="2A9F6F13" w14:textId="77777777" w:rsidR="005E1057" w:rsidRDefault="005E1057" w:rsidP="005E1057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odôvodnenie: </w:t>
      </w:r>
    </w:p>
    <w:p w14:paraId="4174E5AC" w14:textId="77777777" w:rsidR="005E1057" w:rsidRDefault="005E1057" w:rsidP="005E1057">
      <w:pPr>
        <w:pStyle w:val="Odsekzoznamu"/>
        <w:tabs>
          <w:tab w:val="left" w:pos="2520"/>
          <w:tab w:val="left" w:pos="4830"/>
        </w:tabs>
        <w:jc w:val="both"/>
      </w:pPr>
      <w:r>
        <w:t>Rekreačné služby mesta Senica, spol. s  r. o. je organizácia, ktorej jediným spoločníkom je Mesto Senica a ktorá zabezpečuje prevádzkovanie športových zariadení vo vlastníctve mesta.</w:t>
      </w:r>
    </w:p>
    <w:p w14:paraId="3C9BD30C" w14:textId="77777777" w:rsidR="005E1057" w:rsidRPr="00BE0D84" w:rsidRDefault="005E1057" w:rsidP="005E1057">
      <w:pPr>
        <w:pStyle w:val="Bezriadkovania"/>
        <w:ind w:left="360"/>
        <w:jc w:val="both"/>
        <w:rPr>
          <w:rStyle w:val="Zvraznenie"/>
          <w:rFonts w:ascii="Times New Roman" w:hAnsi="Times New Roman"/>
          <w:b/>
          <w:i w:val="0"/>
          <w:iCs w:val="0"/>
        </w:rPr>
      </w:pPr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>b)   nájom nehnuteľného majetku:</w:t>
      </w:r>
    </w:p>
    <w:p w14:paraId="40FC4BDA" w14:textId="77777777" w:rsidR="005E1057" w:rsidRDefault="005E1057" w:rsidP="005E1057">
      <w:pPr>
        <w:pStyle w:val="Bezriadkovania"/>
        <w:ind w:left="720"/>
        <w:jc w:val="both"/>
        <w:rPr>
          <w:rFonts w:ascii="Times New Roman" w:eastAsia="Times New Roman" w:hAnsi="Times New Roman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- stavba so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súp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. číslom 150, druh stavby: prevádzková budova postavená na pozemku CKN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parc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>. č. 354/1, zapísaná na LV č. 731 pre kat. územie Kunov</w:t>
      </w:r>
    </w:p>
    <w:p w14:paraId="29F6B187" w14:textId="77777777" w:rsidR="005E1057" w:rsidRDefault="005E1057" w:rsidP="005E1057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- futbalové trávnaté ihrisko na pozemkoch CKN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parc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>. č. 354/2, 354/3, 354/4, 354/5, 354/6, 354/7, 354/8, 354/9, 354/10 a 354/11 v kat. území Kunov</w:t>
      </w:r>
      <w:r>
        <w:rPr>
          <w:rFonts w:ascii="Times New Roman" w:hAnsi="Times New Roman"/>
          <w:sz w:val="24"/>
          <w:szCs w:val="24"/>
        </w:rPr>
        <w:t xml:space="preserve"> nájomcovi: Rekreačné služby mesta Senica,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 xml:space="preserve">., Tehelná 1152/53, 905 01 Senica, </w:t>
      </w:r>
    </w:p>
    <w:p w14:paraId="006C3D7E" w14:textId="6D691F6A" w:rsidR="005E1057" w:rsidRPr="005E1057" w:rsidRDefault="005E1057" w:rsidP="005E1057">
      <w:pPr>
        <w:pStyle w:val="Bezriadkovania"/>
        <w:ind w:left="720"/>
        <w:jc w:val="both"/>
        <w:rPr>
          <w:rStyle w:val="HlasovanieChar"/>
          <w:rFonts w:eastAsia="Calibri"/>
          <w:i w:val="0"/>
          <w:spacing w:val="0"/>
          <w:sz w:val="24"/>
        </w:rPr>
      </w:pPr>
      <w:r>
        <w:rPr>
          <w:rFonts w:ascii="Times New Roman" w:hAnsi="Times New Roman"/>
          <w:sz w:val="24"/>
          <w:szCs w:val="24"/>
        </w:rPr>
        <w:t>IČO: 44 525 371, a to formou uzatvorenia dodatku k nájomnej zmluve a zmluve o nájme nebytových priestorov, uzatvorenej dňa 31.12.2008 medzi Mestom Senica a Rekreačnými službami mesta Senica, spol. s </w:t>
      </w:r>
      <w:proofErr w:type="spellStart"/>
      <w:r>
        <w:rPr>
          <w:rFonts w:ascii="Times New Roman" w:hAnsi="Times New Roman"/>
          <w:sz w:val="24"/>
          <w:szCs w:val="24"/>
        </w:rPr>
        <w:t>r.o</w:t>
      </w:r>
      <w:proofErr w:type="spellEnd"/>
      <w:r>
        <w:rPr>
          <w:rFonts w:ascii="Times New Roman" w:hAnsi="Times New Roman"/>
          <w:sz w:val="24"/>
          <w:szCs w:val="24"/>
        </w:rPr>
        <w:t>., Tehelná 1152/53, 905 01 Senica, IČO: 44 525 371, pričom ostatné podmienky nájmu vyplývajúce z  nájomnej zmluvy a zmluvy o nájme nebytových priestorov, uzatvorenej dňa 31.12.2008, zostávajú nezmenené;</w:t>
      </w:r>
    </w:p>
    <w:p w14:paraId="7A2E5488" w14:textId="628085C9" w:rsidR="00281AE7" w:rsidRDefault="004F4718" w:rsidP="00907AA2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1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0603ADF9" w14:textId="5635ED31" w:rsidR="00281AE7" w:rsidRDefault="00281AE7" w:rsidP="00907AA2">
      <w:pPr>
        <w:rPr>
          <w:i/>
          <w:sz w:val="22"/>
          <w:szCs w:val="22"/>
        </w:rPr>
      </w:pPr>
    </w:p>
    <w:p w14:paraId="453C39CD" w14:textId="4EFB2B5C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BE0D84">
        <w:rPr>
          <w:b/>
          <w:u w:val="single"/>
        </w:rPr>
        <w:t>36</w:t>
      </w:r>
      <w:r w:rsidR="004F4718">
        <w:rPr>
          <w:b/>
          <w:u w:val="single"/>
        </w:rPr>
        <w:t>3</w:t>
      </w:r>
      <w:r w:rsidRPr="000F78AE">
        <w:rPr>
          <w:b/>
          <w:u w:val="single"/>
        </w:rPr>
        <w:t>:</w:t>
      </w:r>
    </w:p>
    <w:p w14:paraId="3282406B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3B5DB450" w14:textId="0475146B" w:rsidR="00BE0D84" w:rsidRPr="00BE0D84" w:rsidRDefault="00BE0D84" w:rsidP="00BE0D84">
      <w:pPr>
        <w:pStyle w:val="tunsmedzerami2b"/>
      </w:pPr>
      <w:r w:rsidRPr="00BE0D84">
        <w:t>sa uznáša, že</w:t>
      </w:r>
    </w:p>
    <w:p w14:paraId="14DB301D" w14:textId="77777777" w:rsidR="00BE0D84" w:rsidRDefault="00BE0D84" w:rsidP="00BE0D84">
      <w:pPr>
        <w:pStyle w:val="Odsekzoznamu"/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</w:pPr>
      <w:r>
        <w:t>nehnuteľný majetok uvedený v bode b) tohto uznesenia je trvale prebytočný majetok v zmysle článku 4 ods. (2) písm. a) a článku 18 ods. (1) Zásad hospodárenia a nakladania s majetkom mesta Senica;</w:t>
      </w:r>
    </w:p>
    <w:p w14:paraId="37D19437" w14:textId="3F0543EE" w:rsidR="00BE0D84" w:rsidRDefault="004F4718" w:rsidP="00BE0D84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EADD034" w14:textId="77777777" w:rsidR="00BE0D84" w:rsidRDefault="00BE0D84" w:rsidP="00BE0D84">
      <w:pPr>
        <w:pStyle w:val="tunsmedzerami2b"/>
      </w:pPr>
    </w:p>
    <w:p w14:paraId="7E2FC6FC" w14:textId="2DD75074" w:rsidR="00BE0D84" w:rsidRPr="00BE0D84" w:rsidRDefault="00BE0D84" w:rsidP="00BE0D84">
      <w:pPr>
        <w:pStyle w:val="tunsmedzerami2b"/>
      </w:pPr>
      <w:r w:rsidRPr="00BE0D84">
        <w:rPr>
          <w:rStyle w:val="tunsmedzerami2bChar"/>
          <w:b/>
        </w:rPr>
        <w:t>s c h v a ľ u j e</w:t>
      </w:r>
    </w:p>
    <w:p w14:paraId="09F1BCEB" w14:textId="77777777" w:rsidR="00BE0D84" w:rsidRDefault="00BE0D84" w:rsidP="00BE0D84">
      <w:pPr>
        <w:pStyle w:val="Bezriadkovania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spôsob prevodu vlastníctva nehnuteľného majetku uvedeného v bode b) tohto uznesenia ako prevod z dôvodu hodného osobitného zreteľa v zmysle § 9a ods. 15 </w:t>
      </w:r>
      <w:proofErr w:type="spellStart"/>
      <w:r>
        <w:rPr>
          <w:rFonts w:ascii="Times New Roman" w:hAnsi="Times New Roman"/>
          <w:sz w:val="24"/>
          <w:szCs w:val="24"/>
        </w:rPr>
        <w:t>písm.f</w:t>
      </w:r>
      <w:proofErr w:type="spellEnd"/>
      <w:r>
        <w:rPr>
          <w:rFonts w:ascii="Times New Roman" w:hAnsi="Times New Roman"/>
          <w:sz w:val="24"/>
          <w:szCs w:val="24"/>
        </w:rPr>
        <w:t>) zákona č. 138/1991 Zb. o majetku obcí v znení neskorších predpisov, ktorý je schválený v článku 10 ods.(3) písm. k) v Zásadách hospodárenia a nakladania s majetkom mesta Senica ako prevod pozemkov susediacich s priemyselným areálom podnikateľského subjektu za účelom jeho rozšírenia,</w:t>
      </w:r>
    </w:p>
    <w:p w14:paraId="19E93128" w14:textId="77777777" w:rsid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odôvodnenie:</w:t>
      </w:r>
    </w:p>
    <w:p w14:paraId="220F7E56" w14:textId="77777777" w:rsid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pozemok CKN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>. č. 1661/255 je v susedstve priemyselného areálu vo vlastníctve žiadateľa, ktorý ho využíva na podnikanie. Mesto uvedený pozemok nepotrebuje na plnenie svojich úloh a  žiadateľovi vlastníctvo pozemku umožní rozšírenie areálu. Predajom pozemku sa zároveň odstráni možnosť doterajšieho nezákonného ukladania odpadov na pozemok.</w:t>
      </w:r>
    </w:p>
    <w:p w14:paraId="476E6290" w14:textId="77777777" w:rsidR="00BE0D84" w:rsidRPr="00BE0D84" w:rsidRDefault="00BE0D84" w:rsidP="00BE0D84">
      <w:pPr>
        <w:pStyle w:val="Bezriadkovania"/>
        <w:numPr>
          <w:ilvl w:val="0"/>
          <w:numId w:val="31"/>
        </w:numPr>
        <w:jc w:val="both"/>
        <w:rPr>
          <w:rStyle w:val="Zvraznenie"/>
          <w:rFonts w:ascii="Times New Roman" w:hAnsi="Times New Roman"/>
          <w:b/>
          <w:i w:val="0"/>
          <w:iCs w:val="0"/>
        </w:rPr>
      </w:pPr>
      <w:bookmarkStart w:id="27" w:name="_Hlk144733759"/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>odplatný zmluvný prevod nehnuteľného majetku:</w:t>
      </w:r>
    </w:p>
    <w:p w14:paraId="70C8066D" w14:textId="77777777" w:rsidR="00BE0D84" w:rsidRPr="00BE0D84" w:rsidRDefault="00BE0D84" w:rsidP="00BE0D84">
      <w:pPr>
        <w:pStyle w:val="Bezriadkovania"/>
        <w:ind w:left="720"/>
        <w:jc w:val="both"/>
        <w:rPr>
          <w:rStyle w:val="Zvraznenie"/>
          <w:rFonts w:ascii="Times New Roman" w:hAnsi="Times New Roman"/>
          <w:i w:val="0"/>
          <w:sz w:val="24"/>
          <w:szCs w:val="24"/>
        </w:rPr>
      </w:pPr>
      <w:r w:rsidRPr="00BE0D84">
        <w:rPr>
          <w:rStyle w:val="Zvraznenie"/>
          <w:rFonts w:ascii="Times New Roman" w:hAnsi="Times New Roman"/>
          <w:b/>
          <w:i w:val="0"/>
          <w:sz w:val="24"/>
          <w:szCs w:val="24"/>
        </w:rPr>
        <w:t xml:space="preserve">- pozemok CKN </w:t>
      </w:r>
      <w:proofErr w:type="spellStart"/>
      <w:r w:rsidRPr="00BE0D84">
        <w:rPr>
          <w:rStyle w:val="Zvraznenie"/>
          <w:rFonts w:ascii="Times New Roman" w:hAnsi="Times New Roman"/>
          <w:b/>
          <w:i w:val="0"/>
          <w:sz w:val="24"/>
          <w:szCs w:val="24"/>
        </w:rPr>
        <w:t>parc</w:t>
      </w:r>
      <w:proofErr w:type="spellEnd"/>
      <w:r w:rsidRPr="00BE0D84">
        <w:rPr>
          <w:rStyle w:val="Zvraznenie"/>
          <w:rFonts w:ascii="Times New Roman" w:hAnsi="Times New Roman"/>
          <w:b/>
          <w:i w:val="0"/>
          <w:sz w:val="24"/>
          <w:szCs w:val="24"/>
        </w:rPr>
        <w:t>. č. 1661/255, druh pozemku zastavaná plocha a nádvorie vo výmere 174m</w:t>
      </w:r>
      <w:r w:rsidRPr="00BE0D84">
        <w:rPr>
          <w:rStyle w:val="Zvraznenie"/>
          <w:rFonts w:ascii="Times New Roman" w:hAnsi="Times New Roman"/>
          <w:b/>
          <w:i w:val="0"/>
          <w:sz w:val="24"/>
          <w:szCs w:val="24"/>
          <w:vertAlign w:val="superscript"/>
        </w:rPr>
        <w:t>2</w:t>
      </w:r>
      <w:r w:rsidRPr="00BE0D84">
        <w:rPr>
          <w:rStyle w:val="Zvraznenie"/>
          <w:rFonts w:ascii="Times New Roman" w:hAnsi="Times New Roman"/>
          <w:b/>
          <w:i w:val="0"/>
          <w:sz w:val="24"/>
          <w:szCs w:val="24"/>
        </w:rPr>
        <w:t xml:space="preserve">, </w:t>
      </w:r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>zapísaný na LV č. 3353 pre kat. územie Senica</w:t>
      </w:r>
    </w:p>
    <w:p w14:paraId="44AB74D0" w14:textId="77777777" w:rsidR="00BE0D84" w:rsidRPr="00BE0D84" w:rsidRDefault="00BE0D84" w:rsidP="00BE0D84">
      <w:pPr>
        <w:pStyle w:val="Bezriadkovania"/>
        <w:ind w:left="708" w:firstLine="12"/>
        <w:jc w:val="both"/>
        <w:rPr>
          <w:rStyle w:val="Zvraznenie"/>
          <w:rFonts w:ascii="Times New Roman" w:hAnsi="Times New Roman"/>
          <w:i w:val="0"/>
          <w:sz w:val="24"/>
          <w:szCs w:val="24"/>
        </w:rPr>
      </w:pPr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 xml:space="preserve">žiadateľovi: Branislav Šťastný, Štefana </w:t>
      </w:r>
      <w:proofErr w:type="spellStart"/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>Pilárika</w:t>
      </w:r>
      <w:proofErr w:type="spellEnd"/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 xml:space="preserve"> 2663/26, 905 01 Senica</w:t>
      </w:r>
    </w:p>
    <w:p w14:paraId="10C08792" w14:textId="20DAC1BB" w:rsidR="00BE0D84" w:rsidRDefault="00BE0D84" w:rsidP="00BE0D84">
      <w:pPr>
        <w:pStyle w:val="Bezriadkovania"/>
        <w:ind w:left="708" w:firstLine="12"/>
        <w:jc w:val="both"/>
        <w:rPr>
          <w:rStyle w:val="Zvraznenie"/>
          <w:rFonts w:ascii="Times New Roman" w:hAnsi="Times New Roman"/>
          <w:i w:val="0"/>
          <w:iCs w:val="0"/>
          <w:sz w:val="24"/>
          <w:szCs w:val="24"/>
        </w:rPr>
      </w:pPr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>za jednotkovú cenu 45,88 €/m</w:t>
      </w:r>
      <w:r w:rsidRPr="00BE0D84">
        <w:rPr>
          <w:rStyle w:val="Zvraznenie"/>
          <w:rFonts w:ascii="Times New Roman" w:hAnsi="Times New Roman"/>
          <w:i w:val="0"/>
          <w:sz w:val="24"/>
          <w:szCs w:val="24"/>
          <w:vertAlign w:val="superscript"/>
        </w:rPr>
        <w:t xml:space="preserve">2 </w:t>
      </w:r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>v zmysle znaleckého posudku</w:t>
      </w:r>
      <w:r w:rsidRPr="00BE0D84">
        <w:rPr>
          <w:rStyle w:val="Zvraznenie"/>
          <w:rFonts w:ascii="Times New Roman" w:hAnsi="Times New Roman"/>
          <w:i w:val="0"/>
          <w:iCs w:val="0"/>
          <w:sz w:val="24"/>
          <w:szCs w:val="24"/>
        </w:rPr>
        <w:t xml:space="preserve"> č. 6/2024.</w:t>
      </w:r>
      <w:bookmarkEnd w:id="27"/>
    </w:p>
    <w:p w14:paraId="0346E46D" w14:textId="77777777" w:rsidR="004F4718" w:rsidRPr="00BE0D84" w:rsidRDefault="004F4718" w:rsidP="00BE0D84">
      <w:pPr>
        <w:pStyle w:val="Bezriadkovania"/>
        <w:ind w:left="708" w:firstLine="12"/>
        <w:jc w:val="both"/>
        <w:rPr>
          <w:rStyle w:val="Zvraznenie"/>
          <w:rFonts w:ascii="Times New Roman" w:hAnsi="Times New Roman"/>
          <w:i w:val="0"/>
          <w:sz w:val="24"/>
          <w:szCs w:val="24"/>
        </w:rPr>
      </w:pPr>
    </w:p>
    <w:p w14:paraId="49EE25A2" w14:textId="09722625" w:rsidR="00281AE7" w:rsidRPr="00BE0D84" w:rsidRDefault="00BE0D84" w:rsidP="00281AE7">
      <w:pPr>
        <w:pStyle w:val="Bezriadkovania"/>
        <w:numPr>
          <w:ilvl w:val="0"/>
          <w:numId w:val="31"/>
        </w:numPr>
        <w:jc w:val="both"/>
        <w:rPr>
          <w:rStyle w:val="HlasovanieChar"/>
          <w:rFonts w:eastAsia="Calibri"/>
          <w:i w:val="0"/>
          <w:spacing w:val="0"/>
          <w:szCs w:val="22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>toto uznesenie stráca platnosť, ak zmluva o prevode vlastníctva nehnuteľného majetku nebude uzatvorená do jedného roka od jeho prijatia Mestským zastupiteľstvom v Senici.</w:t>
      </w:r>
    </w:p>
    <w:p w14:paraId="50268CBF" w14:textId="5F3F7790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15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2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794510F" w14:textId="0FF6AEC1" w:rsidR="00281AE7" w:rsidRDefault="00281AE7" w:rsidP="00907AA2">
      <w:pPr>
        <w:rPr>
          <w:i/>
          <w:sz w:val="22"/>
          <w:szCs w:val="22"/>
        </w:rPr>
      </w:pPr>
    </w:p>
    <w:p w14:paraId="1F48DBCE" w14:textId="4784C3DF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BE0D84">
        <w:rPr>
          <w:b/>
          <w:u w:val="single"/>
        </w:rPr>
        <w:t>36</w:t>
      </w:r>
      <w:r w:rsidR="004F4718">
        <w:rPr>
          <w:b/>
          <w:u w:val="single"/>
        </w:rPr>
        <w:t>4</w:t>
      </w:r>
      <w:r w:rsidRPr="000F78AE">
        <w:rPr>
          <w:b/>
          <w:u w:val="single"/>
        </w:rPr>
        <w:t>:</w:t>
      </w:r>
    </w:p>
    <w:p w14:paraId="4925426E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4D0B744" w14:textId="516CE231" w:rsidR="00BE0D84" w:rsidRPr="00BE0D84" w:rsidRDefault="00BE0D84" w:rsidP="00BE0D84">
      <w:pPr>
        <w:pStyle w:val="tunsmedzerami2b"/>
      </w:pPr>
      <w:r>
        <w:t>sa uznáša, že</w:t>
      </w:r>
    </w:p>
    <w:p w14:paraId="76136060" w14:textId="77777777" w:rsidR="00BE0D84" w:rsidRDefault="00BE0D84" w:rsidP="00BE0D84">
      <w:pPr>
        <w:pStyle w:val="Odsekzoznamu"/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</w:pPr>
      <w:r>
        <w:t>nehnuteľný majetok uvedený v bode b) tohto uznesenia je trvale prebytočný majetok v zmysle článku 4 ods. (2) písm. a) a článku 18 ods. (1) Zásad hospodárenia a nakladania s majetkom mesta Senica;</w:t>
      </w:r>
    </w:p>
    <w:p w14:paraId="60653750" w14:textId="70E76C26" w:rsidR="00BE0D84" w:rsidRDefault="004F4718" w:rsidP="00BE0D84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rPr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92CD3A2" w14:textId="77777777" w:rsidR="004F4718" w:rsidRDefault="004F4718" w:rsidP="00BE0D84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rPr>
          <w:b/>
        </w:rPr>
      </w:pPr>
    </w:p>
    <w:p w14:paraId="169ECA7D" w14:textId="38AC9FAB" w:rsidR="00BE0D84" w:rsidRPr="00BE0D84" w:rsidRDefault="00BE0D84" w:rsidP="00BE0D84">
      <w:pPr>
        <w:pStyle w:val="tunsmedzerami2b"/>
      </w:pPr>
      <w:r w:rsidRPr="00BE0D84">
        <w:rPr>
          <w:rStyle w:val="tunsmedzerami2bChar"/>
          <w:b/>
        </w:rPr>
        <w:t>s c h v a ľ u j e</w:t>
      </w:r>
    </w:p>
    <w:p w14:paraId="64CACEF0" w14:textId="77777777" w:rsidR="00BE0D84" w:rsidRPr="00BE0D84" w:rsidRDefault="00BE0D84" w:rsidP="00BE0D84">
      <w:pPr>
        <w:pStyle w:val="Bezriadkovania"/>
        <w:widowControl w:val="0"/>
        <w:numPr>
          <w:ilvl w:val="0"/>
          <w:numId w:val="41"/>
        </w:numPr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  <w:rPr>
          <w:rFonts w:ascii="Times New Roman" w:hAnsi="Times New Roman"/>
          <w:b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>spôsob prevodu vlastníctva nehnuteľného majetku uvedeného v bode b) tohto uznesenia ako prevod majetku v zmysle § 9a ods. 15 písm. b) zákona č. 138/1991 Zb. o majetku obcí v znení neskorších predpisov ako prevod pozemku zastavaného stavbou vo vlastníctve nadobúdateľa vrátane priľahlej plochy, ktorá svojím umiestnením a využitím tvorí neoddeliteľný celok so stavbou;</w:t>
      </w:r>
    </w:p>
    <w:p w14:paraId="5371A980" w14:textId="77777777" w:rsidR="00BE0D84" w:rsidRPr="00BE0D84" w:rsidRDefault="00BE0D84" w:rsidP="00BE0D84">
      <w:pPr>
        <w:pStyle w:val="Odsekzoznamu"/>
        <w:jc w:val="both"/>
      </w:pPr>
      <w:r w:rsidRPr="00BE0D84">
        <w:t>odôvodnenie:</w:t>
      </w:r>
    </w:p>
    <w:p w14:paraId="3AAD82C3" w14:textId="5E5CC3B7" w:rsidR="00BE0D84" w:rsidRPr="004F4718" w:rsidRDefault="00BE0D84" w:rsidP="004F4718">
      <w:pPr>
        <w:pStyle w:val="Odsekzoznamu"/>
        <w:jc w:val="both"/>
      </w:pPr>
      <w:r w:rsidRPr="00BE0D84">
        <w:t xml:space="preserve">pozemok CKN </w:t>
      </w:r>
      <w:proofErr w:type="spellStart"/>
      <w:r w:rsidRPr="00BE0D84">
        <w:t>parc</w:t>
      </w:r>
      <w:proofErr w:type="spellEnd"/>
      <w:r w:rsidRPr="00BE0D84">
        <w:t xml:space="preserve">. č. 669/100 a </w:t>
      </w:r>
      <w:proofErr w:type="spellStart"/>
      <w:r w:rsidRPr="00BE0D84">
        <w:t>novozameraný</w:t>
      </w:r>
      <w:proofErr w:type="spellEnd"/>
      <w:r w:rsidRPr="00BE0D84">
        <w:t xml:space="preserve"> pozemok CKN </w:t>
      </w:r>
      <w:proofErr w:type="spellStart"/>
      <w:r w:rsidRPr="00BE0D84">
        <w:t>parc</w:t>
      </w:r>
      <w:proofErr w:type="spellEnd"/>
      <w:r w:rsidRPr="00BE0D84">
        <w:t>. č. 669/107 tvorí neoddeliteľný celok s rozostavaným bytovým domom vo vlastníctve žiadateľa, zapísanom na LV č. 9331 pre kat. územie Senica;</w:t>
      </w:r>
    </w:p>
    <w:p w14:paraId="2D7E4D6E" w14:textId="77777777" w:rsidR="00BE0D84" w:rsidRPr="00BE0D84" w:rsidRDefault="00BE0D84" w:rsidP="00BE0D84">
      <w:pPr>
        <w:pStyle w:val="Bezriadkovania"/>
        <w:numPr>
          <w:ilvl w:val="0"/>
          <w:numId w:val="41"/>
        </w:numPr>
        <w:jc w:val="both"/>
        <w:rPr>
          <w:rStyle w:val="Zvraznenie"/>
          <w:rFonts w:ascii="Times New Roman" w:hAnsi="Times New Roman"/>
          <w:i w:val="0"/>
          <w:iCs w:val="0"/>
        </w:rPr>
      </w:pPr>
      <w:r w:rsidRPr="00BE0D84">
        <w:rPr>
          <w:rStyle w:val="Zvraznenie"/>
          <w:rFonts w:ascii="Times New Roman" w:hAnsi="Times New Roman"/>
          <w:sz w:val="24"/>
          <w:szCs w:val="24"/>
        </w:rPr>
        <w:t>odplatný zmluvný prevod nehnuteľného majetku:</w:t>
      </w:r>
    </w:p>
    <w:p w14:paraId="616D3F96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</w:rPr>
      </w:pPr>
      <w:r w:rsidRPr="00BE0D84">
        <w:rPr>
          <w:rFonts w:ascii="Times New Roman" w:hAnsi="Times New Roman"/>
          <w:b/>
          <w:sz w:val="24"/>
          <w:szCs w:val="24"/>
        </w:rPr>
        <w:t xml:space="preserve">- pozemok CKN </w:t>
      </w:r>
      <w:proofErr w:type="spellStart"/>
      <w:r w:rsidRPr="00BE0D84">
        <w:rPr>
          <w:rFonts w:ascii="Times New Roman" w:hAnsi="Times New Roman"/>
          <w:b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b/>
          <w:sz w:val="24"/>
          <w:szCs w:val="24"/>
        </w:rPr>
        <w:t>. č. 669/100, druh pozemku zastavaná plocha a nádvorie vo výmere 248 m</w:t>
      </w:r>
      <w:r w:rsidRPr="00BE0D8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>, zapísaný na LV č. 3353 pre kat. územie Senica,</w:t>
      </w:r>
    </w:p>
    <w:p w14:paraId="61F1CD06" w14:textId="033C49A6" w:rsidR="00BE0D84" w:rsidRPr="00BE0D84" w:rsidRDefault="00BE0D84" w:rsidP="00BE0D84">
      <w:pPr>
        <w:pStyle w:val="Odsekzoznamu"/>
        <w:tabs>
          <w:tab w:val="left" w:pos="2520"/>
          <w:tab w:val="left" w:pos="4830"/>
        </w:tabs>
        <w:jc w:val="both"/>
      </w:pPr>
      <w:r w:rsidRPr="00BE0D84">
        <w:rPr>
          <w:b/>
        </w:rPr>
        <w:t xml:space="preserve">- </w:t>
      </w:r>
      <w:proofErr w:type="spellStart"/>
      <w:r w:rsidRPr="00BE0D84">
        <w:rPr>
          <w:b/>
        </w:rPr>
        <w:t>novozameraný</w:t>
      </w:r>
      <w:proofErr w:type="spellEnd"/>
      <w:r w:rsidRPr="00BE0D84">
        <w:rPr>
          <w:b/>
        </w:rPr>
        <w:t xml:space="preserve"> pozemok CKN </w:t>
      </w:r>
      <w:proofErr w:type="spellStart"/>
      <w:r w:rsidRPr="00BE0D84">
        <w:rPr>
          <w:b/>
        </w:rPr>
        <w:t>parc</w:t>
      </w:r>
      <w:proofErr w:type="spellEnd"/>
      <w:r w:rsidRPr="00BE0D84">
        <w:rPr>
          <w:b/>
        </w:rPr>
        <w:t>. č. 669/107, druh pozemku zastavaná plocha vo výmere 72 m</w:t>
      </w:r>
      <w:r w:rsidRPr="00BE0D84">
        <w:rPr>
          <w:b/>
          <w:vertAlign w:val="superscript"/>
        </w:rPr>
        <w:t>2</w:t>
      </w:r>
      <w:r w:rsidRPr="00BE0D84">
        <w:t xml:space="preserve">, odčlenený z pozemku CKN </w:t>
      </w:r>
      <w:proofErr w:type="spellStart"/>
      <w:r w:rsidRPr="00BE0D84">
        <w:t>parc</w:t>
      </w:r>
      <w:proofErr w:type="spellEnd"/>
      <w:r w:rsidRPr="00BE0D84">
        <w:t>. č.669/1, druh pozemku ostatná plocha vo výmere 34 503 m</w:t>
      </w:r>
      <w:r w:rsidRPr="00BE0D84">
        <w:rPr>
          <w:vertAlign w:val="superscript"/>
        </w:rPr>
        <w:t>2</w:t>
      </w:r>
      <w:r w:rsidRPr="00BE0D84">
        <w:t>, zapísaného na LV č. 3353 pre kat. územie Senica na základe GP č. 45644900-032/2024</w:t>
      </w:r>
    </w:p>
    <w:p w14:paraId="14535472" w14:textId="77777777" w:rsidR="00BE0D84" w:rsidRPr="00BE0D84" w:rsidRDefault="00BE0D84" w:rsidP="00BE0D84">
      <w:pPr>
        <w:pStyle w:val="Odsekzoznamu"/>
        <w:tabs>
          <w:tab w:val="left" w:pos="2520"/>
          <w:tab w:val="left" w:pos="4830"/>
        </w:tabs>
        <w:jc w:val="both"/>
      </w:pPr>
      <w:r w:rsidRPr="00BE0D84">
        <w:t xml:space="preserve">žiadateľovi: T. N. INVESTMENTS s. r. o., so sídlom Hviezdoslavova 1562/61A, </w:t>
      </w:r>
    </w:p>
    <w:p w14:paraId="08AB66C9" w14:textId="2AE13716" w:rsidR="00BE0D84" w:rsidRPr="00BE0D84" w:rsidRDefault="00BE0D84" w:rsidP="00BE0D84">
      <w:pPr>
        <w:pStyle w:val="Odsekzoznamu"/>
        <w:tabs>
          <w:tab w:val="left" w:pos="2520"/>
          <w:tab w:val="left" w:pos="4830"/>
        </w:tabs>
        <w:jc w:val="both"/>
      </w:pPr>
      <w:r w:rsidRPr="00BE0D84">
        <w:t>905 01 Senica, IČO: 46222529 za jednotkovú cenu 99 €/m</w:t>
      </w:r>
      <w:r w:rsidRPr="00BE0D84">
        <w:rPr>
          <w:vertAlign w:val="superscript"/>
        </w:rPr>
        <w:t>2</w:t>
      </w:r>
      <w:r w:rsidRPr="00BE0D84">
        <w:t>.</w:t>
      </w:r>
    </w:p>
    <w:p w14:paraId="3292EAE9" w14:textId="77777777" w:rsidR="00BE0D84" w:rsidRPr="00BE0D84" w:rsidRDefault="00BE0D84" w:rsidP="00BE0D84">
      <w:pPr>
        <w:pStyle w:val="Bezriadkovania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toto uznesenie stráca platnosť, ak zmluva o prevode vlastníctva nehnuteľného majetku nebude uzatvorená do jedného roka od jeho prijatia Mestským zastupiteľstvom </w:t>
      </w:r>
    </w:p>
    <w:p w14:paraId="35725293" w14:textId="1D0B07F5" w:rsidR="00281AE7" w:rsidRPr="00BE0D84" w:rsidRDefault="00BE0D84" w:rsidP="00BE0D84">
      <w:pPr>
        <w:pStyle w:val="Bezriadkovania"/>
        <w:ind w:left="720"/>
        <w:jc w:val="both"/>
        <w:rPr>
          <w:rStyle w:val="HlasovanieChar"/>
          <w:rFonts w:eastAsia="Calibri"/>
          <w:i w:val="0"/>
          <w:spacing w:val="0"/>
          <w:sz w:val="24"/>
          <w:lang w:eastAsia="en-US"/>
        </w:rPr>
      </w:pPr>
      <w:r w:rsidRPr="00BE0D84">
        <w:rPr>
          <w:rFonts w:ascii="Times New Roman" w:hAnsi="Times New Roman"/>
          <w:sz w:val="24"/>
          <w:szCs w:val="24"/>
        </w:rPr>
        <w:t>v Senici.</w:t>
      </w:r>
    </w:p>
    <w:p w14:paraId="7DD6985B" w14:textId="07F54A66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0BBF8A43" w14:textId="4E27D074" w:rsidR="00281AE7" w:rsidRDefault="00281AE7" w:rsidP="00907AA2">
      <w:pPr>
        <w:rPr>
          <w:i/>
          <w:sz w:val="22"/>
          <w:szCs w:val="22"/>
        </w:rPr>
      </w:pPr>
    </w:p>
    <w:p w14:paraId="66ECC962" w14:textId="2785893F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BE0D84">
        <w:rPr>
          <w:b/>
          <w:u w:val="single"/>
        </w:rPr>
        <w:t>36</w:t>
      </w:r>
      <w:r w:rsidR="004F4718">
        <w:rPr>
          <w:b/>
          <w:u w:val="single"/>
        </w:rPr>
        <w:t>5</w:t>
      </w:r>
      <w:r w:rsidRPr="000F78AE">
        <w:rPr>
          <w:b/>
          <w:u w:val="single"/>
        </w:rPr>
        <w:t>:</w:t>
      </w:r>
    </w:p>
    <w:p w14:paraId="24F6A91E" w14:textId="566694BC" w:rsidR="00281AE7" w:rsidRDefault="00281AE7" w:rsidP="00281AE7">
      <w:pPr>
        <w:rPr>
          <w:b/>
        </w:rPr>
      </w:pPr>
      <w:r w:rsidRPr="000F78AE">
        <w:rPr>
          <w:b/>
        </w:rPr>
        <w:t>MsZ v</w:t>
      </w:r>
      <w:r w:rsidR="00BE0D84">
        <w:rPr>
          <w:b/>
        </w:rPr>
        <w:t> </w:t>
      </w:r>
      <w:r w:rsidRPr="000F78AE">
        <w:rPr>
          <w:b/>
        </w:rPr>
        <w:t>Senici</w:t>
      </w:r>
    </w:p>
    <w:p w14:paraId="0255FBC6" w14:textId="02FB0F99" w:rsidR="00BE0D84" w:rsidRPr="00BE0D84" w:rsidRDefault="00BE0D84" w:rsidP="00BE0D84">
      <w:pPr>
        <w:pStyle w:val="tunsmedzerami2b"/>
      </w:pPr>
      <w:r w:rsidRPr="00BE0D84">
        <w:rPr>
          <w:rStyle w:val="tunsmedzerami2bChar"/>
          <w:b/>
        </w:rPr>
        <w:t>s c h v a ľ u j e</w:t>
      </w:r>
    </w:p>
    <w:p w14:paraId="7A20280D" w14:textId="77777777" w:rsidR="00BE0D84" w:rsidRDefault="00BE0D84" w:rsidP="00BE0D84">
      <w:pPr>
        <w:tabs>
          <w:tab w:val="left" w:pos="2520"/>
        </w:tabs>
        <w:jc w:val="both"/>
      </w:pPr>
      <w:r>
        <w:t xml:space="preserve">zriadenie vecného bremena  na pozemku CKN </w:t>
      </w:r>
      <w:proofErr w:type="spellStart"/>
      <w:r>
        <w:t>parc</w:t>
      </w:r>
      <w:proofErr w:type="spellEnd"/>
      <w:r>
        <w:t>. č. 14105/9, druh pozemku orná pôda vo výmere 1892 m</w:t>
      </w:r>
      <w:r>
        <w:rPr>
          <w:vertAlign w:val="superscript"/>
        </w:rPr>
        <w:t xml:space="preserve">2 </w:t>
      </w:r>
      <w:r>
        <w:t xml:space="preserve">v kat. území Senica v prospech spoločnosti J Group s. r. o., Hodonínska 1542, 908 51 Holíč, IČO: 36 276 502 ako vlastníka pozemkov CKN </w:t>
      </w:r>
      <w:proofErr w:type="spellStart"/>
      <w:r>
        <w:t>parc</w:t>
      </w:r>
      <w:proofErr w:type="spellEnd"/>
      <w:r>
        <w:t>. č. 14105/186 vo výmere 2352 m</w:t>
      </w:r>
      <w:r>
        <w:rPr>
          <w:vertAlign w:val="superscript"/>
        </w:rPr>
        <w:t>2</w:t>
      </w:r>
      <w:r>
        <w:t xml:space="preserve">, druh pozemku orná pôda a CKN </w:t>
      </w:r>
      <w:proofErr w:type="spellStart"/>
      <w:r>
        <w:t>parc</w:t>
      </w:r>
      <w:proofErr w:type="spellEnd"/>
      <w:r>
        <w:t>. č. 14105/214 vo výmere 4710 m</w:t>
      </w:r>
      <w:r>
        <w:rPr>
          <w:vertAlign w:val="superscript"/>
        </w:rPr>
        <w:t>2</w:t>
      </w:r>
      <w:r>
        <w:t xml:space="preserve">, druh pozemku ostatná plocha v kat. území Senica, obsahom ktorého je povinnosť vlastníka pozemku CKN </w:t>
      </w:r>
      <w:proofErr w:type="spellStart"/>
      <w:r>
        <w:t>parc</w:t>
      </w:r>
      <w:proofErr w:type="spellEnd"/>
      <w:r>
        <w:t>. č. 14105/9 a každého ďalšieho vlastníka tohto pozemku  na časti zaťaženej nehnuteľností strpieť:</w:t>
      </w:r>
    </w:p>
    <w:p w14:paraId="3EAD6A97" w14:textId="77777777" w:rsidR="00BE0D84" w:rsidRDefault="00BE0D84" w:rsidP="00BE0D84">
      <w:pPr>
        <w:pStyle w:val="Odsekzoznamu"/>
        <w:numPr>
          <w:ilvl w:val="0"/>
          <w:numId w:val="42"/>
        </w:numPr>
        <w:tabs>
          <w:tab w:val="left" w:pos="2520"/>
        </w:tabs>
        <w:jc w:val="both"/>
      </w:pPr>
      <w:r>
        <w:t>neobmedzený prechod  peších osôb a  prejazd motorovými aj nemotorovými dopravnými prostriedkami a vybudovanie vjazdu na časti zaťaženej nehnuteľnosti v rozsahu vyznačenom ako diel 1 vo výmere 120 m</w:t>
      </w:r>
      <w:r>
        <w:rPr>
          <w:vertAlign w:val="superscript"/>
        </w:rPr>
        <w:t>2</w:t>
      </w:r>
      <w:r>
        <w:t xml:space="preserve"> v geometrickom pláne č. 25/2024 na vyznačenie vecného bremena práva prechodu a prejazdu cez CKN č. 14105/9 vo vyznačenom rozsahu.</w:t>
      </w:r>
    </w:p>
    <w:p w14:paraId="1DDF040A" w14:textId="77777777" w:rsidR="00BE0D84" w:rsidRDefault="00BE0D84" w:rsidP="00BE0D84">
      <w:pPr>
        <w:tabs>
          <w:tab w:val="left" w:pos="2520"/>
        </w:tabs>
        <w:jc w:val="both"/>
      </w:pPr>
      <w:r>
        <w:lastRenderedPageBreak/>
        <w:t>Vecné bremeno sa zriaďuje na dobu neurčitú za jednorazovú odplatu vo výške 16,20 € za každý aj začatý 1m</w:t>
      </w:r>
      <w:r>
        <w:rPr>
          <w:vertAlign w:val="superscript"/>
        </w:rPr>
        <w:t xml:space="preserve">2  </w:t>
      </w:r>
      <w:r>
        <w:t>výmery vecného bremena vyznačeného geometrickým plánom</w:t>
      </w:r>
    </w:p>
    <w:p w14:paraId="243AE7EB" w14:textId="3CFF6A52" w:rsidR="00BE0D84" w:rsidRDefault="00BE0D84" w:rsidP="00BE0D84">
      <w:pPr>
        <w:tabs>
          <w:tab w:val="left" w:pos="2520"/>
        </w:tabs>
        <w:jc w:val="both"/>
      </w:pPr>
      <w:r>
        <w:t>č. 25/2024.</w:t>
      </w:r>
    </w:p>
    <w:p w14:paraId="25C2A8AF" w14:textId="2D9EA93A" w:rsidR="00281AE7" w:rsidRPr="00BE0D84" w:rsidRDefault="00BE0D84" w:rsidP="00BE0D84">
      <w:pPr>
        <w:pStyle w:val="Bezriadkovania"/>
        <w:rPr>
          <w:rStyle w:val="HlasovanieChar"/>
          <w:rFonts w:eastAsia="Calibri"/>
          <w:i w:val="0"/>
          <w:spacing w:val="0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Toto uznesenie stráca platnosť, ak zmluva o zriadení vecného bremena nebude uzatvorená do jedného roka od jeho prijatia Mestským zastupiteľstvom v Senici.</w:t>
      </w:r>
    </w:p>
    <w:p w14:paraId="37CE11AC" w14:textId="4D35F72C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7398F50" w14:textId="563BDA62" w:rsidR="00281AE7" w:rsidRDefault="00281AE7" w:rsidP="00907AA2">
      <w:pPr>
        <w:rPr>
          <w:i/>
          <w:sz w:val="22"/>
          <w:szCs w:val="22"/>
        </w:rPr>
      </w:pPr>
    </w:p>
    <w:p w14:paraId="19B19E32" w14:textId="1717E5A9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BE0D84">
        <w:rPr>
          <w:b/>
          <w:u w:val="single"/>
        </w:rPr>
        <w:t>36</w:t>
      </w:r>
      <w:r w:rsidR="004F4718">
        <w:rPr>
          <w:b/>
          <w:u w:val="single"/>
        </w:rPr>
        <w:t>6</w:t>
      </w:r>
      <w:r w:rsidRPr="000F78AE">
        <w:rPr>
          <w:b/>
          <w:u w:val="single"/>
        </w:rPr>
        <w:t>:</w:t>
      </w:r>
    </w:p>
    <w:p w14:paraId="4E0E91B8" w14:textId="53509AE1" w:rsidR="00281AE7" w:rsidRDefault="00281AE7" w:rsidP="00281AE7">
      <w:pPr>
        <w:rPr>
          <w:b/>
        </w:rPr>
      </w:pPr>
      <w:r w:rsidRPr="000F78AE">
        <w:rPr>
          <w:b/>
        </w:rPr>
        <w:t>MsZ v</w:t>
      </w:r>
      <w:r w:rsidR="00BE0D84">
        <w:rPr>
          <w:b/>
        </w:rPr>
        <w:t> </w:t>
      </w:r>
      <w:r w:rsidRPr="000F78AE">
        <w:rPr>
          <w:b/>
        </w:rPr>
        <w:t>Senici</w:t>
      </w:r>
    </w:p>
    <w:p w14:paraId="3895F79F" w14:textId="24DE80B1" w:rsidR="00BE0D84" w:rsidRPr="00BE0D84" w:rsidRDefault="00BE0D84" w:rsidP="00BE0D84">
      <w:pPr>
        <w:pStyle w:val="tunsmedzerami2b"/>
      </w:pPr>
      <w:r w:rsidRPr="00BE0D84">
        <w:rPr>
          <w:rStyle w:val="tunsmedzerami2bChar"/>
          <w:b/>
        </w:rPr>
        <w:t>s c h v a ľ u j e</w:t>
      </w:r>
    </w:p>
    <w:p w14:paraId="0CD134FB" w14:textId="77777777" w:rsidR="00BE0D84" w:rsidRDefault="00BE0D84" w:rsidP="00BE0D84">
      <w:pPr>
        <w:tabs>
          <w:tab w:val="left" w:pos="2520"/>
        </w:tabs>
        <w:jc w:val="both"/>
      </w:pPr>
      <w:r>
        <w:t xml:space="preserve">zriadenie vecného bremena „in </w:t>
      </w:r>
      <w:proofErr w:type="spellStart"/>
      <w:r>
        <w:t>rem</w:t>
      </w:r>
      <w:proofErr w:type="spellEnd"/>
      <w:r>
        <w:t>“ na pozemkoch v kat. území Senica :</w:t>
      </w:r>
    </w:p>
    <w:p w14:paraId="50EA3A0E" w14:textId="77777777" w:rsidR="00BE0D84" w:rsidRDefault="00BE0D84" w:rsidP="00BE0D84">
      <w:pPr>
        <w:tabs>
          <w:tab w:val="left" w:pos="2520"/>
        </w:tabs>
        <w:jc w:val="both"/>
      </w:pPr>
      <w:r>
        <w:t xml:space="preserve">EKN </w:t>
      </w:r>
      <w:proofErr w:type="spellStart"/>
      <w:r>
        <w:t>parc.č</w:t>
      </w:r>
      <w:proofErr w:type="spellEnd"/>
      <w:r>
        <w:t>. 2558, druh pozemku vodná plocha vo výmere 21063 m</w:t>
      </w:r>
      <w:r>
        <w:rPr>
          <w:vertAlign w:val="superscript"/>
        </w:rPr>
        <w:t xml:space="preserve">2 </w:t>
      </w:r>
      <w:r>
        <w:t xml:space="preserve">(na LV č. 4731) </w:t>
      </w:r>
    </w:p>
    <w:p w14:paraId="44C1FFC1" w14:textId="77777777" w:rsidR="00BE0D84" w:rsidRDefault="00BE0D84" w:rsidP="00BE0D84">
      <w:pPr>
        <w:tabs>
          <w:tab w:val="left" w:pos="2520"/>
        </w:tabs>
        <w:jc w:val="both"/>
      </w:pPr>
      <w:r>
        <w:t xml:space="preserve">EKN </w:t>
      </w:r>
      <w:proofErr w:type="spellStart"/>
      <w:r>
        <w:t>parc</w:t>
      </w:r>
      <w:proofErr w:type="spellEnd"/>
      <w:r>
        <w:t>. č. 2148/3, druh pozemku orná pôda vo výmere 959 m</w:t>
      </w:r>
      <w:r>
        <w:rPr>
          <w:vertAlign w:val="superscript"/>
        </w:rPr>
        <w:t>2</w:t>
      </w:r>
      <w:r>
        <w:t xml:space="preserve"> ( na LV č.60) </w:t>
      </w:r>
    </w:p>
    <w:p w14:paraId="617D72B1" w14:textId="77777777" w:rsidR="00BE0D84" w:rsidRDefault="00BE0D84" w:rsidP="00BE0D84">
      <w:pPr>
        <w:tabs>
          <w:tab w:val="left" w:pos="2520"/>
        </w:tabs>
        <w:jc w:val="both"/>
      </w:pPr>
      <w:r>
        <w:t xml:space="preserve">EKN </w:t>
      </w:r>
      <w:proofErr w:type="spellStart"/>
      <w:r>
        <w:t>parc</w:t>
      </w:r>
      <w:proofErr w:type="spellEnd"/>
      <w:r>
        <w:t>. č. 2551/2, druh pozemku trvalý trávnatý porast vo výmere 950 m</w:t>
      </w:r>
      <w:r>
        <w:rPr>
          <w:vertAlign w:val="superscript"/>
        </w:rPr>
        <w:t>2</w:t>
      </w:r>
      <w:r>
        <w:t xml:space="preserve"> (na LV č.4731) </w:t>
      </w:r>
    </w:p>
    <w:p w14:paraId="24A5D981" w14:textId="77777777" w:rsidR="00BE0D84" w:rsidRDefault="00BE0D84" w:rsidP="00BE0D84">
      <w:pPr>
        <w:tabs>
          <w:tab w:val="left" w:pos="2520"/>
        </w:tabs>
        <w:jc w:val="both"/>
      </w:pPr>
      <w:r>
        <w:t xml:space="preserve">EKN </w:t>
      </w:r>
      <w:proofErr w:type="spellStart"/>
      <w:r>
        <w:t>parc</w:t>
      </w:r>
      <w:proofErr w:type="spellEnd"/>
      <w:r>
        <w:t>. č. 2551/1, druh pozemku vodná plocha vo výmere 12 185 m</w:t>
      </w:r>
      <w:r>
        <w:rPr>
          <w:vertAlign w:val="superscript"/>
        </w:rPr>
        <w:t xml:space="preserve">2 </w:t>
      </w:r>
      <w:r>
        <w:t>(na LV č.4731)</w:t>
      </w:r>
    </w:p>
    <w:p w14:paraId="0995DE3E" w14:textId="77777777" w:rsidR="00BE0D84" w:rsidRDefault="00BE0D84" w:rsidP="00BE0D84">
      <w:pPr>
        <w:tabs>
          <w:tab w:val="left" w:pos="2520"/>
        </w:tabs>
        <w:jc w:val="both"/>
      </w:pPr>
      <w:r>
        <w:t xml:space="preserve">EKN </w:t>
      </w:r>
      <w:proofErr w:type="spellStart"/>
      <w:r>
        <w:t>parc</w:t>
      </w:r>
      <w:proofErr w:type="spellEnd"/>
      <w:r>
        <w:t>. č. 2550, druh pozemku trvalý trávnatý porast vo výmere 725 m</w:t>
      </w:r>
      <w:r>
        <w:rPr>
          <w:vertAlign w:val="superscript"/>
        </w:rPr>
        <w:t xml:space="preserve">2 </w:t>
      </w:r>
      <w:r>
        <w:t xml:space="preserve">(na LV č. 4731) </w:t>
      </w:r>
    </w:p>
    <w:p w14:paraId="557BA2B9" w14:textId="77777777" w:rsidR="00BE0D84" w:rsidRDefault="00BE0D84" w:rsidP="00BE0D84">
      <w:pPr>
        <w:tabs>
          <w:tab w:val="left" w:pos="2520"/>
        </w:tabs>
        <w:jc w:val="both"/>
      </w:pPr>
      <w:r>
        <w:t xml:space="preserve">CKN </w:t>
      </w:r>
      <w:proofErr w:type="spellStart"/>
      <w:r>
        <w:t>parc</w:t>
      </w:r>
      <w:proofErr w:type="spellEnd"/>
      <w:r>
        <w:t>. č. 34210/8,  druh pozemku ostatná plocha vo výmere 2378 m</w:t>
      </w:r>
      <w:r>
        <w:rPr>
          <w:vertAlign w:val="superscript"/>
        </w:rPr>
        <w:t>2</w:t>
      </w:r>
      <w:r>
        <w:t xml:space="preserve"> (na LV č. 3353)</w:t>
      </w:r>
    </w:p>
    <w:p w14:paraId="031E87E0" w14:textId="77777777" w:rsidR="00BE0D84" w:rsidRDefault="00BE0D84" w:rsidP="00BE0D84">
      <w:pPr>
        <w:tabs>
          <w:tab w:val="left" w:pos="2520"/>
        </w:tabs>
        <w:jc w:val="both"/>
      </w:pPr>
      <w:r>
        <w:t xml:space="preserve">CKN </w:t>
      </w:r>
      <w:proofErr w:type="spellStart"/>
      <w:r>
        <w:t>parc</w:t>
      </w:r>
      <w:proofErr w:type="spellEnd"/>
      <w:r>
        <w:t>. č. 34208/17, druh pozemku ostatná plocha vo výmere 357 m</w:t>
      </w:r>
      <w:r>
        <w:rPr>
          <w:vertAlign w:val="superscript"/>
        </w:rPr>
        <w:t xml:space="preserve">2 </w:t>
      </w:r>
      <w:r>
        <w:t>(na LV č. 3353)</w:t>
      </w:r>
    </w:p>
    <w:p w14:paraId="454F48BC" w14:textId="77777777" w:rsidR="00BE0D84" w:rsidRDefault="00BE0D84" w:rsidP="00BE0D84">
      <w:pPr>
        <w:tabs>
          <w:tab w:val="left" w:pos="2520"/>
        </w:tabs>
        <w:jc w:val="both"/>
      </w:pPr>
      <w:r>
        <w:t xml:space="preserve">CKN </w:t>
      </w:r>
      <w:proofErr w:type="spellStart"/>
      <w:r>
        <w:t>parc</w:t>
      </w:r>
      <w:proofErr w:type="spellEnd"/>
      <w:r>
        <w:t xml:space="preserve">. č. 34208/2, druh pozemku </w:t>
      </w:r>
      <w:proofErr w:type="spellStart"/>
      <w:r>
        <w:t>zast</w:t>
      </w:r>
      <w:proofErr w:type="spellEnd"/>
      <w:r>
        <w:t>. plocha a nádvorie vo výmere 658 m</w:t>
      </w:r>
      <w:r>
        <w:rPr>
          <w:vertAlign w:val="superscript"/>
        </w:rPr>
        <w:t>2</w:t>
      </w:r>
      <w:r>
        <w:t xml:space="preserve"> ( na LV </w:t>
      </w:r>
    </w:p>
    <w:p w14:paraId="0DA61C29" w14:textId="77777777" w:rsidR="00BE0D84" w:rsidRDefault="00BE0D84" w:rsidP="00BE0D84">
      <w:pPr>
        <w:tabs>
          <w:tab w:val="left" w:pos="2520"/>
        </w:tabs>
        <w:jc w:val="both"/>
      </w:pPr>
      <w:r>
        <w:t>č. 3353)</w:t>
      </w:r>
    </w:p>
    <w:p w14:paraId="3892FC6E" w14:textId="77777777" w:rsidR="00BE0D84" w:rsidRDefault="00BE0D84" w:rsidP="00BE0D84">
      <w:pPr>
        <w:tabs>
          <w:tab w:val="left" w:pos="2520"/>
        </w:tabs>
        <w:jc w:val="both"/>
      </w:pPr>
      <w:r>
        <w:t xml:space="preserve">v prospech spoločnosti HÍLEK a spol., a. s., Vajanského 24, 905 01 Senica, IČO: 36 239 542 ako vlastníka pozemku CKN </w:t>
      </w:r>
      <w:proofErr w:type="spellStart"/>
      <w:r>
        <w:t>parc</w:t>
      </w:r>
      <w:proofErr w:type="spellEnd"/>
      <w:r>
        <w:t xml:space="preserve">. č. 34208/18, druh pozemku </w:t>
      </w:r>
      <w:proofErr w:type="spellStart"/>
      <w:r>
        <w:t>zast</w:t>
      </w:r>
      <w:proofErr w:type="spellEnd"/>
      <w:r>
        <w:t>. plocha a nádvorie vo výmere 5437 m</w:t>
      </w:r>
      <w:r>
        <w:rPr>
          <w:vertAlign w:val="superscript"/>
        </w:rPr>
        <w:t>2</w:t>
      </w:r>
      <w:r>
        <w:t xml:space="preserve"> v kat. území Senica a každého ďalšieho vlastníka tohto pozemku, ktoré spočíva v povinnosti vlastníka pozemkov </w:t>
      </w:r>
      <w:proofErr w:type="spellStart"/>
      <w:r>
        <w:t>parc</w:t>
      </w:r>
      <w:proofErr w:type="spellEnd"/>
      <w:r>
        <w:t>. č. 2558, 2148/3, 2551/2, 2551/1, 2550, 34210/8, 34208/17, 32408/2 na časti zaťažených nehnuteľností strpieť:</w:t>
      </w:r>
    </w:p>
    <w:p w14:paraId="79EACFE4" w14:textId="77777777" w:rsidR="00BE0D84" w:rsidRDefault="00BE0D84" w:rsidP="00BE0D84">
      <w:pPr>
        <w:tabs>
          <w:tab w:val="left" w:pos="2520"/>
        </w:tabs>
        <w:jc w:val="both"/>
      </w:pPr>
      <w:r>
        <w:t>a) trvalé uloženie užívanie kanalizačnej (splaškovej) prípojky a vodovodnej prípojky;</w:t>
      </w:r>
    </w:p>
    <w:p w14:paraId="7D2A5409" w14:textId="2AB076C3" w:rsidR="00BE0D84" w:rsidRDefault="00BE0D84" w:rsidP="00BE0D84">
      <w:pPr>
        <w:tabs>
          <w:tab w:val="left" w:pos="2520"/>
        </w:tabs>
        <w:jc w:val="both"/>
      </w:pPr>
      <w:r>
        <w:t>b) vstup na zaťažené nehnuteľnosti za účelom údržby, opravy, úpravy prípojok a ich odstránenie.</w:t>
      </w:r>
    </w:p>
    <w:p w14:paraId="5BE6CC03" w14:textId="77777777" w:rsidR="00BE0D84" w:rsidRDefault="00BE0D84" w:rsidP="00BE0D84">
      <w:pPr>
        <w:jc w:val="both"/>
      </w:pPr>
      <w:r>
        <w:t>Vecné bremeno uvedené pod písmenom a) týkajúce sa kanalizačnej (splaškovej) prípojky sa vzťahuje na časť zaťažených nehnuteľností v rozsahu vyznačenom v geometrickom pláne č. 11/2023 na vyznačenie zriadenia vecného bremena, na priznanie práva uloženia inžinierskych sietí na pozemkoch p. č. 34208/2, 34208/17, 34210/8 (CKN) a p. č. 2558, 2148/3, 2551/2, 2551/1, 2550 (KN-E) ako:</w:t>
      </w:r>
    </w:p>
    <w:p w14:paraId="402D7AE9" w14:textId="77777777" w:rsidR="00BE0D84" w:rsidRDefault="00BE0D84" w:rsidP="00BE0D84">
      <w:pPr>
        <w:tabs>
          <w:tab w:val="left" w:pos="2520"/>
        </w:tabs>
        <w:jc w:val="both"/>
      </w:pPr>
      <w:r>
        <w:t>diel 2 vo výmere 9 m</w:t>
      </w:r>
      <w:r>
        <w:rPr>
          <w:vertAlign w:val="superscript"/>
        </w:rPr>
        <w:t xml:space="preserve">2 </w:t>
      </w:r>
      <w:r>
        <w:t>na parcele EKN č. 2148/3,</w:t>
      </w:r>
    </w:p>
    <w:p w14:paraId="1188EB81" w14:textId="4EC8E6A3" w:rsidR="00BE0D84" w:rsidRDefault="00BE0D84" w:rsidP="00BE0D84">
      <w:pPr>
        <w:tabs>
          <w:tab w:val="left" w:pos="2520"/>
        </w:tabs>
        <w:jc w:val="both"/>
      </w:pPr>
      <w:r>
        <w:t>diel 4 vo výmere 29 m</w:t>
      </w:r>
      <w:r>
        <w:rPr>
          <w:vertAlign w:val="superscript"/>
        </w:rPr>
        <w:t>2</w:t>
      </w:r>
      <w:r>
        <w:t xml:space="preserve"> na parcele EKN č. 2558.</w:t>
      </w:r>
    </w:p>
    <w:p w14:paraId="4CBF68E9" w14:textId="77777777" w:rsidR="00BE0D84" w:rsidRDefault="00BE0D84" w:rsidP="00BE0D84">
      <w:pPr>
        <w:jc w:val="both"/>
      </w:pPr>
      <w:r>
        <w:t>Vecné bremeno uvedené pod písmenom a) týkajúce sa vodovodnej prípojky sa vzťahuje na časť zaťažených nehnuteľností v rozsahu vyznačenom v geometrickom pláne č. 11/2023 na vyznačenie zriadenia vecného bremena, na priznanie práva uloženia inžinierskych sietí na pozemkoch p. č. 34208/2, 34208/17, 34210/8 (CKN) a p. č. 2558, 2148/3, 2551/2, 2551/1, 2550 (KN-E) ako:</w:t>
      </w:r>
    </w:p>
    <w:p w14:paraId="6628A38F" w14:textId="77777777" w:rsidR="00BE0D84" w:rsidRDefault="00BE0D84" w:rsidP="00BE0D84">
      <w:pPr>
        <w:tabs>
          <w:tab w:val="left" w:pos="2520"/>
        </w:tabs>
        <w:jc w:val="both"/>
      </w:pPr>
      <w:r>
        <w:t>diel 1 vo výmere 18 m</w:t>
      </w:r>
      <w:r>
        <w:rPr>
          <w:vertAlign w:val="superscript"/>
        </w:rPr>
        <w:t xml:space="preserve">2 </w:t>
      </w:r>
      <w:r>
        <w:t>na parcele EKN č. 2550,</w:t>
      </w:r>
    </w:p>
    <w:p w14:paraId="40179AE3" w14:textId="77777777" w:rsidR="00BE0D84" w:rsidRDefault="00BE0D84" w:rsidP="00BE0D84">
      <w:pPr>
        <w:tabs>
          <w:tab w:val="left" w:pos="2520"/>
        </w:tabs>
        <w:jc w:val="both"/>
      </w:pPr>
      <w:r>
        <w:t>diel 3 vo výmere 7 m</w:t>
      </w:r>
      <w:r>
        <w:rPr>
          <w:vertAlign w:val="superscript"/>
        </w:rPr>
        <w:t>2</w:t>
      </w:r>
      <w:r>
        <w:t xml:space="preserve"> na parcele EKN č. 2148/3,</w:t>
      </w:r>
    </w:p>
    <w:p w14:paraId="649DCC8E" w14:textId="77777777" w:rsidR="00BE0D84" w:rsidRDefault="00BE0D84" w:rsidP="00BE0D84">
      <w:pPr>
        <w:tabs>
          <w:tab w:val="left" w:pos="2520"/>
        </w:tabs>
        <w:jc w:val="both"/>
      </w:pPr>
      <w:r>
        <w:t>diel 5 vo výmere 23 m</w:t>
      </w:r>
      <w:r>
        <w:rPr>
          <w:vertAlign w:val="superscript"/>
        </w:rPr>
        <w:t xml:space="preserve">2 </w:t>
      </w:r>
      <w:r>
        <w:t>na parcele EKN č. 2558,</w:t>
      </w:r>
    </w:p>
    <w:p w14:paraId="14BD587A" w14:textId="77777777" w:rsidR="00BE0D84" w:rsidRDefault="00BE0D84" w:rsidP="00BE0D84">
      <w:pPr>
        <w:tabs>
          <w:tab w:val="left" w:pos="2520"/>
        </w:tabs>
        <w:jc w:val="both"/>
      </w:pPr>
      <w:r>
        <w:t>diel 6 vo výmere 23 m</w:t>
      </w:r>
      <w:r>
        <w:rPr>
          <w:vertAlign w:val="superscript"/>
        </w:rPr>
        <w:t>2</w:t>
      </w:r>
      <w:r>
        <w:t xml:space="preserve"> na parcele CKN č. 34210/8,</w:t>
      </w:r>
    </w:p>
    <w:p w14:paraId="3EF80195" w14:textId="77777777" w:rsidR="00BE0D84" w:rsidRDefault="00BE0D84" w:rsidP="00BE0D84">
      <w:pPr>
        <w:tabs>
          <w:tab w:val="left" w:pos="2520"/>
        </w:tabs>
        <w:jc w:val="both"/>
      </w:pPr>
      <w:r>
        <w:t>diel 7 vo výmere 7 m</w:t>
      </w:r>
      <w:r>
        <w:rPr>
          <w:vertAlign w:val="superscript"/>
        </w:rPr>
        <w:t xml:space="preserve">2 </w:t>
      </w:r>
      <w:r>
        <w:t>na parcele CKN č. 34208/17,</w:t>
      </w:r>
    </w:p>
    <w:p w14:paraId="4B6192FC" w14:textId="77777777" w:rsidR="00BE0D84" w:rsidRDefault="00BE0D84" w:rsidP="00BE0D84">
      <w:pPr>
        <w:tabs>
          <w:tab w:val="left" w:pos="2520"/>
        </w:tabs>
        <w:jc w:val="both"/>
      </w:pPr>
      <w:r>
        <w:t>diel 8 vo výmere 10 m</w:t>
      </w:r>
      <w:r>
        <w:rPr>
          <w:vertAlign w:val="superscript"/>
        </w:rPr>
        <w:t>2</w:t>
      </w:r>
      <w:r>
        <w:t xml:space="preserve"> na parcele CKN č. 34208/2,</w:t>
      </w:r>
    </w:p>
    <w:p w14:paraId="7950AFED" w14:textId="77777777" w:rsidR="00BE0D84" w:rsidRDefault="00BE0D84" w:rsidP="00BE0D84">
      <w:pPr>
        <w:tabs>
          <w:tab w:val="left" w:pos="2520"/>
        </w:tabs>
        <w:jc w:val="both"/>
      </w:pPr>
      <w:r>
        <w:t>diel 9 vo výmere 103 m</w:t>
      </w:r>
      <w:r>
        <w:rPr>
          <w:vertAlign w:val="superscript"/>
        </w:rPr>
        <w:t xml:space="preserve">2 </w:t>
      </w:r>
      <w:r>
        <w:t>na parcele EKN č. 2551/2,</w:t>
      </w:r>
    </w:p>
    <w:p w14:paraId="0EF43825" w14:textId="0C44E637" w:rsidR="00BE0D84" w:rsidRDefault="00BE0D84" w:rsidP="00BE0D84">
      <w:pPr>
        <w:tabs>
          <w:tab w:val="left" w:pos="2520"/>
        </w:tabs>
        <w:jc w:val="both"/>
      </w:pPr>
      <w:r>
        <w:t>diel 10 vo výmere 30 m</w:t>
      </w:r>
      <w:r>
        <w:rPr>
          <w:vertAlign w:val="superscript"/>
        </w:rPr>
        <w:t>2</w:t>
      </w:r>
      <w:r>
        <w:t xml:space="preserve"> na parcele EKN č. 2551/1.</w:t>
      </w:r>
    </w:p>
    <w:p w14:paraId="7805B396" w14:textId="4A408E24" w:rsidR="00BE0D84" w:rsidRDefault="00BE0D84" w:rsidP="00BE0D84">
      <w:pPr>
        <w:tabs>
          <w:tab w:val="left" w:pos="2520"/>
        </w:tabs>
        <w:jc w:val="both"/>
      </w:pPr>
      <w:r>
        <w:t>Vecné bremeno sa zriaďuje na dobu neurčitú za jednorazovú odplatu vo výške 16,20 € za každý aj začatý 1 m</w:t>
      </w:r>
      <w:r>
        <w:rPr>
          <w:vertAlign w:val="superscript"/>
        </w:rPr>
        <w:t xml:space="preserve">2 </w:t>
      </w:r>
      <w:r>
        <w:t>výmery vecného bremena vyznačeného geometrickým plánom č. 11/2023.</w:t>
      </w:r>
    </w:p>
    <w:p w14:paraId="1FF92A78" w14:textId="2999E3D4" w:rsidR="00281AE7" w:rsidRPr="00BE0D84" w:rsidRDefault="00BE0D84" w:rsidP="00BE0D84">
      <w:pPr>
        <w:pStyle w:val="Bezriadkovania"/>
        <w:rPr>
          <w:rStyle w:val="HlasovanieChar"/>
          <w:rFonts w:eastAsia="Calibri"/>
          <w:i w:val="0"/>
          <w:spacing w:val="0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Toto uznesenie stráca platnosť, ak zmluva o zriadení vecného bremena nebude uzatvorená do jedného roka od jeho prijatia Mestským zastupiteľstvom v Senici.</w:t>
      </w:r>
    </w:p>
    <w:p w14:paraId="34DF0347" w14:textId="68CFEFB8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:15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15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41EA170" w14:textId="3624223A" w:rsidR="00281AE7" w:rsidRDefault="00281AE7" w:rsidP="00907AA2">
      <w:pPr>
        <w:rPr>
          <w:i/>
          <w:sz w:val="22"/>
          <w:szCs w:val="22"/>
        </w:rPr>
      </w:pPr>
    </w:p>
    <w:p w14:paraId="2E17DCEF" w14:textId="1DD251DA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BE0D84">
        <w:rPr>
          <w:b/>
          <w:u w:val="single"/>
        </w:rPr>
        <w:t>36</w:t>
      </w:r>
      <w:r w:rsidR="004F4718">
        <w:rPr>
          <w:b/>
          <w:u w:val="single"/>
        </w:rPr>
        <w:t>7</w:t>
      </w:r>
      <w:r w:rsidRPr="000F78AE">
        <w:rPr>
          <w:b/>
          <w:u w:val="single"/>
        </w:rPr>
        <w:t>:</w:t>
      </w:r>
    </w:p>
    <w:p w14:paraId="64839889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035AA8F3" w14:textId="059F301A" w:rsidR="00BE0D84" w:rsidRDefault="00BE0D84" w:rsidP="00BE0D84">
      <w:pPr>
        <w:pStyle w:val="tunsmedzerami2b"/>
        <w:rPr>
          <w:rStyle w:val="tunsmedzerami2bChar"/>
          <w:b/>
        </w:rPr>
      </w:pPr>
      <w:r w:rsidRPr="00BE0D84">
        <w:rPr>
          <w:rStyle w:val="tunsmedzerami2bChar"/>
          <w:b/>
        </w:rPr>
        <w:t>s c h v a ľ u j e</w:t>
      </w:r>
    </w:p>
    <w:p w14:paraId="73D2153C" w14:textId="77777777" w:rsidR="00BE0D84" w:rsidRDefault="00BE0D84" w:rsidP="00BE0D84">
      <w:pPr>
        <w:tabs>
          <w:tab w:val="left" w:pos="2520"/>
        </w:tabs>
        <w:jc w:val="both"/>
      </w:pPr>
      <w:r>
        <w:t xml:space="preserve">uzatvorenie Zmluvy o budúcej zmluve o zriadení vecného bremena na pozemku CKN </w:t>
      </w:r>
      <w:proofErr w:type="spellStart"/>
      <w:r>
        <w:t>parc</w:t>
      </w:r>
      <w:proofErr w:type="spellEnd"/>
      <w:r>
        <w:t>. č. 3565/405, druh pozemku zastavaná plocha a nádvorie vo výmere 881 m</w:t>
      </w:r>
      <w:r>
        <w:rPr>
          <w:vertAlign w:val="superscript"/>
        </w:rPr>
        <w:t xml:space="preserve">2 </w:t>
      </w:r>
      <w:r>
        <w:t xml:space="preserve"> a na pozemku EKN </w:t>
      </w:r>
      <w:proofErr w:type="spellStart"/>
      <w:r>
        <w:t>parc</w:t>
      </w:r>
      <w:proofErr w:type="spellEnd"/>
      <w:r>
        <w:t>. č. 524, druh pozemku ostatná plocha vo výmere 368 m</w:t>
      </w:r>
      <w:r>
        <w:rPr>
          <w:vertAlign w:val="superscript"/>
        </w:rPr>
        <w:t>2</w:t>
      </w:r>
      <w:r>
        <w:t xml:space="preserve"> v kat. území Senica v prospech spoločnosti: IMPLIQ, s. r. o., Štefánikova 107/17, 917 01 Trnava, IČO: 55 628 796 ako vlastníka pozemku CKN </w:t>
      </w:r>
      <w:proofErr w:type="spellStart"/>
      <w:r>
        <w:t>parc</w:t>
      </w:r>
      <w:proofErr w:type="spellEnd"/>
      <w:r>
        <w:t>. 3565/296, druh pozemku ostatná plocha vo výmere 2796 m</w:t>
      </w:r>
      <w:r>
        <w:rPr>
          <w:vertAlign w:val="superscript"/>
        </w:rPr>
        <w:t>2</w:t>
      </w:r>
      <w:r>
        <w:t xml:space="preserve"> a každého ďalšieho vlastníka pozemku, ktoré bude spočívať v povinnosti vlastníka zaťažených pozemkov strpieť:</w:t>
      </w:r>
    </w:p>
    <w:p w14:paraId="5D85A3CB" w14:textId="77777777" w:rsidR="00BE0D84" w:rsidRDefault="00BE0D84" w:rsidP="00BE0D84">
      <w:pPr>
        <w:pStyle w:val="Odsekzoznamu"/>
        <w:numPr>
          <w:ilvl w:val="0"/>
          <w:numId w:val="43"/>
        </w:numPr>
        <w:tabs>
          <w:tab w:val="left" w:pos="2520"/>
        </w:tabs>
        <w:ind w:left="284" w:hanging="284"/>
        <w:jc w:val="both"/>
      </w:pPr>
      <w:r>
        <w:t>zriadenie a uloženie elektroenergetického zariadenia (VN podzemné káblové vedenie)</w:t>
      </w:r>
    </w:p>
    <w:p w14:paraId="6AE98C78" w14:textId="77777777" w:rsidR="00BE0D84" w:rsidRDefault="00BE0D84" w:rsidP="00BE0D84">
      <w:pPr>
        <w:pStyle w:val="Odsekzoznamu"/>
        <w:numPr>
          <w:ilvl w:val="0"/>
          <w:numId w:val="43"/>
        </w:numPr>
        <w:tabs>
          <w:tab w:val="left" w:pos="2520"/>
        </w:tabs>
        <w:ind w:left="284" w:hanging="284"/>
        <w:jc w:val="both"/>
      </w:pPr>
      <w:r>
        <w:t>užívanie, prevádzkovanie, údržbu, opravy, úpravy, rekonštrukcie, modernizácie a akékoľvek iné stavebné úpravy elektroenergetického zariadenia a jeho odstránenie.</w:t>
      </w:r>
    </w:p>
    <w:p w14:paraId="1CBEBCC0" w14:textId="77777777" w:rsidR="00BE0D84" w:rsidRDefault="00BE0D84" w:rsidP="00BE0D84">
      <w:pPr>
        <w:tabs>
          <w:tab w:val="left" w:pos="2520"/>
        </w:tabs>
        <w:jc w:val="both"/>
        <w:rPr>
          <w:highlight w:val="yellow"/>
        </w:rPr>
      </w:pPr>
      <w:r>
        <w:t>Vecné bremeno sa bude vzťahovať na časť uvedených pozemkov v rozsahu vyznačenom v situácii spracovanej na podklade katastrálnej mapy. VN vedenie bude v rozsahu cca 32 m</w:t>
      </w:r>
      <w:r>
        <w:rPr>
          <w:vertAlign w:val="superscript"/>
        </w:rPr>
        <w:t>2</w:t>
      </w:r>
      <w:r>
        <w:t>. Presná výmera vecného bremena bude vymedzená v </w:t>
      </w:r>
      <w:proofErr w:type="spellStart"/>
      <w:r>
        <w:t>porealizačnom</w:t>
      </w:r>
      <w:proofErr w:type="spellEnd"/>
      <w:r>
        <w:t xml:space="preserve"> geometrickom pláne, ktorý spoločnosť IMPLIQ, s. r. o., Štefánikova 107/17, 917 01 Trnava, IČO: 55 628 796 predloží Mestu Senica po ukončení a skolaudovaní stavby.</w:t>
      </w:r>
    </w:p>
    <w:p w14:paraId="48EC0542" w14:textId="0E3E7C72" w:rsidR="00BE0D84" w:rsidRDefault="00BE0D84" w:rsidP="00BE0D84">
      <w:pPr>
        <w:tabs>
          <w:tab w:val="left" w:pos="2520"/>
        </w:tabs>
        <w:jc w:val="both"/>
      </w:pPr>
      <w:r>
        <w:t>Vecné bremeno bude zriadené na dobu neurčitú za jednorazovú odplatu vo výške 16,20 € za každý aj začatý 1 m</w:t>
      </w:r>
      <w:r>
        <w:rPr>
          <w:vertAlign w:val="superscript"/>
        </w:rPr>
        <w:t xml:space="preserve">2 </w:t>
      </w:r>
      <w:r>
        <w:t>výmery, príp. bežný meter vecného bremena, ktorá bude vymedzená geometrickým plánom.</w:t>
      </w:r>
    </w:p>
    <w:p w14:paraId="47050A92" w14:textId="0E38E261" w:rsidR="00BE0D84" w:rsidRPr="00BE0D84" w:rsidRDefault="00BE0D84" w:rsidP="00BE0D84">
      <w:pPr>
        <w:pStyle w:val="Bezriadkovania"/>
        <w:jc w:val="both"/>
        <w:rPr>
          <w:rStyle w:val="HlasovanieChar"/>
          <w:rFonts w:eastAsia="Calibri"/>
          <w:i w:val="0"/>
          <w:spacing w:val="0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Toto uznesenie stráca platnosť, ak zmluva o budúcej zmluve o zriadení vecného bremena nebude uzatvorená do jedného roka od jeho prijatia Mestským zastupiteľstvom v Senici.</w:t>
      </w:r>
    </w:p>
    <w:p w14:paraId="6717B19D" w14:textId="4D50DADA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6155BDB6" w14:textId="315BD10D" w:rsidR="00281AE7" w:rsidRDefault="00281AE7" w:rsidP="00907AA2">
      <w:pPr>
        <w:rPr>
          <w:i/>
          <w:sz w:val="22"/>
          <w:szCs w:val="22"/>
        </w:rPr>
      </w:pPr>
    </w:p>
    <w:p w14:paraId="17C1E26E" w14:textId="46445724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>Uznesenie č.</w:t>
      </w:r>
      <w:r w:rsidR="00BE0D84">
        <w:rPr>
          <w:b/>
          <w:u w:val="single"/>
        </w:rPr>
        <w:t xml:space="preserve"> 36</w:t>
      </w:r>
      <w:r w:rsidR="004F4718">
        <w:rPr>
          <w:b/>
          <w:u w:val="single"/>
        </w:rPr>
        <w:t>8</w:t>
      </w:r>
      <w:r w:rsidRPr="000F78AE">
        <w:rPr>
          <w:b/>
          <w:u w:val="single"/>
        </w:rPr>
        <w:t>:</w:t>
      </w:r>
    </w:p>
    <w:p w14:paraId="0418664A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3718CD92" w14:textId="1D15D770" w:rsidR="00281AE7" w:rsidRDefault="00BE0D84" w:rsidP="00BE0D84">
      <w:pPr>
        <w:pStyle w:val="tunsmedzerami2b"/>
        <w:rPr>
          <w:rStyle w:val="tunsmedzerami2bChar"/>
          <w:b/>
        </w:rPr>
      </w:pPr>
      <w:r w:rsidRPr="00BE0D84">
        <w:rPr>
          <w:rStyle w:val="tunsmedzerami2bChar"/>
          <w:b/>
        </w:rPr>
        <w:t>s c h v a ľ u j e</w:t>
      </w:r>
    </w:p>
    <w:p w14:paraId="59F804BC" w14:textId="77777777" w:rsidR="00BE0D84" w:rsidRDefault="00BE0D84" w:rsidP="00BE0D84">
      <w:pPr>
        <w:tabs>
          <w:tab w:val="left" w:pos="2520"/>
        </w:tabs>
        <w:jc w:val="both"/>
        <w:rPr>
          <w:szCs w:val="20"/>
        </w:rPr>
      </w:pPr>
      <w:r>
        <w:t xml:space="preserve">uzatvorenie Zmluvy o budúcej zmluve o zriadení vecného bremena „in </w:t>
      </w:r>
      <w:proofErr w:type="spellStart"/>
      <w:r>
        <w:t>personam</w:t>
      </w:r>
      <w:proofErr w:type="spellEnd"/>
      <w:r>
        <w:t xml:space="preserve">“ na pozemkoch EKN </w:t>
      </w:r>
      <w:proofErr w:type="spellStart"/>
      <w:r>
        <w:t>parc</w:t>
      </w:r>
      <w:proofErr w:type="spellEnd"/>
      <w:r>
        <w:t>. č. 1580/36, druh pozemku orná pôda vo výmere 202 m</w:t>
      </w:r>
      <w:r>
        <w:rPr>
          <w:vertAlign w:val="superscript"/>
        </w:rPr>
        <w:t>2</w:t>
      </w:r>
      <w:r>
        <w:t xml:space="preserve">, EKN </w:t>
      </w:r>
      <w:proofErr w:type="spellStart"/>
      <w:r>
        <w:t>parc</w:t>
      </w:r>
      <w:proofErr w:type="spellEnd"/>
      <w:r>
        <w:t>. č. 1580/37, druh pozemku orná pôda vo výmere 260 m</w:t>
      </w:r>
      <w:r>
        <w:rPr>
          <w:vertAlign w:val="superscript"/>
        </w:rPr>
        <w:t>2</w:t>
      </w:r>
      <w:r>
        <w:t xml:space="preserve"> a pozemku CKN </w:t>
      </w:r>
      <w:proofErr w:type="spellStart"/>
      <w:r>
        <w:t>parc</w:t>
      </w:r>
      <w:proofErr w:type="spellEnd"/>
      <w:r>
        <w:t>. č. 1667/6, druh pozemku orná pôda vo výmere 938 m</w:t>
      </w:r>
      <w:r>
        <w:rPr>
          <w:vertAlign w:val="superscript"/>
        </w:rPr>
        <w:t>2</w:t>
      </w:r>
      <w:r>
        <w:t xml:space="preserve"> v kat. území Senica v prospech: Západoslovenská distribučná, </w:t>
      </w:r>
      <w:proofErr w:type="spellStart"/>
      <w:r>
        <w:t>a.s</w:t>
      </w:r>
      <w:proofErr w:type="spellEnd"/>
      <w:r>
        <w:t>. Čulenova 6, 816 47 Bratislava,  IČO: 36 361 518, ktoré bude spočívať v povinnosti vlastníka pozemkov strpieť:</w:t>
      </w:r>
    </w:p>
    <w:p w14:paraId="1ADA98C9" w14:textId="77777777" w:rsidR="00BE0D84" w:rsidRDefault="00BE0D84" w:rsidP="00BE0D84">
      <w:pPr>
        <w:pStyle w:val="Odsekzoznamu"/>
        <w:numPr>
          <w:ilvl w:val="0"/>
          <w:numId w:val="44"/>
        </w:numPr>
        <w:tabs>
          <w:tab w:val="left" w:pos="2520"/>
        </w:tabs>
        <w:ind w:left="284" w:hanging="284"/>
        <w:jc w:val="both"/>
      </w:pPr>
      <w:r>
        <w:t xml:space="preserve">zriadenie a uloženie elektroenergetických zariadení </w:t>
      </w:r>
    </w:p>
    <w:p w14:paraId="4F240D7E" w14:textId="77777777" w:rsidR="00BE0D84" w:rsidRDefault="00BE0D84" w:rsidP="00BE0D84">
      <w:pPr>
        <w:pStyle w:val="Odsekzoznamu"/>
        <w:numPr>
          <w:ilvl w:val="0"/>
          <w:numId w:val="44"/>
        </w:numPr>
        <w:tabs>
          <w:tab w:val="left" w:pos="2520"/>
        </w:tabs>
        <w:ind w:left="284" w:hanging="284"/>
        <w:jc w:val="both"/>
      </w:pPr>
      <w:r>
        <w:t>užívanie, prevádzkovanie, údržbu, opravy, úpravy, rekonštrukcie, modernizácie a akékoľvek iné stavebné úpravy elektroenergetických zariadení a ich odstránenie.</w:t>
      </w:r>
    </w:p>
    <w:p w14:paraId="352676A3" w14:textId="77777777" w:rsidR="00BE0D84" w:rsidRDefault="00BE0D84" w:rsidP="00BE0D84">
      <w:pPr>
        <w:tabs>
          <w:tab w:val="left" w:pos="2520"/>
        </w:tabs>
        <w:jc w:val="both"/>
      </w:pPr>
      <w:r>
        <w:t>Vecné bremeno sa bude vzťahovať na časti uvedených pozemkov v rozsahu vyznačenom v situácii spracovanej na podklade katastrálnej mapy.</w:t>
      </w:r>
    </w:p>
    <w:p w14:paraId="1FA21938" w14:textId="77777777" w:rsidR="00BE0D84" w:rsidRDefault="00BE0D84" w:rsidP="00BE0D84">
      <w:pPr>
        <w:tabs>
          <w:tab w:val="left" w:pos="2520"/>
        </w:tabs>
        <w:jc w:val="both"/>
      </w:pPr>
      <w:r>
        <w:t>Presná výmera vecného bremena bude vymedzená v </w:t>
      </w:r>
      <w:proofErr w:type="spellStart"/>
      <w:r>
        <w:t>porealizačnom</w:t>
      </w:r>
      <w:proofErr w:type="spellEnd"/>
      <w:r>
        <w:t xml:space="preserve"> geometrickom pláne, ktorý spoločnosť Západoslovenská distribučná, </w:t>
      </w:r>
      <w:proofErr w:type="spellStart"/>
      <w:r>
        <w:t>a.s</w:t>
      </w:r>
      <w:proofErr w:type="spellEnd"/>
      <w:r>
        <w:t>., Čulenova 6, 816 47 Bratislava, IČO: 36 361 518 predloží Mestu Senica po ukončení a skolaudovaní stavby.</w:t>
      </w:r>
    </w:p>
    <w:p w14:paraId="69F6B249" w14:textId="3D7BA024" w:rsidR="00BE0D84" w:rsidRPr="00BE0D84" w:rsidRDefault="00BE0D84" w:rsidP="00BE0D84">
      <w:pPr>
        <w:tabs>
          <w:tab w:val="left" w:pos="2520"/>
        </w:tabs>
        <w:jc w:val="both"/>
        <w:rPr>
          <w:rStyle w:val="HlasovanieChar"/>
          <w:i w:val="0"/>
          <w:spacing w:val="0"/>
          <w:lang w:eastAsia="sk-SK"/>
        </w:rPr>
      </w:pPr>
      <w:r>
        <w:t>Vecné bremeno bude zriadené na dobu neurčitú bezodplatne, vzhľadom ku skutočnosti, že ide o investíciu a potrebu vyvolanú Mestom Senica.</w:t>
      </w:r>
    </w:p>
    <w:p w14:paraId="4D9325B7" w14:textId="38DE215F" w:rsidR="00281AE7" w:rsidRDefault="004F4718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:15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15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B983834" w14:textId="39B0D0AC" w:rsidR="00281AE7" w:rsidRDefault="00281AE7" w:rsidP="00907AA2">
      <w:pPr>
        <w:rPr>
          <w:i/>
          <w:sz w:val="22"/>
          <w:szCs w:val="22"/>
        </w:rPr>
      </w:pPr>
    </w:p>
    <w:p w14:paraId="392AD2FD" w14:textId="40E85FF5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BE0D84">
        <w:rPr>
          <w:b/>
          <w:u w:val="single"/>
        </w:rPr>
        <w:t>36</w:t>
      </w:r>
      <w:r w:rsidR="00C40EB4">
        <w:rPr>
          <w:b/>
          <w:u w:val="single"/>
        </w:rPr>
        <w:t>9</w:t>
      </w:r>
      <w:r w:rsidRPr="000F78AE">
        <w:rPr>
          <w:b/>
          <w:u w:val="single"/>
        </w:rPr>
        <w:t>:</w:t>
      </w:r>
    </w:p>
    <w:p w14:paraId="3AED0C07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172528A4" w14:textId="7300A0EF" w:rsidR="00290180" w:rsidRDefault="00290180" w:rsidP="00BE0D84">
      <w:pPr>
        <w:pStyle w:val="tunsmedzerami2b"/>
        <w:rPr>
          <w:u w:val="single"/>
        </w:rPr>
      </w:pPr>
      <w:r>
        <w:rPr>
          <w:u w:val="single"/>
        </w:rPr>
        <w:t>s</w:t>
      </w:r>
      <w:r w:rsidRPr="00290180">
        <w:rPr>
          <w:u w:val="single"/>
        </w:rPr>
        <w:t>ťahuje</w:t>
      </w:r>
    </w:p>
    <w:p w14:paraId="2DBFDE88" w14:textId="5A2BA55C" w:rsidR="00290180" w:rsidRPr="00290180" w:rsidRDefault="00290180" w:rsidP="00290180">
      <w:r>
        <w:t>z rokovania návrh:</w:t>
      </w:r>
    </w:p>
    <w:p w14:paraId="1FB4CA02" w14:textId="22DD196D" w:rsidR="00BE0D84" w:rsidRPr="00290180" w:rsidRDefault="00BE0D84" w:rsidP="00BE0D84">
      <w:pPr>
        <w:pStyle w:val="tunsmedzerami2b"/>
        <w:rPr>
          <w:b w:val="0"/>
        </w:rPr>
      </w:pPr>
      <w:r w:rsidRPr="00290180">
        <w:rPr>
          <w:b w:val="0"/>
        </w:rPr>
        <w:t>sa uznáša, že</w:t>
      </w:r>
    </w:p>
    <w:p w14:paraId="05E94660" w14:textId="07BB23A3" w:rsidR="00BE0D84" w:rsidRPr="00290180" w:rsidRDefault="00BE0D84" w:rsidP="00290180">
      <w:pPr>
        <w:pStyle w:val="Odsekzoznamu"/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</w:pPr>
      <w:r>
        <w:lastRenderedPageBreak/>
        <w:t>nehnuteľný majetok vo vlastníctve mesta uvedený v bode b) tohto uznesenia je trvale prebytočný majetok v zmysle článku 4 ods. (2) písm. a) a článku 18 ods. (1) Zásad hospodárenia a nakladania s majetkom mesta Senica;</w:t>
      </w:r>
    </w:p>
    <w:p w14:paraId="39E316C9" w14:textId="77777777" w:rsidR="00BE0D84" w:rsidRPr="00BE0D84" w:rsidRDefault="00BE0D84" w:rsidP="00BE0D84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  <w:rPr>
          <w:b/>
        </w:rPr>
      </w:pPr>
    </w:p>
    <w:p w14:paraId="1BCF3F36" w14:textId="11124594" w:rsidR="00BE0D84" w:rsidRPr="00290180" w:rsidRDefault="00BE0D84" w:rsidP="00BE0D84">
      <w:pPr>
        <w:pStyle w:val="tunsmedzerami2b"/>
      </w:pPr>
      <w:r w:rsidRPr="00290180">
        <w:rPr>
          <w:rStyle w:val="tunsmedzerami2bChar"/>
        </w:rPr>
        <w:t>s c h v a ľ u j e</w:t>
      </w:r>
    </w:p>
    <w:p w14:paraId="78B8AA1E" w14:textId="77777777" w:rsidR="00BE0D84" w:rsidRDefault="00BE0D84" w:rsidP="00BE0D84">
      <w:pPr>
        <w:pStyle w:val="Bezriadkovania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spôsob prevodu vlastníctva nehnuteľného majetku uvedeného v bode b) tohto uznesenia formou zámeny ako prevod z dôvodu hodného osobitného zreteľa v zmysle § 9a ods. 15 písm. f) zákona č. 138/1991 Zb. o majetku obcí v znení neskorších predpisov, ktorý je schválený v článku 10 ods. (3) písm. l) v Zásadách hospodárenia a nakladania s majetkom mesta Senica ako zámena majetku;</w:t>
      </w:r>
    </w:p>
    <w:p w14:paraId="5F63473E" w14:textId="77777777" w:rsid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odôvodnenie:</w:t>
      </w:r>
    </w:p>
    <w:p w14:paraId="68C9A731" w14:textId="57EDE673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zámeny Mesto  Senica získa nehnuteľnosti: stavby – parkovisko a prechodový chodník, ktoré zaradí do systému parkovania pre verejnosť a na zámenu ponúka pozemky pod polyfunkčnou budovou so </w:t>
      </w:r>
      <w:proofErr w:type="spellStart"/>
      <w:r>
        <w:rPr>
          <w:rFonts w:ascii="Times New Roman" w:hAnsi="Times New Roman"/>
          <w:sz w:val="24"/>
          <w:szCs w:val="24"/>
        </w:rPr>
        <w:t>súp</w:t>
      </w:r>
      <w:proofErr w:type="spellEnd"/>
      <w:r>
        <w:rPr>
          <w:rFonts w:ascii="Times New Roman" w:hAnsi="Times New Roman"/>
          <w:sz w:val="24"/>
          <w:szCs w:val="24"/>
        </w:rPr>
        <w:t>. číslom 1577 a pod priľahlými funkčnými  plochami pre túto budovu;</w:t>
      </w:r>
    </w:p>
    <w:p w14:paraId="1B1FEBA1" w14:textId="77777777" w:rsidR="00BE0D84" w:rsidRPr="00BE0D84" w:rsidRDefault="00BE0D84" w:rsidP="00BE0D84">
      <w:pPr>
        <w:pStyle w:val="Bezriadkovania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BE0D84">
        <w:rPr>
          <w:rStyle w:val="Zvraznenie"/>
          <w:rFonts w:ascii="Times New Roman" w:hAnsi="Times New Roman"/>
          <w:i w:val="0"/>
          <w:iCs w:val="0"/>
          <w:sz w:val="24"/>
          <w:szCs w:val="24"/>
        </w:rPr>
        <w:t>zámenu nehnuteľností zapísaných na LV č. 3353 pre kat. územie Senica</w:t>
      </w:r>
      <w:r w:rsidRPr="00BE0D84">
        <w:rPr>
          <w:rFonts w:ascii="Times New Roman" w:hAnsi="Times New Roman"/>
          <w:sz w:val="24"/>
          <w:szCs w:val="24"/>
        </w:rPr>
        <w:t>:</w:t>
      </w:r>
    </w:p>
    <w:p w14:paraId="329F3763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pozemok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3565/370, druh pozemku zastavaná plocha a nádvorie vo výmere 525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 xml:space="preserve">, </w:t>
      </w:r>
    </w:p>
    <w:p w14:paraId="211C97C6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pozemok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3565/555, druh pozemku zastavaná plocha a nádvorie vo výmere 399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>,</w:t>
      </w:r>
    </w:p>
    <w:p w14:paraId="60F7535B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pozemok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3565/556, druh pozemku zastavaná plocha a nádvorie vo výmere 158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 xml:space="preserve">, </w:t>
      </w:r>
    </w:p>
    <w:p w14:paraId="0B45AE64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pozemok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3565/558, druh pozemku zastavaná plocha a nádvorie vo výmere 251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>,</w:t>
      </w:r>
    </w:p>
    <w:p w14:paraId="0B3FEE20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pozemok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3565/559, druh pozemku zastavaná plocha a nádvorie vo výmere 398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 xml:space="preserve">, </w:t>
      </w:r>
    </w:p>
    <w:p w14:paraId="2E9EF327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pozemok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3565/561, druh pozemku zastavaná plocha a nádvorie vo výmere 235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>,</w:t>
      </w:r>
    </w:p>
    <w:p w14:paraId="78D66F21" w14:textId="3BFFD22B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>vo vlastníctve Mesta Senica</w:t>
      </w:r>
    </w:p>
    <w:p w14:paraId="55722FD6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za nehnuteľnosti v  kat. území Senica: </w:t>
      </w:r>
    </w:p>
    <w:p w14:paraId="18A1FF7C" w14:textId="77777777" w:rsidR="00BE0D84" w:rsidRPr="00BE0D84" w:rsidRDefault="00BE0D84" w:rsidP="00BE0D84">
      <w:pPr>
        <w:pStyle w:val="Bezriadkovania"/>
        <w:ind w:left="708" w:firstLine="72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stavba parkovisko so 16 parkovacími plochami, postavené na pozemku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3565/557, druh pozemku zastavaná plocha a nádvorie vo výmere 563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 xml:space="preserve"> vrátane komunikácie pripojenej na cestu II/500 na časti pozemku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3565/579, druh pozemku zastavaná plocha a nádvorie vo výmere 688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>;</w:t>
      </w:r>
    </w:p>
    <w:p w14:paraId="19D2EA40" w14:textId="77777777" w:rsidR="00BE0D84" w:rsidRPr="00BE0D84" w:rsidRDefault="00BE0D84" w:rsidP="00BE0D84">
      <w:pPr>
        <w:pStyle w:val="Bezriadkovania"/>
        <w:ind w:left="708" w:firstLine="72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- stavba chodník postavený na pozemku CKN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3565/621, druh pozemku zastavaná plocha a nádvorie vo výmere 313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4B71678D" w14:textId="77777777" w:rsidR="00BE0D84" w:rsidRPr="00BE0D84" w:rsidRDefault="00BE0D84" w:rsidP="00BE0D84">
      <w:pPr>
        <w:pStyle w:val="Bezriadkovania"/>
        <w:ind w:left="708" w:firstLine="72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(užívanie oboch stavieb bolo povolené kolaudačným rozhodnutím Mesta Senica </w:t>
      </w:r>
    </w:p>
    <w:p w14:paraId="589E5EF1" w14:textId="77777777" w:rsidR="00BE0D84" w:rsidRPr="00BE0D84" w:rsidRDefault="00BE0D84" w:rsidP="00BE0D84">
      <w:pPr>
        <w:pStyle w:val="Bezriadkovania"/>
        <w:ind w:left="708" w:firstLine="72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č. </w:t>
      </w:r>
      <w:proofErr w:type="spellStart"/>
      <w:r w:rsidRPr="00BE0D84">
        <w:rPr>
          <w:rFonts w:ascii="Times New Roman" w:hAnsi="Times New Roman"/>
          <w:sz w:val="24"/>
          <w:szCs w:val="24"/>
        </w:rPr>
        <w:t>OVŽPaD</w:t>
      </w:r>
      <w:proofErr w:type="spellEnd"/>
      <w:r w:rsidRPr="00BE0D84">
        <w:rPr>
          <w:rFonts w:ascii="Times New Roman" w:hAnsi="Times New Roman"/>
          <w:sz w:val="24"/>
          <w:szCs w:val="24"/>
        </w:rPr>
        <w:t xml:space="preserve">/JO/2018/867 zo dňa 2.7.2018, ktoré nadobudlo právoplatnosť 25.7.2018) </w:t>
      </w:r>
    </w:p>
    <w:p w14:paraId="4EAD31C5" w14:textId="77777777" w:rsidR="00BE0D84" w:rsidRPr="00BE0D84" w:rsidRDefault="00BE0D84" w:rsidP="00BE0D84">
      <w:pPr>
        <w:pStyle w:val="Bezriadkovania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            vo vlastníctve BYTSERVIS – UM, s. r. o., Robotnícka 56, 905 01 Senica, </w:t>
      </w:r>
    </w:p>
    <w:p w14:paraId="76DFF6A6" w14:textId="602E81E7" w:rsidR="00BE0D84" w:rsidRPr="00BE0D84" w:rsidRDefault="00BE0D84" w:rsidP="00BE0D84">
      <w:pPr>
        <w:pStyle w:val="Bezriadkovania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>IČO: 34 101 918.</w:t>
      </w:r>
    </w:p>
    <w:p w14:paraId="090625B6" w14:textId="77777777" w:rsidR="00BE0D84" w:rsidRPr="00BE0D84" w:rsidRDefault="00BE0D84" w:rsidP="00BE0D84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BE0D84">
        <w:rPr>
          <w:rFonts w:ascii="Times New Roman" w:hAnsi="Times New Roman"/>
          <w:sz w:val="24"/>
          <w:szCs w:val="24"/>
        </w:rPr>
        <w:t xml:space="preserve">Výmera prislúchajúca na zamieňané pozemky </w:t>
      </w:r>
      <w:proofErr w:type="spellStart"/>
      <w:r w:rsidRPr="00BE0D84">
        <w:rPr>
          <w:rFonts w:ascii="Times New Roman" w:hAnsi="Times New Roman"/>
          <w:sz w:val="24"/>
          <w:szCs w:val="24"/>
        </w:rPr>
        <w:t>parc</w:t>
      </w:r>
      <w:proofErr w:type="spellEnd"/>
      <w:r w:rsidRPr="00BE0D84">
        <w:rPr>
          <w:rFonts w:ascii="Times New Roman" w:hAnsi="Times New Roman"/>
          <w:sz w:val="24"/>
          <w:szCs w:val="24"/>
        </w:rPr>
        <w:t>. č. 3565/370, 3565/555, 3565/556, 3565/558, 3565/559, 3565/561 je spolu 1966 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>. Hodnota uvedených pozemkov v zmysle znaleckého posudku č. 8/2024 je spolu 98 339,32 € (jednotková cena je 50,02 €/m</w:t>
      </w:r>
      <w:r w:rsidRPr="00BE0D84">
        <w:rPr>
          <w:rFonts w:ascii="Times New Roman" w:hAnsi="Times New Roman"/>
          <w:sz w:val="24"/>
          <w:szCs w:val="24"/>
          <w:vertAlign w:val="superscript"/>
        </w:rPr>
        <w:t>2</w:t>
      </w:r>
      <w:r w:rsidRPr="00BE0D84">
        <w:rPr>
          <w:rFonts w:ascii="Times New Roman" w:hAnsi="Times New Roman"/>
          <w:sz w:val="24"/>
          <w:szCs w:val="24"/>
        </w:rPr>
        <w:t>).</w:t>
      </w:r>
    </w:p>
    <w:p w14:paraId="4BE15DB4" w14:textId="77777777" w:rsidR="00BE0D84" w:rsidRPr="00BE0D84" w:rsidRDefault="00BE0D84" w:rsidP="00BE0D84">
      <w:pPr>
        <w:pStyle w:val="Bezriadkovania"/>
        <w:ind w:left="720"/>
        <w:jc w:val="both"/>
        <w:rPr>
          <w:rStyle w:val="Zvraznenie"/>
          <w:rFonts w:ascii="Times New Roman" w:hAnsi="Times New Roman"/>
          <w:i w:val="0"/>
          <w:iCs w:val="0"/>
        </w:rPr>
      </w:pPr>
      <w:r w:rsidRPr="00BE0D84">
        <w:rPr>
          <w:rFonts w:ascii="Times New Roman" w:hAnsi="Times New Roman"/>
          <w:sz w:val="24"/>
          <w:szCs w:val="24"/>
        </w:rPr>
        <w:t>Hodnota stavieb parkoviska a chodníka v zmysle znaleckého posudku č. 73/2024 je 33 204,21  €.</w:t>
      </w:r>
    </w:p>
    <w:p w14:paraId="1FD4B123" w14:textId="77777777" w:rsidR="00BE0D84" w:rsidRPr="00BE0D84" w:rsidRDefault="00BE0D84" w:rsidP="00BE0D84">
      <w:pPr>
        <w:pStyle w:val="Bezriadkovania"/>
        <w:jc w:val="both"/>
        <w:rPr>
          <w:rFonts w:ascii="Times New Roman" w:hAnsi="Times New Roman"/>
        </w:rPr>
      </w:pPr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 xml:space="preserve">            Na vyrovnanie hodnôt zamieňaných nehnuteľností je spoločnosť</w:t>
      </w:r>
      <w:r w:rsidRPr="00BE0D84">
        <w:rPr>
          <w:rFonts w:ascii="Times New Roman" w:hAnsi="Times New Roman"/>
          <w:sz w:val="24"/>
          <w:szCs w:val="24"/>
        </w:rPr>
        <w:t xml:space="preserve"> BYTSERVIS – UM, </w:t>
      </w:r>
    </w:p>
    <w:p w14:paraId="30DD2DB2" w14:textId="5A30C4D0" w:rsidR="00BE0D84" w:rsidRPr="004D1C43" w:rsidRDefault="00BE0D84" w:rsidP="00BE0D84">
      <w:pPr>
        <w:pStyle w:val="Bezriadkovania"/>
        <w:jc w:val="both"/>
        <w:rPr>
          <w:rStyle w:val="Zvraznenie"/>
          <w:rFonts w:ascii="Times New Roman" w:hAnsi="Times New Roman"/>
          <w:i w:val="0"/>
        </w:rPr>
      </w:pPr>
      <w:r w:rsidRPr="00BE0D84">
        <w:rPr>
          <w:rFonts w:ascii="Times New Roman" w:hAnsi="Times New Roman"/>
          <w:sz w:val="24"/>
          <w:szCs w:val="24"/>
        </w:rPr>
        <w:t xml:space="preserve">            s. r. o</w:t>
      </w:r>
      <w:r w:rsidRPr="00BE0D84">
        <w:rPr>
          <w:rStyle w:val="Zvraznenie"/>
          <w:rFonts w:ascii="Times New Roman" w:hAnsi="Times New Roman"/>
          <w:i w:val="0"/>
          <w:sz w:val="24"/>
          <w:szCs w:val="24"/>
        </w:rPr>
        <w:t>. povinná uhradiť Mestu Senica  65 135,11 €.</w:t>
      </w:r>
    </w:p>
    <w:p w14:paraId="32F33366" w14:textId="2A4727E9" w:rsidR="00281AE7" w:rsidRPr="004D1C43" w:rsidRDefault="00BE0D84" w:rsidP="00281AE7">
      <w:pPr>
        <w:pStyle w:val="Bezriadkovania"/>
        <w:numPr>
          <w:ilvl w:val="0"/>
          <w:numId w:val="46"/>
        </w:numPr>
        <w:jc w:val="both"/>
        <w:rPr>
          <w:rStyle w:val="HlasovanieChar"/>
          <w:rFonts w:eastAsia="Calibri"/>
          <w:i w:val="0"/>
          <w:spacing w:val="0"/>
          <w:szCs w:val="22"/>
          <w:lang w:eastAsia="en-US"/>
        </w:rPr>
      </w:pPr>
      <w:r w:rsidRPr="00BE0D84">
        <w:rPr>
          <w:rFonts w:ascii="Times New Roman" w:hAnsi="Times New Roman"/>
          <w:sz w:val="24"/>
          <w:szCs w:val="24"/>
        </w:rPr>
        <w:t>toto uznesenie stráca platnosť, ak zámenná zmluva nebude uzatvorená do jedného roka od jeho prijatia Mestským zastupiteľstvom v Senici;</w:t>
      </w:r>
    </w:p>
    <w:p w14:paraId="1BF16EF7" w14:textId="1E4BE4E5" w:rsidR="00281AE7" w:rsidRDefault="00290180" w:rsidP="00907AA2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2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383804ED" w14:textId="3B34D647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lastRenderedPageBreak/>
        <w:t xml:space="preserve">Uznesenie č. </w:t>
      </w:r>
      <w:r w:rsidR="004D1C43">
        <w:rPr>
          <w:b/>
          <w:u w:val="single"/>
        </w:rPr>
        <w:t>3</w:t>
      </w:r>
      <w:r w:rsidR="00290180">
        <w:rPr>
          <w:b/>
          <w:u w:val="single"/>
        </w:rPr>
        <w:t>70</w:t>
      </w:r>
      <w:r w:rsidRPr="000F78AE">
        <w:rPr>
          <w:b/>
          <w:u w:val="single"/>
        </w:rPr>
        <w:t>:</w:t>
      </w:r>
    </w:p>
    <w:p w14:paraId="5821C4D3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288AC7E" w14:textId="5061B046" w:rsidR="00281AE7" w:rsidRDefault="004D1C43" w:rsidP="004D1C43">
      <w:pPr>
        <w:pStyle w:val="tunsmedzerami2b"/>
        <w:rPr>
          <w:rStyle w:val="tunsmedzerami2bChar"/>
          <w:b/>
        </w:rPr>
      </w:pPr>
      <w:r w:rsidRPr="00BE0D84">
        <w:rPr>
          <w:rStyle w:val="tunsmedzerami2bChar"/>
          <w:b/>
        </w:rPr>
        <w:t>s c h v a ľ u j e</w:t>
      </w:r>
    </w:p>
    <w:p w14:paraId="50890FCB" w14:textId="14D86030" w:rsidR="004D1C43" w:rsidRDefault="004D1C43" w:rsidP="004D1C43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zverenie hnuteľného majetku</w:t>
      </w:r>
    </w:p>
    <w:p w14:paraId="4EB440E6" w14:textId="4BEEBDA5" w:rsidR="004D1C43" w:rsidRPr="004D1C43" w:rsidRDefault="004D1C43" w:rsidP="004D1C43">
      <w:pPr>
        <w:pStyle w:val="Bezriadkovania"/>
        <w:ind w:left="720"/>
        <w:jc w:val="both"/>
        <w:rPr>
          <w:rStyle w:val="HlasovanieChar"/>
          <w:rFonts w:eastAsia="Calibri"/>
          <w:i w:val="0"/>
          <w:spacing w:val="0"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- Plynový varný kotol s okrúhlym </w:t>
      </w:r>
      <w:proofErr w:type="spellStart"/>
      <w:r>
        <w:rPr>
          <w:rFonts w:ascii="Times New Roman" w:hAnsi="Times New Roman"/>
          <w:sz w:val="24"/>
          <w:szCs w:val="24"/>
        </w:rPr>
        <w:t>duplikátorom</w:t>
      </w:r>
      <w:proofErr w:type="spellEnd"/>
      <w:r>
        <w:rPr>
          <w:rFonts w:ascii="Times New Roman" w:hAnsi="Times New Roman"/>
          <w:sz w:val="24"/>
          <w:szCs w:val="24"/>
        </w:rPr>
        <w:t xml:space="preserve"> KG-150-O-R s pripojením na komín/možný ekvivalent v hodnote 5 103,82 € do správy subjektu: Základná škola, V. Paulínyho-Tótha 32, Senica, IČO 34 028 218</w:t>
      </w:r>
    </w:p>
    <w:p w14:paraId="704E2F71" w14:textId="288F9C67" w:rsidR="00281AE7" w:rsidRDefault="00290180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:18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18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D750A22" w14:textId="6E12B36F" w:rsidR="00281AE7" w:rsidRDefault="00281AE7" w:rsidP="00907AA2">
      <w:pPr>
        <w:rPr>
          <w:i/>
          <w:sz w:val="22"/>
          <w:szCs w:val="22"/>
        </w:rPr>
      </w:pPr>
    </w:p>
    <w:p w14:paraId="23870934" w14:textId="712CBFFD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4D1C43">
        <w:rPr>
          <w:b/>
          <w:u w:val="single"/>
        </w:rPr>
        <w:t>37</w:t>
      </w:r>
      <w:r w:rsidR="00290180">
        <w:rPr>
          <w:b/>
          <w:u w:val="single"/>
        </w:rPr>
        <w:t>1</w:t>
      </w:r>
      <w:r w:rsidRPr="000F78AE">
        <w:rPr>
          <w:b/>
          <w:u w:val="single"/>
        </w:rPr>
        <w:t>:</w:t>
      </w:r>
    </w:p>
    <w:p w14:paraId="0E78C94A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4ACED49A" w14:textId="2ECB9D05" w:rsidR="00281AE7" w:rsidRDefault="004D1C43" w:rsidP="004D1C43">
      <w:pPr>
        <w:pStyle w:val="tunsmedzerami2b"/>
        <w:rPr>
          <w:rStyle w:val="tunsmedzerami2bChar"/>
          <w:b/>
        </w:rPr>
      </w:pPr>
      <w:r w:rsidRPr="00BE0D84">
        <w:rPr>
          <w:rStyle w:val="tunsmedzerami2bChar"/>
          <w:b/>
        </w:rPr>
        <w:t>s c h v a ľ u j e</w:t>
      </w:r>
    </w:p>
    <w:p w14:paraId="54539F95" w14:textId="19E56AEC" w:rsidR="004D1C43" w:rsidRPr="004D1C43" w:rsidRDefault="004D1C43" w:rsidP="004D1C43">
      <w:pPr>
        <w:tabs>
          <w:tab w:val="left" w:pos="426"/>
        </w:tabs>
        <w:jc w:val="both"/>
        <w:rPr>
          <w:rStyle w:val="HlasovanieChar"/>
          <w:i w:val="0"/>
          <w:spacing w:val="0"/>
          <w:lang w:eastAsia="sk-SK"/>
        </w:rPr>
      </w:pPr>
      <w:r>
        <w:t>predaj 408 kusov kmeňových listinných akcií č. A 10-417, znejúcich na meno  Mesto Senica v menovitej hodnote jednej akcie 3 320 €, ktoré sú emitované spoločnosťou OMS ARENA Senica, a. s., IČO 36 752 673 so sídlom Sadová 639/22, 905 01 Senica akcionárovi OMS, a. s., IČO 34 132 333 so sídlom 906 02 Dojč 419 za cenu 500 €, slovom päťsto eur.</w:t>
      </w:r>
    </w:p>
    <w:p w14:paraId="7BBF050A" w14:textId="5631ADB5" w:rsidR="00281AE7" w:rsidRDefault="00290180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:13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13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DE916AA" w14:textId="72176081" w:rsidR="00281AE7" w:rsidRDefault="00281AE7" w:rsidP="00907AA2">
      <w:pPr>
        <w:rPr>
          <w:i/>
          <w:sz w:val="22"/>
          <w:szCs w:val="22"/>
        </w:rPr>
      </w:pPr>
    </w:p>
    <w:p w14:paraId="384AA310" w14:textId="564A2C84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4D1C43">
        <w:rPr>
          <w:b/>
          <w:u w:val="single"/>
        </w:rPr>
        <w:t>37</w:t>
      </w:r>
      <w:r w:rsidR="00290180">
        <w:rPr>
          <w:b/>
          <w:u w:val="single"/>
        </w:rPr>
        <w:t>2</w:t>
      </w:r>
      <w:r w:rsidRPr="000F78AE">
        <w:rPr>
          <w:b/>
          <w:u w:val="single"/>
        </w:rPr>
        <w:t>:</w:t>
      </w:r>
    </w:p>
    <w:p w14:paraId="225E6798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1AB8F056" w14:textId="34B1BD53" w:rsidR="00281AE7" w:rsidRDefault="004D1C43" w:rsidP="004D1C43">
      <w:pPr>
        <w:pStyle w:val="tunsmedzerami2b"/>
        <w:rPr>
          <w:rStyle w:val="tunsmedzerami2bChar"/>
          <w:b/>
        </w:rPr>
      </w:pPr>
      <w:r w:rsidRPr="00BE0D84">
        <w:rPr>
          <w:rStyle w:val="tunsmedzerami2bChar"/>
          <w:b/>
        </w:rPr>
        <w:t>s c h v a ľ u j e</w:t>
      </w:r>
    </w:p>
    <w:p w14:paraId="21B8D9AB" w14:textId="004A9D23" w:rsidR="004D1C43" w:rsidRPr="004D1C43" w:rsidRDefault="00F90DCC" w:rsidP="004D1C43">
      <w:pPr>
        <w:jc w:val="both"/>
        <w:rPr>
          <w:rStyle w:val="HlasovanieChar"/>
          <w:i w:val="0"/>
          <w:spacing w:val="0"/>
          <w:lang w:eastAsia="sk-SK"/>
        </w:rPr>
      </w:pPr>
      <w:r w:rsidRPr="002379E9">
        <w:t xml:space="preserve">- </w:t>
      </w:r>
      <w:r w:rsidRPr="002379E9">
        <w:rPr>
          <w:u w:val="single"/>
        </w:rPr>
        <w:t>predmet a spôsob zabezpečenia záväzku:</w:t>
      </w:r>
      <w:r w:rsidRPr="002379E9">
        <w:t xml:space="preserve"> nehnuteľnosťou - </w:t>
      </w:r>
      <w:r w:rsidRPr="002379E9">
        <w:rPr>
          <w:u w:val="single"/>
        </w:rPr>
        <w:t>budova Bytový dom</w:t>
      </w:r>
      <w:r w:rsidRPr="002379E9">
        <w:t xml:space="preserve"> so </w:t>
      </w:r>
      <w:proofErr w:type="spellStart"/>
      <w:r w:rsidRPr="002379E9">
        <w:t>súp</w:t>
      </w:r>
      <w:proofErr w:type="spellEnd"/>
      <w:r w:rsidRPr="002379E9">
        <w:t xml:space="preserve">. č. 734 podľa LV 3353 na </w:t>
      </w:r>
      <w:proofErr w:type="spellStart"/>
      <w:r w:rsidRPr="002379E9">
        <w:t>parc</w:t>
      </w:r>
      <w:proofErr w:type="spellEnd"/>
      <w:r w:rsidRPr="002379E9">
        <w:t xml:space="preserve">. č. 621 C-KN aj pozemok, na ktorom je stavba postavená </w:t>
      </w:r>
      <w:proofErr w:type="spellStart"/>
      <w:r w:rsidRPr="002379E9">
        <w:t>parc</w:t>
      </w:r>
      <w:proofErr w:type="spellEnd"/>
      <w:r w:rsidRPr="002379E9">
        <w:t xml:space="preserve">. č. E-KN 534/1 a priľahlý pozemok zabezpečujúci prístup na vyššie uvedený pozemok - miestna komunikácia ulica Janka Kráľa na </w:t>
      </w:r>
      <w:proofErr w:type="spellStart"/>
      <w:r w:rsidRPr="002379E9">
        <w:t>parc</w:t>
      </w:r>
      <w:proofErr w:type="spellEnd"/>
      <w:r w:rsidRPr="002379E9">
        <w:t xml:space="preserve">. č. 620 C-KN, a inou nehnuteľnosťou – </w:t>
      </w:r>
      <w:r w:rsidRPr="002379E9">
        <w:rPr>
          <w:u w:val="single"/>
        </w:rPr>
        <w:t>budova Mestského úradu Senica</w:t>
      </w:r>
      <w:r w:rsidRPr="002379E9">
        <w:t xml:space="preserve"> so </w:t>
      </w:r>
      <w:proofErr w:type="spellStart"/>
      <w:r w:rsidRPr="002379E9">
        <w:t>súp.č</w:t>
      </w:r>
      <w:proofErr w:type="spellEnd"/>
      <w:r w:rsidRPr="002379E9">
        <w:t xml:space="preserve">. 1408 podľa LV 3353 na </w:t>
      </w:r>
      <w:proofErr w:type="spellStart"/>
      <w:r w:rsidRPr="002379E9">
        <w:t>parc.č</w:t>
      </w:r>
      <w:proofErr w:type="spellEnd"/>
      <w:r w:rsidRPr="002379E9">
        <w:t>. 26/8 C-KN a pozemok, na ktorom je stavba postavená</w:t>
      </w:r>
      <w:r>
        <w:t xml:space="preserve"> </w:t>
      </w:r>
      <w:proofErr w:type="spellStart"/>
      <w:r>
        <w:t>parc</w:t>
      </w:r>
      <w:proofErr w:type="spellEnd"/>
      <w:r>
        <w:t>. č. 26/8 C-KN,</w:t>
      </w:r>
      <w:r w:rsidRPr="002379E9">
        <w:t xml:space="preserve"> </w:t>
      </w:r>
      <w:proofErr w:type="spellStart"/>
      <w:r w:rsidRPr="002379E9">
        <w:t>parc.č</w:t>
      </w:r>
      <w:proofErr w:type="spellEnd"/>
      <w:r w:rsidRPr="002379E9">
        <w:t xml:space="preserve">. 26/1 C-KN ako aj priľahlý pozemok zabezpečujúci prístup na pozemok budovy Mestského úradu Senica – miestna komunikácia ulica SNP na </w:t>
      </w:r>
      <w:proofErr w:type="spellStart"/>
      <w:r w:rsidRPr="002379E9">
        <w:t>parc.č</w:t>
      </w:r>
      <w:proofErr w:type="spellEnd"/>
      <w:r w:rsidRPr="002379E9">
        <w:t>. 26/4 C-KN.</w:t>
      </w:r>
    </w:p>
    <w:p w14:paraId="43E8DCF9" w14:textId="0210EC22" w:rsidR="00281AE7" w:rsidRDefault="001C2F81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4D4744DE" w14:textId="4229E96A" w:rsidR="00281AE7" w:rsidRDefault="00281AE7" w:rsidP="00907AA2">
      <w:pPr>
        <w:rPr>
          <w:i/>
          <w:sz w:val="22"/>
          <w:szCs w:val="22"/>
        </w:rPr>
      </w:pPr>
    </w:p>
    <w:p w14:paraId="757EAC8F" w14:textId="47D74FD8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4D1C43">
        <w:rPr>
          <w:b/>
          <w:u w:val="single"/>
        </w:rPr>
        <w:t>37</w:t>
      </w:r>
      <w:r w:rsidR="001C2F81">
        <w:rPr>
          <w:b/>
          <w:u w:val="single"/>
        </w:rPr>
        <w:t>3</w:t>
      </w:r>
      <w:r w:rsidRPr="000F78AE">
        <w:rPr>
          <w:b/>
          <w:u w:val="single"/>
        </w:rPr>
        <w:t>:</w:t>
      </w:r>
    </w:p>
    <w:p w14:paraId="17AEDE17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A8AE0D0" w14:textId="3DAA8036" w:rsidR="00281AE7" w:rsidRDefault="004D1C43" w:rsidP="00281AE7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7F4BE066" w14:textId="171C720C" w:rsidR="004D1C43" w:rsidRPr="004D1C43" w:rsidRDefault="00127935" w:rsidP="001C2F81">
      <w:pPr>
        <w:ind w:right="-35"/>
        <w:jc w:val="both"/>
        <w:rPr>
          <w:rStyle w:val="HlasovanieChar"/>
          <w:i w:val="0"/>
          <w:color w:val="000000"/>
          <w:spacing w:val="0"/>
          <w:lang w:eastAsia="sk-SK"/>
        </w:rPr>
      </w:pPr>
      <w:r>
        <w:rPr>
          <w:color w:val="000000"/>
        </w:rPr>
        <w:t>i</w:t>
      </w:r>
      <w:r w:rsidR="004D1C43">
        <w:rPr>
          <w:color w:val="000000"/>
        </w:rPr>
        <w:t xml:space="preserve">nformáciu o čerpaní finančných prostriedkov z fondov EÚ za </w:t>
      </w:r>
      <w:r w:rsidR="004D1C43">
        <w:t>Programové obdobie 2014 – 2020 (čerpanie do 31.12.2023)</w:t>
      </w:r>
      <w:r>
        <w:t>.</w:t>
      </w:r>
    </w:p>
    <w:p w14:paraId="2CDF57D7" w14:textId="1665D64F" w:rsidR="00281AE7" w:rsidRDefault="001C2F81" w:rsidP="00281AE7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32285789" w14:textId="50B2F9E9" w:rsidR="00281AE7" w:rsidRDefault="00281AE7" w:rsidP="00907AA2">
      <w:pPr>
        <w:rPr>
          <w:i/>
          <w:sz w:val="22"/>
          <w:szCs w:val="22"/>
        </w:rPr>
      </w:pPr>
    </w:p>
    <w:p w14:paraId="59592B4B" w14:textId="081EC47F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C60457">
        <w:rPr>
          <w:b/>
          <w:u w:val="single"/>
        </w:rPr>
        <w:t>37</w:t>
      </w:r>
      <w:r w:rsidR="001C2F81">
        <w:rPr>
          <w:b/>
          <w:u w:val="single"/>
        </w:rPr>
        <w:t>4</w:t>
      </w:r>
      <w:r w:rsidRPr="000F78AE">
        <w:rPr>
          <w:b/>
          <w:u w:val="single"/>
        </w:rPr>
        <w:t>:</w:t>
      </w:r>
    </w:p>
    <w:p w14:paraId="4CDEC36C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18FBE4A6" w14:textId="5AC7C2C0" w:rsidR="00281AE7" w:rsidRDefault="00127935" w:rsidP="00281AE7">
      <w:pPr>
        <w:rPr>
          <w:rStyle w:val="tunsmedzerami2bChar"/>
        </w:rPr>
      </w:pPr>
      <w:r>
        <w:rPr>
          <w:b/>
        </w:rPr>
        <w:t xml:space="preserve">a/ </w:t>
      </w: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2DAD7EBC" w14:textId="77777777" w:rsidR="00127935" w:rsidRPr="00127935" w:rsidRDefault="00127935" w:rsidP="00127935">
      <w:pPr>
        <w:jc w:val="both"/>
      </w:pPr>
      <w:r w:rsidRPr="00127935">
        <w:t xml:space="preserve">vzdanie sa JUDr. Gabriely </w:t>
      </w:r>
      <w:proofErr w:type="spellStart"/>
      <w:r w:rsidRPr="00127935">
        <w:t>Olejárovej</w:t>
      </w:r>
      <w:proofErr w:type="spellEnd"/>
      <w:r w:rsidRPr="00127935">
        <w:t xml:space="preserve"> členstva vo Výbore a Evy Baranovej členstva v Dozornej rade </w:t>
      </w:r>
      <w:bookmarkStart w:id="28" w:name="_Hlk167885099"/>
      <w:r w:rsidRPr="00127935">
        <w:t>Pozemkového spoločenstva vlastníkov lesa – „</w:t>
      </w:r>
      <w:proofErr w:type="spellStart"/>
      <w:r w:rsidRPr="00127935">
        <w:t>Závršie</w:t>
      </w:r>
      <w:bookmarkStart w:id="29" w:name="_Hlk168989156"/>
      <w:bookmarkEnd w:id="28"/>
      <w:proofErr w:type="spellEnd"/>
    </w:p>
    <w:p w14:paraId="272119B1" w14:textId="156ABDEB" w:rsidR="00127935" w:rsidRDefault="001C2F81" w:rsidP="00127935">
      <w:pPr>
        <w:jc w:val="both"/>
        <w:rPr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:15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15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   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BF82690" w14:textId="77777777" w:rsidR="00127935" w:rsidRDefault="00127935" w:rsidP="00127935">
      <w:pPr>
        <w:jc w:val="both"/>
        <w:rPr>
          <w:b/>
        </w:rPr>
      </w:pPr>
    </w:p>
    <w:p w14:paraId="01CB328B" w14:textId="3C87219B" w:rsidR="00127935" w:rsidRDefault="00127935" w:rsidP="00127935">
      <w:pPr>
        <w:jc w:val="both"/>
        <w:rPr>
          <w:b/>
        </w:rPr>
      </w:pPr>
      <w:r>
        <w:rPr>
          <w:b/>
        </w:rPr>
        <w:t xml:space="preserve">b/ </w:t>
      </w:r>
      <w:r w:rsidRPr="00127935">
        <w:rPr>
          <w:rStyle w:val="tunsmedzerami2bChar"/>
        </w:rPr>
        <w:t>volí</w:t>
      </w:r>
    </w:p>
    <w:bookmarkEnd w:id="29"/>
    <w:p w14:paraId="6B5EA5AE" w14:textId="75CD3410" w:rsidR="00127935" w:rsidRPr="00127935" w:rsidRDefault="00127935" w:rsidP="00127935">
      <w:r w:rsidRPr="00127935">
        <w:t xml:space="preserve">JUDr. Zdenku </w:t>
      </w:r>
      <w:proofErr w:type="spellStart"/>
      <w:r w:rsidRPr="00127935">
        <w:t>Halmiovú</w:t>
      </w:r>
      <w:proofErr w:type="spellEnd"/>
      <w:r w:rsidRPr="00127935">
        <w:t xml:space="preserve"> do Výboru Pozemkového spoločenstva vlastníkov lesa – „</w:t>
      </w:r>
      <w:proofErr w:type="spellStart"/>
      <w:r w:rsidRPr="00127935">
        <w:t>Závršie</w:t>
      </w:r>
      <w:proofErr w:type="spellEnd"/>
      <w:r>
        <w:t>“</w:t>
      </w:r>
    </w:p>
    <w:p w14:paraId="29070458" w14:textId="5B963151" w:rsidR="00127935" w:rsidRDefault="00127935" w:rsidP="00127935">
      <w:pPr>
        <w:rPr>
          <w:b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16</w:t>
      </w:r>
      <w:r w:rsidRPr="00472A01">
        <w:rPr>
          <w:i/>
          <w:sz w:val="22"/>
        </w:rPr>
        <w:t xml:space="preserve">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 </w:t>
      </w:r>
      <w:r>
        <w:rPr>
          <w:i/>
          <w:sz w:val="22"/>
        </w:rPr>
        <w:t xml:space="preserve">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16</w:t>
      </w:r>
      <w:r w:rsidRPr="00472A01">
        <w:rPr>
          <w:i/>
          <w:sz w:val="22"/>
        </w:rPr>
        <w:t xml:space="preserve">            </w:t>
      </w:r>
      <w:r>
        <w:rPr>
          <w:i/>
          <w:sz w:val="22"/>
        </w:rPr>
        <w:t xml:space="preserve">    </w:t>
      </w:r>
      <w:r w:rsidRPr="00472A01">
        <w:rPr>
          <w:i/>
          <w:sz w:val="22"/>
        </w:rPr>
        <w:t xml:space="preserve">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  proti:</w:t>
      </w:r>
      <w:r w:rsidR="001C2F81">
        <w:rPr>
          <w:i/>
          <w:sz w:val="22"/>
        </w:rPr>
        <w:t>0</w:t>
      </w:r>
      <w:r w:rsidRPr="00472A01">
        <w:rPr>
          <w:i/>
          <w:sz w:val="22"/>
        </w:rPr>
        <w:t xml:space="preserve">    </w:t>
      </w:r>
      <w:r>
        <w:rPr>
          <w:i/>
          <w:sz w:val="22"/>
        </w:rPr>
        <w:t xml:space="preserve">     </w:t>
      </w:r>
      <w:r w:rsidR="001C2F81">
        <w:rPr>
          <w:i/>
          <w:sz w:val="22"/>
        </w:rPr>
        <w:t xml:space="preserve">   </w:t>
      </w:r>
      <w:r>
        <w:rPr>
          <w:i/>
          <w:sz w:val="22"/>
        </w:rPr>
        <w:t xml:space="preserve">                </w:t>
      </w:r>
      <w:r w:rsidRPr="00472A01">
        <w:rPr>
          <w:i/>
          <w:sz w:val="22"/>
        </w:rPr>
        <w:t xml:space="preserve">  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poslancov:19</w:t>
      </w:r>
      <w:r>
        <w:rPr>
          <w:b/>
        </w:rPr>
        <w:tab/>
      </w:r>
    </w:p>
    <w:p w14:paraId="0D3E5F64" w14:textId="77777777" w:rsidR="00127935" w:rsidRPr="00127935" w:rsidRDefault="00127935" w:rsidP="00127935">
      <w:pPr>
        <w:rPr>
          <w:rStyle w:val="tunsmedzerami2bChar"/>
        </w:rPr>
      </w:pPr>
      <w:r>
        <w:rPr>
          <w:b/>
        </w:rPr>
        <w:t xml:space="preserve">c/ </w:t>
      </w:r>
      <w:r w:rsidRPr="00127935">
        <w:rPr>
          <w:rStyle w:val="tunsmedzerami2bChar"/>
        </w:rPr>
        <w:t>volí</w:t>
      </w:r>
    </w:p>
    <w:p w14:paraId="2CDE3461" w14:textId="77777777" w:rsidR="00127935" w:rsidRPr="00127935" w:rsidRDefault="00127935" w:rsidP="00127935">
      <w:r w:rsidRPr="00127935">
        <w:t xml:space="preserve">Ing. Lenku </w:t>
      </w:r>
      <w:proofErr w:type="spellStart"/>
      <w:r w:rsidRPr="00127935">
        <w:t>Búzkovú</w:t>
      </w:r>
      <w:proofErr w:type="spellEnd"/>
      <w:r w:rsidRPr="00127935">
        <w:t xml:space="preserve"> do Dozornej rady Pozemkového spoločenstva vlastníkov lesa – „</w:t>
      </w:r>
      <w:proofErr w:type="spellStart"/>
      <w:r w:rsidRPr="00127935">
        <w:t>Závršie</w:t>
      </w:r>
      <w:proofErr w:type="spellEnd"/>
      <w:r w:rsidRPr="00127935">
        <w:t>“</w:t>
      </w:r>
    </w:p>
    <w:p w14:paraId="76FF9056" w14:textId="42E36B69" w:rsidR="00281AE7" w:rsidRPr="00712E0B" w:rsidRDefault="00127935" w:rsidP="00907AA2">
      <w:pPr>
        <w:rPr>
          <w:i/>
          <w:spacing w:val="40"/>
          <w:lang w:eastAsia="cs-CZ"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16</w:t>
      </w:r>
      <w:r w:rsidRPr="00472A01">
        <w:rPr>
          <w:i/>
          <w:sz w:val="22"/>
        </w:rPr>
        <w:t xml:space="preserve">       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16</w:t>
      </w:r>
      <w:r w:rsidRPr="00472A01">
        <w:rPr>
          <w:i/>
          <w:sz w:val="22"/>
        </w:rPr>
        <w:t xml:space="preserve">            </w:t>
      </w:r>
      <w:r>
        <w:rPr>
          <w:i/>
          <w:sz w:val="22"/>
        </w:rPr>
        <w:t xml:space="preserve">    </w:t>
      </w:r>
      <w:r w:rsidRPr="00472A01">
        <w:rPr>
          <w:i/>
          <w:sz w:val="22"/>
        </w:rPr>
        <w:t xml:space="preserve">  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proti:</w:t>
      </w:r>
      <w:r w:rsidR="001C2F81">
        <w:rPr>
          <w:i/>
          <w:sz w:val="22"/>
        </w:rPr>
        <w:t>0</w:t>
      </w:r>
      <w:r w:rsidRPr="00472A01">
        <w:rPr>
          <w:i/>
          <w:sz w:val="22"/>
        </w:rPr>
        <w:t xml:space="preserve">    </w:t>
      </w:r>
      <w:r>
        <w:rPr>
          <w:i/>
          <w:sz w:val="22"/>
        </w:rPr>
        <w:t xml:space="preserve">               </w:t>
      </w:r>
      <w:r w:rsidRPr="00472A01">
        <w:rPr>
          <w:i/>
          <w:sz w:val="22"/>
        </w:rPr>
        <w:t xml:space="preserve">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poslancov:19</w:t>
      </w:r>
    </w:p>
    <w:p w14:paraId="244C2386" w14:textId="4EAEC541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lastRenderedPageBreak/>
        <w:t xml:space="preserve">Uznesenie č. </w:t>
      </w:r>
      <w:r w:rsidR="00127935">
        <w:rPr>
          <w:b/>
          <w:u w:val="single"/>
        </w:rPr>
        <w:t>37</w:t>
      </w:r>
      <w:r w:rsidR="001C2F81">
        <w:rPr>
          <w:b/>
          <w:u w:val="single"/>
        </w:rPr>
        <w:t>5</w:t>
      </w:r>
      <w:r w:rsidRPr="000F78AE">
        <w:rPr>
          <w:b/>
          <w:u w:val="single"/>
        </w:rPr>
        <w:t>:</w:t>
      </w:r>
    </w:p>
    <w:p w14:paraId="17FBA047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B407A0B" w14:textId="33B65070" w:rsidR="00281AE7" w:rsidRDefault="00127935" w:rsidP="00281AE7">
      <w:pPr>
        <w:rPr>
          <w:rStyle w:val="tunsmedzerami2bChar"/>
        </w:rPr>
      </w:pPr>
      <w:r>
        <w:rPr>
          <w:b/>
        </w:rPr>
        <w:t xml:space="preserve">a/ </w:t>
      </w: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08E3E97B" w14:textId="77777777" w:rsidR="00127935" w:rsidRPr="00127935" w:rsidRDefault="00127935" w:rsidP="00127935">
      <w:pPr>
        <w:jc w:val="both"/>
      </w:pPr>
      <w:bookmarkStart w:id="30" w:name="_Hlk167885853"/>
      <w:r w:rsidRPr="00127935">
        <w:t xml:space="preserve">vzdanie sa JUDr. Gabriely </w:t>
      </w:r>
      <w:proofErr w:type="spellStart"/>
      <w:r w:rsidRPr="00127935">
        <w:t>Olejárovej</w:t>
      </w:r>
      <w:proofErr w:type="spellEnd"/>
      <w:r w:rsidRPr="00127935">
        <w:t xml:space="preserve"> funkcie tajomníčky Komisie na prešetrovanie sťažnosti proti činnosti poslanca mestského zastupiteľstva, primátora mesta a hlavného kontrolóra mesta</w:t>
      </w:r>
    </w:p>
    <w:bookmarkEnd w:id="30"/>
    <w:p w14:paraId="2A80BFF8" w14:textId="028B9799" w:rsidR="00127935" w:rsidRDefault="001C2F81" w:rsidP="00127935">
      <w:pPr>
        <w:jc w:val="both"/>
        <w:rPr>
          <w:b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07F49E35" w14:textId="77777777" w:rsidR="00127935" w:rsidRDefault="00127935" w:rsidP="00127935">
      <w:pPr>
        <w:jc w:val="both"/>
        <w:rPr>
          <w:b/>
        </w:rPr>
      </w:pPr>
    </w:p>
    <w:p w14:paraId="695B5AF1" w14:textId="3F0A448D" w:rsidR="00127935" w:rsidRDefault="00127935" w:rsidP="00127935">
      <w:pPr>
        <w:jc w:val="both"/>
        <w:rPr>
          <w:rStyle w:val="tunsmedzerami2bChar"/>
        </w:rPr>
      </w:pPr>
      <w:r>
        <w:rPr>
          <w:b/>
        </w:rPr>
        <w:t xml:space="preserve">b/ </w:t>
      </w:r>
      <w:r w:rsidRPr="00127935">
        <w:rPr>
          <w:rStyle w:val="tunsmedzerami2bChar"/>
        </w:rPr>
        <w:t>volí</w:t>
      </w:r>
    </w:p>
    <w:p w14:paraId="6C90A9D2" w14:textId="4E660795" w:rsidR="00127935" w:rsidRPr="00127935" w:rsidRDefault="00127935" w:rsidP="00127935">
      <w:pPr>
        <w:jc w:val="both"/>
        <w:rPr>
          <w:rStyle w:val="HlasovanieChar"/>
          <w:i w:val="0"/>
          <w:lang w:eastAsia="sk-SK"/>
        </w:rPr>
      </w:pPr>
      <w:r w:rsidRPr="00127935">
        <w:t>JUDr. Natáliu Minárikovú za tajomníčku Komisie na prešetrovanie sťažnosti proti činnosti poslanca mestského zastupiteľstva, primátora mesta a hlavného kontrolóra mesta</w:t>
      </w:r>
      <w:r w:rsidRPr="00127935">
        <w:tab/>
      </w:r>
    </w:p>
    <w:p w14:paraId="6396BEF4" w14:textId="17DC7CAD" w:rsidR="00281AE7" w:rsidRDefault="00127935" w:rsidP="00281AE7">
      <w:pPr>
        <w:rPr>
          <w:i/>
          <w:sz w:val="22"/>
          <w:szCs w:val="22"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15</w:t>
      </w:r>
      <w:r w:rsidRPr="00472A01">
        <w:rPr>
          <w:i/>
          <w:sz w:val="22"/>
        </w:rPr>
        <w:t xml:space="preserve">       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15</w:t>
      </w:r>
      <w:r w:rsidRPr="00472A01">
        <w:rPr>
          <w:i/>
          <w:sz w:val="22"/>
        </w:rPr>
        <w:t xml:space="preserve">            </w:t>
      </w:r>
      <w:r>
        <w:rPr>
          <w:i/>
          <w:sz w:val="22"/>
        </w:rPr>
        <w:t xml:space="preserve">    </w:t>
      </w:r>
      <w:r w:rsidRPr="00472A01">
        <w:rPr>
          <w:i/>
          <w:sz w:val="22"/>
        </w:rPr>
        <w:t xml:space="preserve">  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proti:</w:t>
      </w:r>
      <w:r w:rsidR="001C2F81">
        <w:rPr>
          <w:i/>
          <w:sz w:val="22"/>
        </w:rPr>
        <w:t>0</w:t>
      </w:r>
      <w:r w:rsidRPr="00472A01">
        <w:rPr>
          <w:i/>
          <w:sz w:val="22"/>
        </w:rPr>
        <w:t xml:space="preserve">    </w:t>
      </w:r>
      <w:r>
        <w:rPr>
          <w:i/>
          <w:sz w:val="22"/>
        </w:rPr>
        <w:t xml:space="preserve">               </w:t>
      </w:r>
      <w:r w:rsidRPr="00472A01">
        <w:rPr>
          <w:i/>
          <w:sz w:val="22"/>
        </w:rPr>
        <w:t xml:space="preserve"> </w:t>
      </w:r>
      <w:r>
        <w:rPr>
          <w:i/>
          <w:sz w:val="22"/>
        </w:rPr>
        <w:t xml:space="preserve">         </w:t>
      </w:r>
      <w:r w:rsidR="001C2F81"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</w:t>
      </w:r>
      <w:r w:rsidR="001C2F81">
        <w:rPr>
          <w:i/>
          <w:sz w:val="22"/>
        </w:rPr>
        <w:t>9</w:t>
      </w:r>
    </w:p>
    <w:p w14:paraId="0F840F74" w14:textId="585191AE" w:rsidR="00281AE7" w:rsidRDefault="00281AE7" w:rsidP="00907AA2">
      <w:pPr>
        <w:rPr>
          <w:i/>
          <w:sz w:val="22"/>
          <w:szCs w:val="22"/>
        </w:rPr>
      </w:pPr>
    </w:p>
    <w:p w14:paraId="02DF83B4" w14:textId="3CD27CBD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127935">
        <w:rPr>
          <w:b/>
          <w:u w:val="single"/>
        </w:rPr>
        <w:t>37</w:t>
      </w:r>
      <w:r w:rsidR="001C2F81">
        <w:rPr>
          <w:b/>
          <w:u w:val="single"/>
        </w:rPr>
        <w:t>6</w:t>
      </w:r>
      <w:r w:rsidRPr="000F78AE">
        <w:rPr>
          <w:b/>
          <w:u w:val="single"/>
        </w:rPr>
        <w:t>:</w:t>
      </w:r>
    </w:p>
    <w:p w14:paraId="53CC3F38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2C572A42" w14:textId="51E092C1" w:rsidR="00127935" w:rsidRDefault="00127935" w:rsidP="00127935">
      <w:pPr>
        <w:jc w:val="both"/>
        <w:rPr>
          <w:b/>
        </w:rPr>
      </w:pPr>
      <w:bookmarkStart w:id="31" w:name="_Hlk167886446"/>
      <w:r>
        <w:rPr>
          <w:b/>
        </w:rPr>
        <w:t xml:space="preserve">a/ </w:t>
      </w: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0B6490FA" w14:textId="1CF3B44A" w:rsidR="00127935" w:rsidRPr="00127935" w:rsidRDefault="00127935" w:rsidP="00127935">
      <w:pPr>
        <w:jc w:val="both"/>
      </w:pPr>
      <w:r w:rsidRPr="00127935">
        <w:t xml:space="preserve">vzdanie sa Ing. Kristíny </w:t>
      </w:r>
      <w:proofErr w:type="spellStart"/>
      <w:r w:rsidRPr="00127935">
        <w:t>Tuma</w:t>
      </w:r>
      <w:proofErr w:type="spellEnd"/>
      <w:r w:rsidRPr="00127935">
        <w:t xml:space="preserve"> </w:t>
      </w:r>
      <w:proofErr w:type="spellStart"/>
      <w:r w:rsidRPr="00127935">
        <w:t>Vašíčkovej</w:t>
      </w:r>
      <w:proofErr w:type="spellEnd"/>
      <w:r w:rsidRPr="00127935">
        <w:t xml:space="preserve"> funkcie tajomníčky Komisie pre výstavbu, územné plánovanie, dopravu</w:t>
      </w:r>
      <w:r>
        <w:t>.</w:t>
      </w:r>
    </w:p>
    <w:bookmarkEnd w:id="31"/>
    <w:p w14:paraId="2E1BE308" w14:textId="3C2DE36A" w:rsidR="00127935" w:rsidRDefault="001C2F81" w:rsidP="00127935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2C1A7E92" w14:textId="77777777" w:rsidR="00127935" w:rsidRDefault="00127935" w:rsidP="00127935">
      <w:pPr>
        <w:ind w:firstLine="708"/>
        <w:jc w:val="both"/>
        <w:rPr>
          <w:b/>
        </w:rPr>
      </w:pPr>
    </w:p>
    <w:p w14:paraId="0F765FEA" w14:textId="77777777" w:rsidR="00127935" w:rsidRDefault="00127935" w:rsidP="00127935">
      <w:pPr>
        <w:jc w:val="both"/>
        <w:rPr>
          <w:b/>
        </w:rPr>
      </w:pPr>
      <w:r>
        <w:rPr>
          <w:b/>
        </w:rPr>
        <w:t xml:space="preserve">b/ </w:t>
      </w:r>
      <w:r w:rsidRPr="00127935">
        <w:rPr>
          <w:rStyle w:val="tunsmedzerami2bChar"/>
        </w:rPr>
        <w:t>volí</w:t>
      </w:r>
    </w:p>
    <w:p w14:paraId="5DA23557" w14:textId="4C584523" w:rsidR="00281AE7" w:rsidRPr="00127935" w:rsidRDefault="00127935" w:rsidP="00127935">
      <w:pPr>
        <w:jc w:val="both"/>
        <w:rPr>
          <w:rStyle w:val="HlasovanieChar"/>
          <w:i w:val="0"/>
          <w:spacing w:val="0"/>
          <w:lang w:eastAsia="sk-SK"/>
        </w:rPr>
      </w:pPr>
      <w:bookmarkStart w:id="32" w:name="_Hlk167886529"/>
      <w:r w:rsidRPr="00127935">
        <w:t xml:space="preserve">Ing. arch. Eriku </w:t>
      </w:r>
      <w:proofErr w:type="spellStart"/>
      <w:r w:rsidRPr="00127935">
        <w:t>Kočíškovú</w:t>
      </w:r>
      <w:proofErr w:type="spellEnd"/>
      <w:r w:rsidRPr="00127935">
        <w:t xml:space="preserve"> </w:t>
      </w:r>
      <w:bookmarkEnd w:id="32"/>
      <w:r w:rsidRPr="00127935">
        <w:t>za tajomníčku Komisie pre výstavbu, územné plánovanie, dopravu</w:t>
      </w:r>
      <w:r>
        <w:t>.</w:t>
      </w:r>
    </w:p>
    <w:p w14:paraId="4C4EB76C" w14:textId="16888779" w:rsidR="00281AE7" w:rsidRDefault="00127935" w:rsidP="00907AA2">
      <w:pPr>
        <w:rPr>
          <w:i/>
          <w:sz w:val="22"/>
          <w:szCs w:val="22"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17</w:t>
      </w:r>
      <w:r w:rsidRPr="00472A01">
        <w:rPr>
          <w:i/>
          <w:sz w:val="22"/>
        </w:rPr>
        <w:t xml:space="preserve">       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17</w:t>
      </w:r>
      <w:r w:rsidRPr="00472A01">
        <w:rPr>
          <w:i/>
          <w:sz w:val="22"/>
        </w:rPr>
        <w:t xml:space="preserve">            </w:t>
      </w:r>
      <w:r>
        <w:rPr>
          <w:i/>
          <w:sz w:val="22"/>
        </w:rPr>
        <w:t xml:space="preserve">    </w:t>
      </w:r>
      <w:r w:rsidRPr="00472A01">
        <w:rPr>
          <w:i/>
          <w:sz w:val="22"/>
        </w:rPr>
        <w:t xml:space="preserve">  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proti:</w:t>
      </w:r>
      <w:r w:rsidR="001C2F81">
        <w:rPr>
          <w:i/>
          <w:sz w:val="22"/>
        </w:rPr>
        <w:t>0</w:t>
      </w:r>
      <w:r w:rsidRPr="00472A01">
        <w:rPr>
          <w:i/>
          <w:sz w:val="22"/>
        </w:rPr>
        <w:t xml:space="preserve">    </w:t>
      </w:r>
      <w:r>
        <w:rPr>
          <w:i/>
          <w:sz w:val="22"/>
        </w:rPr>
        <w:t xml:space="preserve">               </w:t>
      </w:r>
      <w:r w:rsidRPr="00472A01">
        <w:rPr>
          <w:i/>
          <w:sz w:val="22"/>
        </w:rPr>
        <w:t xml:space="preserve"> </w:t>
      </w:r>
      <w:r>
        <w:rPr>
          <w:i/>
          <w:sz w:val="22"/>
        </w:rPr>
        <w:t xml:space="preserve">          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poslancov:19</w:t>
      </w:r>
    </w:p>
    <w:p w14:paraId="17A2DC80" w14:textId="5DF1CB94" w:rsidR="00281AE7" w:rsidRDefault="00281AE7" w:rsidP="00907AA2">
      <w:pPr>
        <w:rPr>
          <w:i/>
          <w:sz w:val="22"/>
          <w:szCs w:val="22"/>
        </w:rPr>
      </w:pPr>
    </w:p>
    <w:p w14:paraId="64799BA9" w14:textId="4260CABE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127935">
        <w:rPr>
          <w:b/>
          <w:u w:val="single"/>
        </w:rPr>
        <w:t>37</w:t>
      </w:r>
      <w:r w:rsidR="001C2F81">
        <w:rPr>
          <w:b/>
          <w:u w:val="single"/>
        </w:rPr>
        <w:t>7</w:t>
      </w:r>
      <w:r w:rsidRPr="000F78AE">
        <w:rPr>
          <w:b/>
          <w:u w:val="single"/>
        </w:rPr>
        <w:t>:</w:t>
      </w:r>
    </w:p>
    <w:p w14:paraId="28558AFF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74C221FD" w14:textId="0379015D" w:rsidR="00281AE7" w:rsidRDefault="00127935" w:rsidP="00281AE7">
      <w:pPr>
        <w:rPr>
          <w:rStyle w:val="tunsmedzerami2bChar"/>
        </w:rPr>
      </w:pPr>
      <w:r>
        <w:rPr>
          <w:b/>
        </w:rPr>
        <w:t xml:space="preserve">a/ </w:t>
      </w: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5150B1BB" w14:textId="1B51F5DE" w:rsidR="00127935" w:rsidRDefault="00127935" w:rsidP="00281AE7">
      <w:r w:rsidRPr="00127935">
        <w:t xml:space="preserve">vzdanie sa Ing. Mareka Štítneho funkcie tajomníka a Simony </w:t>
      </w:r>
      <w:proofErr w:type="spellStart"/>
      <w:r w:rsidRPr="00127935">
        <w:t>Jurovatej</w:t>
      </w:r>
      <w:proofErr w:type="spellEnd"/>
      <w:r w:rsidRPr="00127935">
        <w:t xml:space="preserve"> členstva v Komisii mládeže</w:t>
      </w:r>
      <w:r>
        <w:t>.</w:t>
      </w:r>
    </w:p>
    <w:p w14:paraId="49C7230C" w14:textId="6B2251FB" w:rsidR="006071BD" w:rsidRDefault="001C2F81" w:rsidP="006071BD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1293F58" w14:textId="77777777" w:rsidR="006071BD" w:rsidRDefault="006071BD" w:rsidP="00281AE7">
      <w:pPr>
        <w:rPr>
          <w:rStyle w:val="tunsmedzerami2bChar"/>
        </w:rPr>
      </w:pPr>
    </w:p>
    <w:p w14:paraId="3251F946" w14:textId="0164C013" w:rsidR="00127935" w:rsidRDefault="006071BD" w:rsidP="00281AE7">
      <w:pPr>
        <w:rPr>
          <w:rStyle w:val="tunsmedzerami2bChar"/>
        </w:rPr>
      </w:pPr>
      <w:r>
        <w:rPr>
          <w:rStyle w:val="tunsmedzerami2bChar"/>
        </w:rPr>
        <w:t>b/ v</w:t>
      </w:r>
      <w:r w:rsidRPr="00127935">
        <w:rPr>
          <w:rStyle w:val="tunsmedzerami2bChar"/>
        </w:rPr>
        <w:t>olí</w:t>
      </w:r>
    </w:p>
    <w:p w14:paraId="6D4BB2D0" w14:textId="611518C9" w:rsidR="006071BD" w:rsidRPr="006071BD" w:rsidRDefault="006071BD" w:rsidP="00281AE7">
      <w:pPr>
        <w:rPr>
          <w:rStyle w:val="tunsmedzerami2bChar"/>
        </w:rPr>
      </w:pPr>
      <w:r w:rsidRPr="006071BD">
        <w:t xml:space="preserve">Mgr. Alexandru </w:t>
      </w:r>
      <w:proofErr w:type="spellStart"/>
      <w:r w:rsidRPr="006071BD">
        <w:t>Berecovú</w:t>
      </w:r>
      <w:proofErr w:type="spellEnd"/>
      <w:r w:rsidRPr="006071BD">
        <w:t xml:space="preserve"> za tajomníčku </w:t>
      </w:r>
      <w:proofErr w:type="spellStart"/>
      <w:r w:rsidRPr="006071BD">
        <w:rPr>
          <w:lang w:val="cs-CZ"/>
        </w:rPr>
        <w:t>Komisie</w:t>
      </w:r>
      <w:proofErr w:type="spellEnd"/>
      <w:r w:rsidRPr="006071BD">
        <w:rPr>
          <w:lang w:val="cs-CZ"/>
        </w:rPr>
        <w:t xml:space="preserve"> mládeže</w:t>
      </w:r>
      <w:r>
        <w:rPr>
          <w:lang w:val="cs-CZ"/>
        </w:rPr>
        <w:t>.</w:t>
      </w:r>
    </w:p>
    <w:p w14:paraId="3A283490" w14:textId="34664599" w:rsidR="006071BD" w:rsidRDefault="006071BD" w:rsidP="00281AE7">
      <w:pPr>
        <w:rPr>
          <w:i/>
          <w:sz w:val="22"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15</w:t>
      </w:r>
      <w:r w:rsidRPr="00472A01">
        <w:rPr>
          <w:i/>
          <w:sz w:val="22"/>
        </w:rPr>
        <w:t xml:space="preserve">       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15</w:t>
      </w:r>
      <w:r w:rsidRPr="00472A01">
        <w:rPr>
          <w:i/>
          <w:sz w:val="22"/>
        </w:rPr>
        <w:t xml:space="preserve">            </w:t>
      </w:r>
      <w:r>
        <w:rPr>
          <w:i/>
          <w:sz w:val="22"/>
        </w:rPr>
        <w:t xml:space="preserve">    </w:t>
      </w:r>
      <w:r w:rsidRPr="00472A01">
        <w:rPr>
          <w:i/>
          <w:sz w:val="22"/>
        </w:rPr>
        <w:t xml:space="preserve">  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proti:</w:t>
      </w:r>
      <w:r w:rsidR="001C2F81">
        <w:rPr>
          <w:i/>
          <w:sz w:val="22"/>
        </w:rPr>
        <w:t>0</w:t>
      </w:r>
      <w:r w:rsidRPr="00472A01">
        <w:rPr>
          <w:i/>
          <w:sz w:val="22"/>
        </w:rPr>
        <w:t xml:space="preserve">    </w:t>
      </w:r>
      <w:r>
        <w:rPr>
          <w:i/>
          <w:sz w:val="22"/>
        </w:rPr>
        <w:t xml:space="preserve">               </w:t>
      </w:r>
      <w:r w:rsidRPr="00472A01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="001C2F81">
        <w:rPr>
          <w:i/>
          <w:sz w:val="22"/>
        </w:rPr>
        <w:t xml:space="preserve"> </w:t>
      </w:r>
      <w:r>
        <w:rPr>
          <w:i/>
          <w:sz w:val="22"/>
        </w:rPr>
        <w:t xml:space="preserve">    </w:t>
      </w:r>
      <w:r w:rsidRPr="00472A01">
        <w:rPr>
          <w:i/>
          <w:sz w:val="22"/>
        </w:rPr>
        <w:t xml:space="preserve"> 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poslancov:19</w:t>
      </w:r>
    </w:p>
    <w:p w14:paraId="0DD446A2" w14:textId="77777777" w:rsidR="006071BD" w:rsidRDefault="006071BD" w:rsidP="00281AE7">
      <w:pPr>
        <w:rPr>
          <w:rStyle w:val="tunsmedzerami2bChar"/>
        </w:rPr>
      </w:pPr>
    </w:p>
    <w:p w14:paraId="60279240" w14:textId="766FCD69" w:rsidR="006071BD" w:rsidRPr="00127935" w:rsidRDefault="006071BD" w:rsidP="00281AE7">
      <w:pPr>
        <w:rPr>
          <w:rStyle w:val="HlasovanieChar"/>
        </w:rPr>
      </w:pPr>
      <w:r>
        <w:rPr>
          <w:rStyle w:val="tunsmedzerami2bChar"/>
        </w:rPr>
        <w:t xml:space="preserve">c/ </w:t>
      </w:r>
      <w:r w:rsidRPr="00127935">
        <w:rPr>
          <w:rStyle w:val="tunsmedzerami2bChar"/>
        </w:rPr>
        <w:t>volí</w:t>
      </w:r>
    </w:p>
    <w:p w14:paraId="148D917C" w14:textId="31987564" w:rsidR="006071BD" w:rsidRPr="006071BD" w:rsidRDefault="006071BD" w:rsidP="006071BD">
      <w:r w:rsidRPr="006071BD">
        <w:rPr>
          <w:lang w:val="cs-CZ"/>
        </w:rPr>
        <w:t xml:space="preserve">Ing. </w:t>
      </w:r>
      <w:proofErr w:type="spellStart"/>
      <w:r w:rsidRPr="006071BD">
        <w:rPr>
          <w:lang w:val="cs-CZ"/>
        </w:rPr>
        <w:t>Mareka</w:t>
      </w:r>
      <w:proofErr w:type="spellEnd"/>
      <w:r w:rsidRPr="006071BD">
        <w:rPr>
          <w:lang w:val="cs-CZ"/>
        </w:rPr>
        <w:t xml:space="preserve"> </w:t>
      </w:r>
      <w:proofErr w:type="spellStart"/>
      <w:r w:rsidRPr="006071BD">
        <w:rPr>
          <w:lang w:val="cs-CZ"/>
        </w:rPr>
        <w:t>Štítneho</w:t>
      </w:r>
      <w:proofErr w:type="spellEnd"/>
      <w:r w:rsidRPr="006071BD">
        <w:rPr>
          <w:lang w:val="cs-CZ"/>
        </w:rPr>
        <w:t xml:space="preserve"> za člena </w:t>
      </w:r>
      <w:proofErr w:type="spellStart"/>
      <w:r w:rsidRPr="006071BD">
        <w:rPr>
          <w:lang w:val="cs-CZ"/>
        </w:rPr>
        <w:t>Komisie</w:t>
      </w:r>
      <w:proofErr w:type="spellEnd"/>
      <w:r w:rsidRPr="006071BD">
        <w:rPr>
          <w:lang w:val="cs-CZ"/>
        </w:rPr>
        <w:t xml:space="preserve"> mládeže</w:t>
      </w:r>
      <w:r>
        <w:rPr>
          <w:lang w:val="cs-CZ"/>
        </w:rPr>
        <w:t>.</w:t>
      </w:r>
    </w:p>
    <w:p w14:paraId="290038F0" w14:textId="3AD5E881" w:rsidR="006071BD" w:rsidRDefault="006071BD" w:rsidP="006071BD">
      <w:pPr>
        <w:rPr>
          <w:i/>
          <w:sz w:val="22"/>
          <w:szCs w:val="22"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16</w:t>
      </w:r>
      <w:r w:rsidRPr="00472A01">
        <w:rPr>
          <w:i/>
          <w:sz w:val="22"/>
        </w:rPr>
        <w:t xml:space="preserve">       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15</w:t>
      </w:r>
      <w:r w:rsidRPr="00472A01">
        <w:rPr>
          <w:i/>
          <w:sz w:val="22"/>
        </w:rPr>
        <w:t xml:space="preserve">          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proti:</w:t>
      </w:r>
      <w:r w:rsidR="001C2F81">
        <w:rPr>
          <w:i/>
          <w:sz w:val="22"/>
        </w:rPr>
        <w:t>0</w:t>
      </w:r>
      <w:r w:rsidR="00C33078">
        <w:rPr>
          <w:i/>
          <w:sz w:val="22"/>
        </w:rPr>
        <w:t>; 1 nehlasoval</w:t>
      </w:r>
      <w:r w:rsidRPr="00472A01">
        <w:rPr>
          <w:i/>
          <w:sz w:val="22"/>
        </w:rPr>
        <w:t xml:space="preserve"> </w:t>
      </w:r>
      <w:r>
        <w:rPr>
          <w:i/>
          <w:sz w:val="22"/>
        </w:rPr>
        <w:t xml:space="preserve">              </w:t>
      </w:r>
      <w:r w:rsidRPr="00472A01">
        <w:rPr>
          <w:i/>
          <w:sz w:val="22"/>
        </w:rPr>
        <w:t xml:space="preserve"> 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poslancov:19</w:t>
      </w:r>
    </w:p>
    <w:p w14:paraId="52665B1D" w14:textId="3BC258E7" w:rsidR="00281AE7" w:rsidRDefault="00281AE7" w:rsidP="00907AA2">
      <w:pPr>
        <w:rPr>
          <w:i/>
          <w:sz w:val="22"/>
          <w:szCs w:val="22"/>
        </w:rPr>
      </w:pPr>
    </w:p>
    <w:p w14:paraId="149BA2EC" w14:textId="337DFC12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6071BD">
        <w:rPr>
          <w:b/>
          <w:u w:val="single"/>
        </w:rPr>
        <w:t>37</w:t>
      </w:r>
      <w:r w:rsidR="001C2F81">
        <w:rPr>
          <w:b/>
          <w:u w:val="single"/>
        </w:rPr>
        <w:t>8</w:t>
      </w:r>
      <w:r w:rsidRPr="000F78AE">
        <w:rPr>
          <w:b/>
          <w:u w:val="single"/>
        </w:rPr>
        <w:t>:</w:t>
      </w:r>
    </w:p>
    <w:p w14:paraId="31C5E225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1A89F3DA" w14:textId="77777777" w:rsidR="006071BD" w:rsidRDefault="006071BD" w:rsidP="006071BD">
      <w:pPr>
        <w:rPr>
          <w:rStyle w:val="tunsmedzerami2bChar"/>
        </w:rPr>
      </w:pPr>
      <w:r>
        <w:rPr>
          <w:b/>
        </w:rPr>
        <w:t xml:space="preserve">a/ </w:t>
      </w: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1926B970" w14:textId="7DA4B941" w:rsidR="006071BD" w:rsidRPr="006071BD" w:rsidRDefault="006071BD" w:rsidP="006071BD">
      <w:pPr>
        <w:jc w:val="both"/>
      </w:pPr>
      <w:r w:rsidRPr="006071BD">
        <w:t xml:space="preserve">vzdanie sa RNDr. Petra Brunovského funkcie </w:t>
      </w:r>
      <w:bookmarkStart w:id="33" w:name="_Hlk74121301"/>
      <w:r w:rsidRPr="006071BD">
        <w:t xml:space="preserve">tajomníka </w:t>
      </w:r>
      <w:proofErr w:type="spellStart"/>
      <w:r w:rsidRPr="006071BD">
        <w:rPr>
          <w:lang w:val="cs-CZ"/>
        </w:rPr>
        <w:t>Komisie</w:t>
      </w:r>
      <w:proofErr w:type="spellEnd"/>
      <w:r w:rsidRPr="006071BD">
        <w:rPr>
          <w:lang w:val="cs-CZ"/>
        </w:rPr>
        <w:t xml:space="preserve"> </w:t>
      </w:r>
      <w:bookmarkEnd w:id="33"/>
      <w:r w:rsidRPr="006071BD">
        <w:rPr>
          <w:lang w:val="cs-CZ"/>
        </w:rPr>
        <w:t xml:space="preserve">životného </w:t>
      </w:r>
      <w:proofErr w:type="spellStart"/>
      <w:r w:rsidRPr="006071BD">
        <w:rPr>
          <w:lang w:val="cs-CZ"/>
        </w:rPr>
        <w:t>prostredia</w:t>
      </w:r>
      <w:proofErr w:type="spellEnd"/>
      <w:r>
        <w:rPr>
          <w:lang w:val="cs-CZ"/>
        </w:rPr>
        <w:t>.</w:t>
      </w:r>
    </w:p>
    <w:p w14:paraId="33943A6A" w14:textId="2C12A7FD" w:rsidR="006071BD" w:rsidRDefault="001C2F81" w:rsidP="006071BD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891C475" w14:textId="77777777" w:rsidR="006071BD" w:rsidRDefault="006071BD" w:rsidP="006071BD">
      <w:pPr>
        <w:rPr>
          <w:rStyle w:val="tunsmedzerami2bChar"/>
        </w:rPr>
      </w:pPr>
    </w:p>
    <w:p w14:paraId="6B2A8F13" w14:textId="77777777" w:rsidR="006071BD" w:rsidRDefault="006071BD" w:rsidP="006071BD">
      <w:pPr>
        <w:rPr>
          <w:rStyle w:val="tunsmedzerami2bChar"/>
        </w:rPr>
      </w:pPr>
      <w:r>
        <w:rPr>
          <w:rStyle w:val="tunsmedzerami2bChar"/>
        </w:rPr>
        <w:t>b/ v</w:t>
      </w:r>
      <w:r w:rsidRPr="00127935">
        <w:rPr>
          <w:rStyle w:val="tunsmedzerami2bChar"/>
        </w:rPr>
        <w:t>olí</w:t>
      </w:r>
    </w:p>
    <w:p w14:paraId="530E1250" w14:textId="2AAE2B53" w:rsidR="006071BD" w:rsidRDefault="006071BD" w:rsidP="006071BD">
      <w:pPr>
        <w:rPr>
          <w:i/>
          <w:sz w:val="22"/>
        </w:rPr>
      </w:pPr>
      <w:r w:rsidRPr="006071BD">
        <w:t xml:space="preserve">Ing. Magdalénu Veselú za tajomníčku </w:t>
      </w:r>
      <w:proofErr w:type="spellStart"/>
      <w:r w:rsidRPr="006071BD">
        <w:rPr>
          <w:lang w:val="cs-CZ"/>
        </w:rPr>
        <w:t>Komisie</w:t>
      </w:r>
      <w:proofErr w:type="spellEnd"/>
      <w:r w:rsidRPr="006071BD">
        <w:rPr>
          <w:lang w:val="cs-CZ"/>
        </w:rPr>
        <w:t xml:space="preserve"> životného </w:t>
      </w:r>
      <w:proofErr w:type="spellStart"/>
      <w:r w:rsidRPr="006071BD">
        <w:rPr>
          <w:lang w:val="cs-CZ"/>
        </w:rPr>
        <w:t>prostredia</w:t>
      </w:r>
      <w:proofErr w:type="spellEnd"/>
      <w:r>
        <w:rPr>
          <w:lang w:val="cs-CZ"/>
        </w:rPr>
        <w:t>.</w:t>
      </w:r>
    </w:p>
    <w:p w14:paraId="063D70A7" w14:textId="30052C27" w:rsidR="006071BD" w:rsidRDefault="006071BD" w:rsidP="006071BD">
      <w:pPr>
        <w:rPr>
          <w:i/>
          <w:sz w:val="22"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15</w:t>
      </w:r>
      <w:r w:rsidRPr="00472A01">
        <w:rPr>
          <w:i/>
          <w:sz w:val="22"/>
        </w:rPr>
        <w:t xml:space="preserve">       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15</w:t>
      </w:r>
      <w:r w:rsidRPr="00472A01">
        <w:rPr>
          <w:i/>
          <w:sz w:val="22"/>
        </w:rPr>
        <w:t xml:space="preserve">            </w:t>
      </w:r>
      <w:r>
        <w:rPr>
          <w:i/>
          <w:sz w:val="22"/>
        </w:rPr>
        <w:t xml:space="preserve">    </w:t>
      </w:r>
      <w:r w:rsidRPr="00472A01">
        <w:rPr>
          <w:i/>
          <w:sz w:val="22"/>
        </w:rPr>
        <w:t xml:space="preserve">  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proti:</w:t>
      </w:r>
      <w:r w:rsidR="001C2F81">
        <w:rPr>
          <w:i/>
          <w:sz w:val="22"/>
        </w:rPr>
        <w:t>0</w:t>
      </w:r>
      <w:r w:rsidRPr="00472A01">
        <w:rPr>
          <w:i/>
          <w:sz w:val="22"/>
        </w:rPr>
        <w:t xml:space="preserve">    </w:t>
      </w:r>
      <w:r>
        <w:rPr>
          <w:i/>
          <w:sz w:val="22"/>
        </w:rPr>
        <w:t xml:space="preserve">                         </w:t>
      </w:r>
      <w:r w:rsidRPr="00472A01">
        <w:rPr>
          <w:i/>
          <w:sz w:val="22"/>
        </w:rPr>
        <w:t xml:space="preserve"> 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poslancov:19</w:t>
      </w:r>
    </w:p>
    <w:p w14:paraId="5B29BE94" w14:textId="77777777" w:rsidR="001C2F81" w:rsidRDefault="001C2F81" w:rsidP="00281AE7">
      <w:pPr>
        <w:rPr>
          <w:b/>
          <w:u w:val="single"/>
        </w:rPr>
      </w:pPr>
    </w:p>
    <w:p w14:paraId="688F615A" w14:textId="77777777" w:rsidR="00712E0B" w:rsidRDefault="00712E0B" w:rsidP="00281AE7">
      <w:pPr>
        <w:rPr>
          <w:b/>
          <w:u w:val="single"/>
        </w:rPr>
      </w:pPr>
    </w:p>
    <w:p w14:paraId="30478DB1" w14:textId="77777777" w:rsidR="00712E0B" w:rsidRDefault="00712E0B" w:rsidP="00281AE7">
      <w:pPr>
        <w:rPr>
          <w:b/>
          <w:u w:val="single"/>
        </w:rPr>
      </w:pPr>
    </w:p>
    <w:p w14:paraId="3B8592AD" w14:textId="77777777" w:rsidR="00712E0B" w:rsidRDefault="00712E0B" w:rsidP="00281AE7">
      <w:pPr>
        <w:rPr>
          <w:b/>
          <w:u w:val="single"/>
        </w:rPr>
      </w:pPr>
    </w:p>
    <w:p w14:paraId="02250C46" w14:textId="77777777" w:rsidR="00712E0B" w:rsidRDefault="00712E0B" w:rsidP="00281AE7">
      <w:pPr>
        <w:rPr>
          <w:b/>
          <w:u w:val="single"/>
        </w:rPr>
      </w:pPr>
    </w:p>
    <w:p w14:paraId="4CA5B758" w14:textId="0E58DD0E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lastRenderedPageBreak/>
        <w:t xml:space="preserve">Uznesenie č. </w:t>
      </w:r>
      <w:r w:rsidR="006071BD">
        <w:rPr>
          <w:b/>
          <w:u w:val="single"/>
        </w:rPr>
        <w:t>37</w:t>
      </w:r>
      <w:r w:rsidR="001C2F81">
        <w:rPr>
          <w:b/>
          <w:u w:val="single"/>
        </w:rPr>
        <w:t>9</w:t>
      </w:r>
      <w:r w:rsidRPr="000F78AE">
        <w:rPr>
          <w:b/>
          <w:u w:val="single"/>
        </w:rPr>
        <w:t>:</w:t>
      </w:r>
    </w:p>
    <w:p w14:paraId="0C777B38" w14:textId="77777777" w:rsidR="00281AE7" w:rsidRDefault="00281AE7" w:rsidP="00281AE7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7FEA87F0" w14:textId="77777777" w:rsidR="006071BD" w:rsidRDefault="006071BD" w:rsidP="006071BD">
      <w:pPr>
        <w:rPr>
          <w:rStyle w:val="tunsmedzerami2bChar"/>
        </w:rPr>
      </w:pPr>
      <w:r>
        <w:rPr>
          <w:b/>
        </w:rPr>
        <w:t xml:space="preserve">a/ </w:t>
      </w: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0BCB0303" w14:textId="063F4237" w:rsidR="006071BD" w:rsidRPr="006071BD" w:rsidRDefault="006071BD" w:rsidP="006071BD">
      <w:pPr>
        <w:jc w:val="both"/>
      </w:pPr>
      <w:r w:rsidRPr="006071BD">
        <w:t xml:space="preserve">vzdanie sa Mgr. Niny </w:t>
      </w:r>
      <w:proofErr w:type="spellStart"/>
      <w:r w:rsidRPr="006071BD">
        <w:t>Gurínovej</w:t>
      </w:r>
      <w:proofErr w:type="spellEnd"/>
      <w:r w:rsidRPr="006071BD">
        <w:t xml:space="preserve"> členstva v </w:t>
      </w:r>
      <w:bookmarkStart w:id="34" w:name="_Hlk167888888"/>
      <w:r w:rsidRPr="006071BD">
        <w:t>Komisii pre prevenciu kriminality a ochranu verejného poriadku</w:t>
      </w:r>
      <w:bookmarkEnd w:id="34"/>
      <w:r>
        <w:t>.</w:t>
      </w:r>
    </w:p>
    <w:p w14:paraId="0BEEC438" w14:textId="0F7AE039" w:rsidR="006071BD" w:rsidRDefault="001C2F81" w:rsidP="006071BD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15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0; 1 nehlasoval       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61EA3EDB" w14:textId="77777777" w:rsidR="006071BD" w:rsidRDefault="006071BD" w:rsidP="006071BD">
      <w:pPr>
        <w:rPr>
          <w:rStyle w:val="tunsmedzerami2bChar"/>
        </w:rPr>
      </w:pPr>
    </w:p>
    <w:p w14:paraId="727A3F55" w14:textId="77777777" w:rsidR="006071BD" w:rsidRDefault="006071BD" w:rsidP="006071BD">
      <w:pPr>
        <w:rPr>
          <w:rStyle w:val="tunsmedzerami2bChar"/>
        </w:rPr>
      </w:pPr>
      <w:r>
        <w:rPr>
          <w:rStyle w:val="tunsmedzerami2bChar"/>
        </w:rPr>
        <w:t>b/ v</w:t>
      </w:r>
      <w:r w:rsidRPr="00127935">
        <w:rPr>
          <w:rStyle w:val="tunsmedzerami2bChar"/>
        </w:rPr>
        <w:t>olí</w:t>
      </w:r>
    </w:p>
    <w:p w14:paraId="016164FC" w14:textId="1BEA819C" w:rsidR="006071BD" w:rsidRPr="006071BD" w:rsidRDefault="006153F6" w:rsidP="006071BD">
      <w:r w:rsidRPr="006153F6">
        <w:rPr>
          <w:bCs/>
        </w:rPr>
        <w:t xml:space="preserve">PhDr. Andreu </w:t>
      </w:r>
      <w:proofErr w:type="spellStart"/>
      <w:r w:rsidRPr="006153F6">
        <w:rPr>
          <w:bCs/>
        </w:rPr>
        <w:t>Rysovú</w:t>
      </w:r>
      <w:proofErr w:type="spellEnd"/>
      <w:r w:rsidRPr="006153F6">
        <w:rPr>
          <w:bCs/>
        </w:rPr>
        <w:t xml:space="preserve"> PhD</w:t>
      </w:r>
      <w:r w:rsidR="006071BD" w:rsidRPr="006071BD">
        <w:t xml:space="preserve"> za členku Komisie pre prevenciu kriminality a ochranu verejného poriadku.</w:t>
      </w:r>
    </w:p>
    <w:p w14:paraId="7D4B5576" w14:textId="450AB343" w:rsidR="00281AE7" w:rsidRPr="006071BD" w:rsidRDefault="006071BD" w:rsidP="00907AA2">
      <w:pPr>
        <w:rPr>
          <w:i/>
          <w:sz w:val="22"/>
        </w:rPr>
      </w:pPr>
      <w:r w:rsidRPr="00472A01">
        <w:rPr>
          <w:i/>
          <w:sz w:val="22"/>
        </w:rPr>
        <w:t>V o ľ b a : prítomných:</w:t>
      </w:r>
      <w:r w:rsidR="001C2F81">
        <w:rPr>
          <w:i/>
          <w:sz w:val="22"/>
        </w:rPr>
        <w:t>16</w:t>
      </w:r>
      <w:r w:rsidRPr="00472A01">
        <w:rPr>
          <w:i/>
          <w:sz w:val="22"/>
        </w:rPr>
        <w:t xml:space="preserve">        </w:t>
      </w:r>
      <w:r>
        <w:rPr>
          <w:i/>
          <w:sz w:val="22"/>
        </w:rPr>
        <w:t xml:space="preserve">         </w:t>
      </w:r>
      <w:r w:rsidRPr="00472A01">
        <w:rPr>
          <w:i/>
          <w:sz w:val="22"/>
        </w:rPr>
        <w:t xml:space="preserve">  </w:t>
      </w:r>
      <w:r>
        <w:rPr>
          <w:i/>
          <w:sz w:val="22"/>
        </w:rPr>
        <w:t xml:space="preserve"> </w:t>
      </w:r>
      <w:r w:rsidRPr="00472A01">
        <w:rPr>
          <w:i/>
          <w:sz w:val="22"/>
        </w:rPr>
        <w:t xml:space="preserve">     za:</w:t>
      </w:r>
      <w:r w:rsidR="001C2F81">
        <w:rPr>
          <w:i/>
          <w:sz w:val="22"/>
        </w:rPr>
        <w:t>16</w:t>
      </w:r>
      <w:r w:rsidRPr="00472A01">
        <w:rPr>
          <w:i/>
          <w:sz w:val="22"/>
        </w:rPr>
        <w:t xml:space="preserve">           </w:t>
      </w:r>
      <w:r>
        <w:rPr>
          <w:i/>
          <w:sz w:val="22"/>
        </w:rPr>
        <w:t xml:space="preserve">  </w:t>
      </w:r>
      <w:r w:rsidRPr="00472A01">
        <w:rPr>
          <w:i/>
          <w:sz w:val="22"/>
        </w:rPr>
        <w:t xml:space="preserve">       </w:t>
      </w:r>
      <w:r>
        <w:rPr>
          <w:i/>
          <w:sz w:val="22"/>
        </w:rPr>
        <w:t xml:space="preserve">   </w:t>
      </w:r>
      <w:r w:rsidRPr="00472A01">
        <w:rPr>
          <w:i/>
          <w:sz w:val="22"/>
        </w:rPr>
        <w:t xml:space="preserve">  proti:</w:t>
      </w:r>
      <w:r w:rsidR="001C2F81">
        <w:rPr>
          <w:i/>
          <w:sz w:val="22"/>
        </w:rPr>
        <w:t>0</w:t>
      </w:r>
      <w:r w:rsidRPr="00472A01">
        <w:rPr>
          <w:i/>
          <w:sz w:val="22"/>
        </w:rPr>
        <w:t xml:space="preserve">    </w:t>
      </w:r>
      <w:r>
        <w:rPr>
          <w:i/>
          <w:sz w:val="22"/>
        </w:rPr>
        <w:t xml:space="preserve">               </w:t>
      </w:r>
      <w:r w:rsidRPr="00472A01">
        <w:rPr>
          <w:i/>
          <w:sz w:val="22"/>
        </w:rPr>
        <w:t xml:space="preserve"> </w:t>
      </w:r>
      <w:r>
        <w:rPr>
          <w:i/>
          <w:sz w:val="22"/>
        </w:rPr>
        <w:t xml:space="preserve">            </w:t>
      </w:r>
      <w:r w:rsidRPr="00472A01">
        <w:rPr>
          <w:i/>
          <w:sz w:val="22"/>
        </w:rPr>
        <w:t xml:space="preserve">  </w:t>
      </w:r>
      <w:r w:rsidRPr="00472A01">
        <w:rPr>
          <w:b/>
          <w:i/>
          <w:sz w:val="22"/>
        </w:rPr>
        <w:t xml:space="preserve"> </w:t>
      </w:r>
      <w:r w:rsidRPr="00472A01">
        <w:rPr>
          <w:i/>
          <w:sz w:val="22"/>
        </w:rPr>
        <w:t>počet poslancov:19</w:t>
      </w:r>
    </w:p>
    <w:p w14:paraId="01906C77" w14:textId="77777777" w:rsidR="001C2F81" w:rsidRDefault="001C2F81" w:rsidP="00281AE7">
      <w:pPr>
        <w:rPr>
          <w:b/>
          <w:u w:val="single"/>
        </w:rPr>
      </w:pPr>
    </w:p>
    <w:p w14:paraId="36ACC6FE" w14:textId="7A27BB3E" w:rsidR="00281AE7" w:rsidRPr="000F78AE" w:rsidRDefault="00281AE7" w:rsidP="00281AE7">
      <w:pPr>
        <w:rPr>
          <w:b/>
          <w:u w:val="single"/>
        </w:rPr>
      </w:pPr>
      <w:r>
        <w:rPr>
          <w:b/>
          <w:u w:val="single"/>
        </w:rPr>
        <w:t xml:space="preserve">Uznesenie č. </w:t>
      </w:r>
      <w:r w:rsidR="006071BD">
        <w:rPr>
          <w:b/>
          <w:u w:val="single"/>
        </w:rPr>
        <w:t>3</w:t>
      </w:r>
      <w:r w:rsidR="001C2F81">
        <w:rPr>
          <w:b/>
          <w:u w:val="single"/>
        </w:rPr>
        <w:t>80</w:t>
      </w:r>
      <w:r w:rsidRPr="000F78AE">
        <w:rPr>
          <w:b/>
          <w:u w:val="single"/>
        </w:rPr>
        <w:t>:</w:t>
      </w:r>
    </w:p>
    <w:p w14:paraId="1D5AC695" w14:textId="3A95BA1B" w:rsidR="00281AE7" w:rsidRDefault="00281AE7" w:rsidP="00281AE7">
      <w:pPr>
        <w:rPr>
          <w:b/>
        </w:rPr>
      </w:pPr>
      <w:r w:rsidRPr="000F78AE">
        <w:rPr>
          <w:b/>
        </w:rPr>
        <w:t>MsZ v</w:t>
      </w:r>
      <w:r w:rsidR="006071BD">
        <w:rPr>
          <w:b/>
        </w:rPr>
        <w:t> </w:t>
      </w:r>
      <w:r w:rsidRPr="000F78AE">
        <w:rPr>
          <w:b/>
        </w:rPr>
        <w:t>Senici</w:t>
      </w:r>
    </w:p>
    <w:p w14:paraId="25455DCA" w14:textId="1D117926" w:rsidR="006071BD" w:rsidRDefault="006071BD" w:rsidP="00281AE7">
      <w:pPr>
        <w:rPr>
          <w:b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3E810078" w14:textId="57B6C347" w:rsidR="00281AE7" w:rsidRDefault="006071BD" w:rsidP="00281AE7">
      <w:pPr>
        <w:rPr>
          <w:rStyle w:val="HlasovanieChar"/>
        </w:rPr>
      </w:pPr>
      <w:r>
        <w:t>plán zasadnutí MsR a MsZ na II. polrok 2024.</w:t>
      </w:r>
    </w:p>
    <w:p w14:paraId="75FBDA3A" w14:textId="5F61BE62" w:rsidR="00281AE7" w:rsidRDefault="001C2F81" w:rsidP="00281AE7">
      <w:pPr>
        <w:rPr>
          <w:i/>
          <w:sz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:17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17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327ACAC9" w14:textId="2BC2553E" w:rsidR="006071BD" w:rsidRDefault="006071BD" w:rsidP="00281AE7">
      <w:pPr>
        <w:rPr>
          <w:i/>
          <w:sz w:val="22"/>
          <w:szCs w:val="22"/>
        </w:rPr>
      </w:pPr>
    </w:p>
    <w:p w14:paraId="760549CE" w14:textId="486454FD" w:rsidR="006071BD" w:rsidRPr="000F78AE" w:rsidRDefault="006071BD" w:rsidP="006071BD">
      <w:pPr>
        <w:rPr>
          <w:b/>
          <w:u w:val="single"/>
        </w:rPr>
      </w:pPr>
      <w:r>
        <w:rPr>
          <w:b/>
          <w:u w:val="single"/>
        </w:rPr>
        <w:t>Uznesenie č. 38</w:t>
      </w:r>
      <w:r w:rsidR="001C2F81">
        <w:rPr>
          <w:b/>
          <w:u w:val="single"/>
        </w:rPr>
        <w:t>1</w:t>
      </w:r>
      <w:r w:rsidRPr="000F78AE">
        <w:rPr>
          <w:b/>
          <w:u w:val="single"/>
        </w:rPr>
        <w:t>:</w:t>
      </w:r>
    </w:p>
    <w:p w14:paraId="43ED62B1" w14:textId="77777777" w:rsidR="006071BD" w:rsidRDefault="006071BD" w:rsidP="006071BD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3DFAE06D" w14:textId="732CF704" w:rsidR="006071BD" w:rsidRDefault="006071BD" w:rsidP="006071BD"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04EFE7B6" w14:textId="1D6703CF" w:rsidR="006071BD" w:rsidRPr="006071BD" w:rsidRDefault="006071BD" w:rsidP="006071BD">
      <w:pPr>
        <w:rPr>
          <w:rStyle w:val="HlasovanieChar"/>
        </w:rPr>
      </w:pPr>
      <w:r>
        <w:t>s</w:t>
      </w:r>
      <w:r w:rsidRPr="006071BD">
        <w:t xml:space="preserve">právu HK o výsledku kontroly </w:t>
      </w:r>
      <w:r w:rsidRPr="006071BD">
        <w:rPr>
          <w:color w:val="000000"/>
        </w:rPr>
        <w:t>výdavkov z rozpočtu mesta Senica na prevádzku Zariadenia starostlivosti o deti do 3 rokov za rok 2023</w:t>
      </w:r>
      <w:r>
        <w:rPr>
          <w:color w:val="000000"/>
        </w:rPr>
        <w:t>.</w:t>
      </w:r>
    </w:p>
    <w:p w14:paraId="0298E891" w14:textId="1756956C" w:rsidR="006071BD" w:rsidRDefault="001C2F81" w:rsidP="006071BD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594CE54B" w14:textId="3F1EC609" w:rsidR="006071BD" w:rsidRDefault="006071BD" w:rsidP="00281AE7">
      <w:pPr>
        <w:rPr>
          <w:i/>
          <w:sz w:val="22"/>
          <w:szCs w:val="22"/>
        </w:rPr>
      </w:pPr>
    </w:p>
    <w:p w14:paraId="0DD52452" w14:textId="5B83DC2F" w:rsidR="006071BD" w:rsidRPr="000F78AE" w:rsidRDefault="006071BD" w:rsidP="006071BD">
      <w:pPr>
        <w:rPr>
          <w:b/>
          <w:u w:val="single"/>
        </w:rPr>
      </w:pPr>
      <w:r>
        <w:rPr>
          <w:b/>
          <w:u w:val="single"/>
        </w:rPr>
        <w:t>Uznesenie č. 38</w:t>
      </w:r>
      <w:r w:rsidR="001C2F81">
        <w:rPr>
          <w:b/>
          <w:u w:val="single"/>
        </w:rPr>
        <w:t>2</w:t>
      </w:r>
      <w:r w:rsidRPr="000F78AE">
        <w:rPr>
          <w:b/>
          <w:u w:val="single"/>
        </w:rPr>
        <w:t>:</w:t>
      </w:r>
    </w:p>
    <w:p w14:paraId="44DF25A5" w14:textId="77777777" w:rsidR="006071BD" w:rsidRDefault="006071BD" w:rsidP="006071BD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3FB40C33" w14:textId="3BBF87FC" w:rsidR="006071BD" w:rsidRDefault="006071BD" w:rsidP="006071BD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36909212" w14:textId="1409ED80" w:rsidR="006071BD" w:rsidRPr="006071BD" w:rsidRDefault="006071BD" w:rsidP="006071BD">
      <w:pPr>
        <w:autoSpaceDE w:val="0"/>
        <w:autoSpaceDN w:val="0"/>
        <w:adjustRightInd w:val="0"/>
        <w:jc w:val="both"/>
        <w:rPr>
          <w:rStyle w:val="HlasovanieChar"/>
          <w:i w:val="0"/>
          <w:color w:val="000000"/>
          <w:spacing w:val="0"/>
          <w:lang w:eastAsia="sk-SK"/>
        </w:rPr>
      </w:pPr>
      <w:r w:rsidRPr="006071BD">
        <w:t>správu HK o výsledku kontroly</w:t>
      </w:r>
      <w:r w:rsidRPr="006071BD">
        <w:rPr>
          <w:color w:val="000000"/>
        </w:rPr>
        <w:t xml:space="preserve"> vybavenia petícií doručených mestu Senica v roku 2022 a</w:t>
      </w:r>
      <w:r>
        <w:rPr>
          <w:color w:val="000000"/>
        </w:rPr>
        <w:t> </w:t>
      </w:r>
      <w:r w:rsidRPr="006071BD">
        <w:rPr>
          <w:color w:val="000000"/>
        </w:rPr>
        <w:t>2023</w:t>
      </w:r>
      <w:r>
        <w:rPr>
          <w:color w:val="000000"/>
        </w:rPr>
        <w:t>.</w:t>
      </w:r>
    </w:p>
    <w:p w14:paraId="7944D186" w14:textId="2B75BA1B" w:rsidR="006071BD" w:rsidRDefault="001C2F81" w:rsidP="006071BD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16   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711281A3" w14:textId="77777777" w:rsidR="006071BD" w:rsidRDefault="006071BD" w:rsidP="006071BD">
      <w:pPr>
        <w:rPr>
          <w:b/>
          <w:u w:val="single"/>
        </w:rPr>
      </w:pPr>
    </w:p>
    <w:p w14:paraId="6026E914" w14:textId="3F6FEADA" w:rsidR="006071BD" w:rsidRPr="000F78AE" w:rsidRDefault="006071BD" w:rsidP="006071BD">
      <w:pPr>
        <w:rPr>
          <w:b/>
          <w:u w:val="single"/>
        </w:rPr>
      </w:pPr>
      <w:r>
        <w:rPr>
          <w:b/>
          <w:u w:val="single"/>
        </w:rPr>
        <w:t>Uznesenie č. 38</w:t>
      </w:r>
      <w:r w:rsidR="001C2F81">
        <w:rPr>
          <w:b/>
          <w:u w:val="single"/>
        </w:rPr>
        <w:t>3</w:t>
      </w:r>
      <w:r w:rsidRPr="000F78AE">
        <w:rPr>
          <w:b/>
          <w:u w:val="single"/>
        </w:rPr>
        <w:t>:</w:t>
      </w:r>
    </w:p>
    <w:p w14:paraId="4FC89794" w14:textId="77777777" w:rsidR="006071BD" w:rsidRDefault="006071BD" w:rsidP="006071BD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5D6BF782" w14:textId="648E51D6" w:rsidR="006071BD" w:rsidRDefault="006071BD" w:rsidP="006071BD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4BA282D1" w14:textId="7C266CAC" w:rsidR="006071BD" w:rsidRPr="006071BD" w:rsidRDefault="006071BD" w:rsidP="006071BD">
      <w:pPr>
        <w:tabs>
          <w:tab w:val="left" w:pos="2552"/>
        </w:tabs>
        <w:ind w:left="2830" w:hanging="2830"/>
        <w:rPr>
          <w:rStyle w:val="HlasovanieChar"/>
          <w:i w:val="0"/>
          <w:spacing w:val="0"/>
          <w:lang w:eastAsia="sk-SK"/>
        </w:rPr>
      </w:pPr>
      <w:r w:rsidRPr="006071BD">
        <w:t>správu o činnosti hlavného kontrolóra za I. štvrťrok 2024.</w:t>
      </w:r>
    </w:p>
    <w:p w14:paraId="120321E7" w14:textId="1897A908" w:rsidR="006071BD" w:rsidRDefault="001C2F81" w:rsidP="006071BD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:16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15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0; 1 nehlasoval     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AA02C6D" w14:textId="1D384F12" w:rsidR="006071BD" w:rsidRDefault="006071BD" w:rsidP="00281AE7">
      <w:pPr>
        <w:rPr>
          <w:i/>
          <w:sz w:val="22"/>
          <w:szCs w:val="22"/>
        </w:rPr>
      </w:pPr>
    </w:p>
    <w:p w14:paraId="2FBF6431" w14:textId="5F7D853E" w:rsidR="006071BD" w:rsidRPr="000F78AE" w:rsidRDefault="006071BD" w:rsidP="006071BD">
      <w:pPr>
        <w:rPr>
          <w:b/>
          <w:u w:val="single"/>
        </w:rPr>
      </w:pPr>
      <w:r>
        <w:rPr>
          <w:b/>
          <w:u w:val="single"/>
        </w:rPr>
        <w:t>Uznesenie č. 38</w:t>
      </w:r>
      <w:r w:rsidR="001C2F81">
        <w:rPr>
          <w:b/>
          <w:u w:val="single"/>
        </w:rPr>
        <w:t>4</w:t>
      </w:r>
      <w:r w:rsidRPr="000F78AE">
        <w:rPr>
          <w:b/>
          <w:u w:val="single"/>
        </w:rPr>
        <w:t>:</w:t>
      </w:r>
    </w:p>
    <w:p w14:paraId="5C737D65" w14:textId="77777777" w:rsidR="006071BD" w:rsidRDefault="006071BD" w:rsidP="006071BD">
      <w:pPr>
        <w:rPr>
          <w:b/>
        </w:rPr>
      </w:pPr>
      <w:r w:rsidRPr="000F78AE">
        <w:rPr>
          <w:b/>
        </w:rPr>
        <w:t>MsZ v</w:t>
      </w:r>
      <w:r>
        <w:rPr>
          <w:b/>
        </w:rPr>
        <w:t> </w:t>
      </w:r>
      <w:r w:rsidRPr="000F78AE">
        <w:rPr>
          <w:b/>
        </w:rPr>
        <w:t>Senici</w:t>
      </w:r>
    </w:p>
    <w:p w14:paraId="559E847A" w14:textId="0FFBCFE7" w:rsidR="006071BD" w:rsidRDefault="006071BD" w:rsidP="006071BD">
      <w:pPr>
        <w:rPr>
          <w:rStyle w:val="tunsmedzerami2bChar"/>
        </w:rPr>
      </w:pPr>
      <w:r w:rsidRPr="00714C7C">
        <w:rPr>
          <w:rStyle w:val="tunsmedzerami2bChar"/>
        </w:rPr>
        <w:t>b e r i e   n a   v e d o m i</w:t>
      </w:r>
      <w:r>
        <w:rPr>
          <w:rStyle w:val="tunsmedzerami2bChar"/>
        </w:rPr>
        <w:t> </w:t>
      </w:r>
      <w:r w:rsidRPr="00714C7C">
        <w:rPr>
          <w:rStyle w:val="tunsmedzerami2bChar"/>
        </w:rPr>
        <w:t>e</w:t>
      </w:r>
    </w:p>
    <w:p w14:paraId="1D56CCF1" w14:textId="34A89D9D" w:rsidR="006071BD" w:rsidRPr="006071BD" w:rsidRDefault="006071BD" w:rsidP="006071BD">
      <w:pPr>
        <w:tabs>
          <w:tab w:val="left" w:pos="2552"/>
        </w:tabs>
        <w:ind w:left="2830" w:hanging="2830"/>
        <w:rPr>
          <w:rStyle w:val="HlasovanieChar"/>
          <w:i w:val="0"/>
          <w:spacing w:val="0"/>
          <w:szCs w:val="22"/>
          <w:lang w:eastAsia="sk-SK"/>
        </w:rPr>
      </w:pPr>
      <w:r>
        <w:rPr>
          <w:szCs w:val="22"/>
        </w:rPr>
        <w:t>n</w:t>
      </w:r>
      <w:r w:rsidRPr="006071BD">
        <w:rPr>
          <w:szCs w:val="22"/>
        </w:rPr>
        <w:t>ávrh plánu kontrolnej činnosti HK na II. polrok 2024</w:t>
      </w:r>
      <w:r>
        <w:rPr>
          <w:szCs w:val="22"/>
        </w:rPr>
        <w:t>.</w:t>
      </w:r>
    </w:p>
    <w:p w14:paraId="3D4D0EAB" w14:textId="393E1794" w:rsidR="006071BD" w:rsidRDefault="001C2F81" w:rsidP="006071BD">
      <w:pPr>
        <w:rPr>
          <w:i/>
          <w:sz w:val="22"/>
          <w:szCs w:val="22"/>
        </w:rPr>
      </w:pPr>
      <w:r w:rsidRPr="00F52F9D">
        <w:rPr>
          <w:rStyle w:val="HlasovanieChar"/>
        </w:rPr>
        <w:t>Hlasovanie</w:t>
      </w:r>
      <w:r w:rsidRPr="00930830">
        <w:rPr>
          <w:i/>
          <w:sz w:val="22"/>
        </w:rPr>
        <w:t xml:space="preserve"> : prítomných</w:t>
      </w:r>
      <w:r>
        <w:rPr>
          <w:i/>
          <w:sz w:val="22"/>
        </w:rPr>
        <w:t xml:space="preserve">:15         </w:t>
      </w:r>
      <w:r w:rsidRPr="00930830">
        <w:rPr>
          <w:i/>
          <w:sz w:val="22"/>
        </w:rPr>
        <w:t>za:</w:t>
      </w:r>
      <w:r>
        <w:rPr>
          <w:i/>
          <w:sz w:val="22"/>
        </w:rPr>
        <w:t xml:space="preserve">15            </w:t>
      </w:r>
      <w:r w:rsidRPr="00930830">
        <w:rPr>
          <w:i/>
          <w:sz w:val="22"/>
        </w:rPr>
        <w:t>proti</w:t>
      </w:r>
      <w:r>
        <w:rPr>
          <w:i/>
          <w:sz w:val="22"/>
        </w:rPr>
        <w:t xml:space="preserve">:0             </w:t>
      </w:r>
      <w:r w:rsidRPr="00930830">
        <w:rPr>
          <w:i/>
          <w:sz w:val="22"/>
        </w:rPr>
        <w:t>zdržal sa:</w:t>
      </w:r>
      <w:r>
        <w:rPr>
          <w:i/>
          <w:sz w:val="22"/>
        </w:rPr>
        <w:t xml:space="preserve">0                </w:t>
      </w:r>
      <w:r>
        <w:rPr>
          <w:b/>
          <w:i/>
          <w:sz w:val="22"/>
        </w:rPr>
        <w:t xml:space="preserve"> </w:t>
      </w:r>
      <w:r w:rsidRPr="00930830">
        <w:rPr>
          <w:i/>
          <w:sz w:val="22"/>
        </w:rPr>
        <w:t>počet poslancov:</w:t>
      </w:r>
      <w:r>
        <w:rPr>
          <w:i/>
          <w:sz w:val="22"/>
        </w:rPr>
        <w:t>19</w:t>
      </w:r>
    </w:p>
    <w:p w14:paraId="143E2934" w14:textId="50388180" w:rsidR="006071BD" w:rsidRDefault="006071BD" w:rsidP="00281AE7">
      <w:pPr>
        <w:rPr>
          <w:i/>
          <w:sz w:val="22"/>
          <w:szCs w:val="22"/>
        </w:rPr>
      </w:pPr>
    </w:p>
    <w:p w14:paraId="22CCDB00" w14:textId="77777777" w:rsidR="006071BD" w:rsidRDefault="006071BD" w:rsidP="00281AE7">
      <w:pPr>
        <w:rPr>
          <w:i/>
          <w:sz w:val="22"/>
          <w:szCs w:val="22"/>
        </w:rPr>
      </w:pPr>
    </w:p>
    <w:p w14:paraId="6894FCA2" w14:textId="77777777" w:rsidR="00281AE7" w:rsidRDefault="00281AE7" w:rsidP="00907AA2">
      <w:pPr>
        <w:rPr>
          <w:i/>
          <w:sz w:val="22"/>
          <w:szCs w:val="22"/>
        </w:rPr>
      </w:pPr>
    </w:p>
    <w:p w14:paraId="7885E277" w14:textId="434DF37B" w:rsidR="004C7980" w:rsidRDefault="004C7980" w:rsidP="0033541B">
      <w:pPr>
        <w:spacing w:line="276" w:lineRule="auto"/>
      </w:pPr>
    </w:p>
    <w:p w14:paraId="256F133B" w14:textId="77777777" w:rsidR="00D03F9A" w:rsidRDefault="00D03F9A" w:rsidP="0033541B">
      <w:pPr>
        <w:spacing w:line="276" w:lineRule="auto"/>
      </w:pPr>
    </w:p>
    <w:p w14:paraId="4A893269" w14:textId="4E1DF38E" w:rsidR="0033541B" w:rsidRPr="007E4174" w:rsidRDefault="0071091F" w:rsidP="0033541B">
      <w:pPr>
        <w:spacing w:line="276" w:lineRule="auto"/>
        <w:rPr>
          <w:b/>
          <w:i/>
          <w:sz w:val="22"/>
        </w:rPr>
      </w:pPr>
      <w:r>
        <w:t xml:space="preserve">                                                                                   </w:t>
      </w:r>
      <w:r w:rsidR="00EA274A">
        <w:t xml:space="preserve">  </w:t>
      </w:r>
      <w:r w:rsidR="002404FD">
        <w:t xml:space="preserve">         </w:t>
      </w:r>
      <w:r w:rsidR="00EA274A">
        <w:t xml:space="preserve">    </w:t>
      </w:r>
      <w:r w:rsidR="002404FD">
        <w:t xml:space="preserve">      </w:t>
      </w:r>
      <w:r w:rsidR="00D84113">
        <w:t xml:space="preserve">   </w:t>
      </w:r>
      <w:r w:rsidR="006E3B1C">
        <w:t xml:space="preserve"> </w:t>
      </w:r>
      <w:r w:rsidR="0033541B" w:rsidRPr="00305500">
        <w:t>Ing. Mgr. Martin Džačovsk</w:t>
      </w:r>
      <w:r w:rsidR="00837165">
        <w:t>ý</w:t>
      </w:r>
      <w:r w:rsidR="00F86B33">
        <w:t>, v. r.</w:t>
      </w:r>
    </w:p>
    <w:p w14:paraId="0C5FB905" w14:textId="78248971" w:rsidR="005C26FD" w:rsidRPr="007E32F5" w:rsidRDefault="0033541B">
      <w:r>
        <w:t xml:space="preserve">                                                                                              </w:t>
      </w:r>
      <w:r w:rsidR="002404FD">
        <w:t xml:space="preserve">                       </w:t>
      </w:r>
      <w:r>
        <w:t xml:space="preserve"> </w:t>
      </w:r>
      <w:r w:rsidRPr="00305500">
        <w:t>primátor mesta Senic</w:t>
      </w:r>
      <w:r>
        <w:t>a</w:t>
      </w:r>
    </w:p>
    <w:sectPr w:rsidR="005C26FD" w:rsidRPr="007E32F5" w:rsidSect="0033541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2D7CB2A"/>
    <w:multiLevelType w:val="hybridMultilevel"/>
    <w:tmpl w:val="C24584A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4B39086"/>
    <w:multiLevelType w:val="hybridMultilevel"/>
    <w:tmpl w:val="23BDF1E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22136A"/>
    <w:multiLevelType w:val="hybridMultilevel"/>
    <w:tmpl w:val="9B302EDC"/>
    <w:lvl w:ilvl="0" w:tplc="A75876BC">
      <w:start w:val="1"/>
      <w:numFmt w:val="decimal"/>
      <w:lvlText w:val="%1)"/>
      <w:lvlJc w:val="left"/>
      <w:pPr>
        <w:ind w:left="915" w:hanging="360"/>
      </w:pPr>
    </w:lvl>
    <w:lvl w:ilvl="1" w:tplc="041B0019">
      <w:start w:val="1"/>
      <w:numFmt w:val="lowerLetter"/>
      <w:lvlText w:val="%2."/>
      <w:lvlJc w:val="left"/>
      <w:pPr>
        <w:ind w:left="1635" w:hanging="360"/>
      </w:pPr>
    </w:lvl>
    <w:lvl w:ilvl="2" w:tplc="041B001B">
      <w:start w:val="1"/>
      <w:numFmt w:val="lowerRoman"/>
      <w:lvlText w:val="%3."/>
      <w:lvlJc w:val="right"/>
      <w:pPr>
        <w:ind w:left="2355" w:hanging="180"/>
      </w:pPr>
    </w:lvl>
    <w:lvl w:ilvl="3" w:tplc="041B000F">
      <w:start w:val="1"/>
      <w:numFmt w:val="decimal"/>
      <w:lvlText w:val="%4."/>
      <w:lvlJc w:val="left"/>
      <w:pPr>
        <w:ind w:left="3075" w:hanging="360"/>
      </w:pPr>
    </w:lvl>
    <w:lvl w:ilvl="4" w:tplc="041B0019">
      <w:start w:val="1"/>
      <w:numFmt w:val="lowerLetter"/>
      <w:lvlText w:val="%5."/>
      <w:lvlJc w:val="left"/>
      <w:pPr>
        <w:ind w:left="3795" w:hanging="360"/>
      </w:pPr>
    </w:lvl>
    <w:lvl w:ilvl="5" w:tplc="041B001B">
      <w:start w:val="1"/>
      <w:numFmt w:val="lowerRoman"/>
      <w:lvlText w:val="%6."/>
      <w:lvlJc w:val="right"/>
      <w:pPr>
        <w:ind w:left="4515" w:hanging="180"/>
      </w:pPr>
    </w:lvl>
    <w:lvl w:ilvl="6" w:tplc="041B000F">
      <w:start w:val="1"/>
      <w:numFmt w:val="decimal"/>
      <w:lvlText w:val="%7."/>
      <w:lvlJc w:val="left"/>
      <w:pPr>
        <w:ind w:left="5235" w:hanging="360"/>
      </w:pPr>
    </w:lvl>
    <w:lvl w:ilvl="7" w:tplc="041B0019">
      <w:start w:val="1"/>
      <w:numFmt w:val="lowerLetter"/>
      <w:lvlText w:val="%8."/>
      <w:lvlJc w:val="left"/>
      <w:pPr>
        <w:ind w:left="5955" w:hanging="360"/>
      </w:pPr>
    </w:lvl>
    <w:lvl w:ilvl="8" w:tplc="041B001B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858C9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F4E4F"/>
    <w:multiLevelType w:val="hybridMultilevel"/>
    <w:tmpl w:val="782A5834"/>
    <w:lvl w:ilvl="0" w:tplc="A418B454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FC00C7"/>
    <w:multiLevelType w:val="hybridMultilevel"/>
    <w:tmpl w:val="5F281504"/>
    <w:lvl w:ilvl="0" w:tplc="E0941E3C">
      <w:start w:val="41"/>
      <w:numFmt w:val="bullet"/>
      <w:lvlText w:val="-"/>
      <w:lvlJc w:val="left"/>
      <w:pPr>
        <w:ind w:left="525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7" w15:restartNumberingAfterBreak="0">
    <w:nsid w:val="14177173"/>
    <w:multiLevelType w:val="hybridMultilevel"/>
    <w:tmpl w:val="37C61928"/>
    <w:lvl w:ilvl="0" w:tplc="D24A12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8158F"/>
    <w:multiLevelType w:val="hybridMultilevel"/>
    <w:tmpl w:val="12521038"/>
    <w:lvl w:ilvl="0" w:tplc="041B0017">
      <w:start w:val="3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9619B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E1CFD"/>
    <w:multiLevelType w:val="hybridMultilevel"/>
    <w:tmpl w:val="612A02BE"/>
    <w:lvl w:ilvl="0" w:tplc="4508CC2C">
      <w:start w:val="1"/>
      <w:numFmt w:val="decimal"/>
      <w:lvlText w:val="%1."/>
      <w:lvlJc w:val="left"/>
      <w:pPr>
        <w:ind w:left="405" w:hanging="360"/>
      </w:p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C7C058F"/>
    <w:multiLevelType w:val="hybridMultilevel"/>
    <w:tmpl w:val="3014F69E"/>
    <w:lvl w:ilvl="0" w:tplc="E2E623F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46F5D2F"/>
    <w:multiLevelType w:val="hybridMultilevel"/>
    <w:tmpl w:val="3AA2AA32"/>
    <w:lvl w:ilvl="0" w:tplc="7698357C">
      <w:start w:val="1"/>
      <w:numFmt w:val="lowerLetter"/>
      <w:lvlText w:val="%1)"/>
      <w:lvlJc w:val="left"/>
      <w:pPr>
        <w:ind w:left="2484" w:hanging="360"/>
      </w:pPr>
    </w:lvl>
    <w:lvl w:ilvl="1" w:tplc="041B0019">
      <w:start w:val="1"/>
      <w:numFmt w:val="lowerLetter"/>
      <w:lvlText w:val="%2."/>
      <w:lvlJc w:val="left"/>
      <w:pPr>
        <w:ind w:left="3204" w:hanging="360"/>
      </w:pPr>
    </w:lvl>
    <w:lvl w:ilvl="2" w:tplc="041B001B">
      <w:start w:val="1"/>
      <w:numFmt w:val="lowerRoman"/>
      <w:lvlText w:val="%3."/>
      <w:lvlJc w:val="right"/>
      <w:pPr>
        <w:ind w:left="3924" w:hanging="180"/>
      </w:pPr>
    </w:lvl>
    <w:lvl w:ilvl="3" w:tplc="041B000F">
      <w:start w:val="1"/>
      <w:numFmt w:val="decimal"/>
      <w:lvlText w:val="%4."/>
      <w:lvlJc w:val="left"/>
      <w:pPr>
        <w:ind w:left="4644" w:hanging="360"/>
      </w:pPr>
    </w:lvl>
    <w:lvl w:ilvl="4" w:tplc="041B0019">
      <w:start w:val="1"/>
      <w:numFmt w:val="lowerLetter"/>
      <w:lvlText w:val="%5."/>
      <w:lvlJc w:val="left"/>
      <w:pPr>
        <w:ind w:left="5364" w:hanging="360"/>
      </w:pPr>
    </w:lvl>
    <w:lvl w:ilvl="5" w:tplc="041B001B">
      <w:start w:val="1"/>
      <w:numFmt w:val="lowerRoman"/>
      <w:lvlText w:val="%6."/>
      <w:lvlJc w:val="right"/>
      <w:pPr>
        <w:ind w:left="6084" w:hanging="180"/>
      </w:pPr>
    </w:lvl>
    <w:lvl w:ilvl="6" w:tplc="041B000F">
      <w:start w:val="1"/>
      <w:numFmt w:val="decimal"/>
      <w:lvlText w:val="%7."/>
      <w:lvlJc w:val="left"/>
      <w:pPr>
        <w:ind w:left="6804" w:hanging="360"/>
      </w:pPr>
    </w:lvl>
    <w:lvl w:ilvl="7" w:tplc="041B0019">
      <w:start w:val="1"/>
      <w:numFmt w:val="lowerLetter"/>
      <w:lvlText w:val="%8."/>
      <w:lvlJc w:val="left"/>
      <w:pPr>
        <w:ind w:left="7524" w:hanging="360"/>
      </w:pPr>
    </w:lvl>
    <w:lvl w:ilvl="8" w:tplc="041B001B">
      <w:start w:val="1"/>
      <w:numFmt w:val="lowerRoman"/>
      <w:lvlText w:val="%9."/>
      <w:lvlJc w:val="right"/>
      <w:pPr>
        <w:ind w:left="8244" w:hanging="180"/>
      </w:pPr>
    </w:lvl>
  </w:abstractNum>
  <w:abstractNum w:abstractNumId="13" w15:restartNumberingAfterBreak="0">
    <w:nsid w:val="2BC97007"/>
    <w:multiLevelType w:val="hybridMultilevel"/>
    <w:tmpl w:val="EF56801A"/>
    <w:lvl w:ilvl="0" w:tplc="AF92F9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E7E5A"/>
    <w:multiLevelType w:val="hybridMultilevel"/>
    <w:tmpl w:val="D45C6F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47510"/>
    <w:multiLevelType w:val="hybridMultilevel"/>
    <w:tmpl w:val="43BC05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B6B96"/>
    <w:multiLevelType w:val="multilevel"/>
    <w:tmpl w:val="461E6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7E2F78"/>
    <w:multiLevelType w:val="hybridMultilevel"/>
    <w:tmpl w:val="A62EE1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F1A67"/>
    <w:multiLevelType w:val="hybridMultilevel"/>
    <w:tmpl w:val="BA44568C"/>
    <w:lvl w:ilvl="0" w:tplc="F9BE85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C14B3"/>
    <w:multiLevelType w:val="hybridMultilevel"/>
    <w:tmpl w:val="59B84594"/>
    <w:lvl w:ilvl="0" w:tplc="F110950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47788"/>
    <w:multiLevelType w:val="hybridMultilevel"/>
    <w:tmpl w:val="70282A9A"/>
    <w:lvl w:ilvl="0" w:tplc="B5D2C1E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47E71DF6"/>
    <w:multiLevelType w:val="hybridMultilevel"/>
    <w:tmpl w:val="05D40B2E"/>
    <w:lvl w:ilvl="0" w:tplc="041B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2" w15:restartNumberingAfterBreak="0">
    <w:nsid w:val="4AD516EF"/>
    <w:multiLevelType w:val="hybridMultilevel"/>
    <w:tmpl w:val="48125156"/>
    <w:lvl w:ilvl="0" w:tplc="C8E20028">
      <w:start w:val="1"/>
      <w:numFmt w:val="lowerLetter"/>
      <w:lvlText w:val="%1)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3" w15:restartNumberingAfterBreak="0">
    <w:nsid w:val="4C1E540E"/>
    <w:multiLevelType w:val="hybridMultilevel"/>
    <w:tmpl w:val="53765AEE"/>
    <w:lvl w:ilvl="0" w:tplc="1A1CE25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C3F4AEB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A641E"/>
    <w:multiLevelType w:val="hybridMultilevel"/>
    <w:tmpl w:val="EE9A3EC4"/>
    <w:lvl w:ilvl="0" w:tplc="32A6515E">
      <w:start w:val="1"/>
      <w:numFmt w:val="decimal"/>
      <w:lvlText w:val="%1.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6" w15:restartNumberingAfterBreak="0">
    <w:nsid w:val="5344310B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7207D"/>
    <w:multiLevelType w:val="hybridMultilevel"/>
    <w:tmpl w:val="22465F6C"/>
    <w:lvl w:ilvl="0" w:tplc="BB30D87C">
      <w:start w:val="1"/>
      <w:numFmt w:val="lowerLetter"/>
      <w:lvlText w:val="%1)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8" w15:restartNumberingAfterBreak="0">
    <w:nsid w:val="5A3F6C8E"/>
    <w:multiLevelType w:val="hybridMultilevel"/>
    <w:tmpl w:val="D982FC62"/>
    <w:lvl w:ilvl="0" w:tplc="041B000F">
      <w:start w:val="1"/>
      <w:numFmt w:val="decimal"/>
      <w:lvlText w:val="%1."/>
      <w:lvlJc w:val="left"/>
      <w:pPr>
        <w:ind w:left="3192" w:hanging="360"/>
      </w:pPr>
    </w:lvl>
    <w:lvl w:ilvl="1" w:tplc="041B0019">
      <w:start w:val="1"/>
      <w:numFmt w:val="lowerLetter"/>
      <w:lvlText w:val="%2."/>
      <w:lvlJc w:val="left"/>
      <w:pPr>
        <w:ind w:left="3912" w:hanging="360"/>
      </w:pPr>
    </w:lvl>
    <w:lvl w:ilvl="2" w:tplc="041B001B">
      <w:start w:val="1"/>
      <w:numFmt w:val="lowerRoman"/>
      <w:lvlText w:val="%3."/>
      <w:lvlJc w:val="right"/>
      <w:pPr>
        <w:ind w:left="4632" w:hanging="180"/>
      </w:pPr>
    </w:lvl>
    <w:lvl w:ilvl="3" w:tplc="041B000F">
      <w:start w:val="1"/>
      <w:numFmt w:val="decimal"/>
      <w:lvlText w:val="%4."/>
      <w:lvlJc w:val="left"/>
      <w:pPr>
        <w:ind w:left="5352" w:hanging="360"/>
      </w:pPr>
    </w:lvl>
    <w:lvl w:ilvl="4" w:tplc="041B0019">
      <w:start w:val="1"/>
      <w:numFmt w:val="lowerLetter"/>
      <w:lvlText w:val="%5."/>
      <w:lvlJc w:val="left"/>
      <w:pPr>
        <w:ind w:left="6072" w:hanging="360"/>
      </w:pPr>
    </w:lvl>
    <w:lvl w:ilvl="5" w:tplc="041B001B">
      <w:start w:val="1"/>
      <w:numFmt w:val="lowerRoman"/>
      <w:lvlText w:val="%6."/>
      <w:lvlJc w:val="right"/>
      <w:pPr>
        <w:ind w:left="6792" w:hanging="180"/>
      </w:pPr>
    </w:lvl>
    <w:lvl w:ilvl="6" w:tplc="041B000F">
      <w:start w:val="1"/>
      <w:numFmt w:val="decimal"/>
      <w:lvlText w:val="%7."/>
      <w:lvlJc w:val="left"/>
      <w:pPr>
        <w:ind w:left="7512" w:hanging="360"/>
      </w:pPr>
    </w:lvl>
    <w:lvl w:ilvl="7" w:tplc="041B0019">
      <w:start w:val="1"/>
      <w:numFmt w:val="lowerLetter"/>
      <w:lvlText w:val="%8."/>
      <w:lvlJc w:val="left"/>
      <w:pPr>
        <w:ind w:left="8232" w:hanging="360"/>
      </w:pPr>
    </w:lvl>
    <w:lvl w:ilvl="8" w:tplc="041B001B">
      <w:start w:val="1"/>
      <w:numFmt w:val="lowerRoman"/>
      <w:lvlText w:val="%9."/>
      <w:lvlJc w:val="right"/>
      <w:pPr>
        <w:ind w:left="8952" w:hanging="180"/>
      </w:pPr>
    </w:lvl>
  </w:abstractNum>
  <w:abstractNum w:abstractNumId="29" w15:restartNumberingAfterBreak="0">
    <w:nsid w:val="5FC30B84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256C4"/>
    <w:multiLevelType w:val="hybridMultilevel"/>
    <w:tmpl w:val="B3229F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CFE"/>
    <w:multiLevelType w:val="hybridMultilevel"/>
    <w:tmpl w:val="3C7A7048"/>
    <w:lvl w:ilvl="0" w:tplc="E43A2E64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2" w15:restartNumberingAfterBreak="0">
    <w:nsid w:val="66F21962"/>
    <w:multiLevelType w:val="hybridMultilevel"/>
    <w:tmpl w:val="52A636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849AA"/>
    <w:multiLevelType w:val="hybridMultilevel"/>
    <w:tmpl w:val="CFEAB8C4"/>
    <w:lvl w:ilvl="0" w:tplc="3128269E">
      <w:start w:val="1"/>
      <w:numFmt w:val="lowerLetter"/>
      <w:lvlText w:val="(%1)"/>
      <w:lvlJc w:val="left"/>
      <w:pPr>
        <w:ind w:left="705" w:hanging="645"/>
      </w:pPr>
    </w:lvl>
    <w:lvl w:ilvl="1" w:tplc="041B0019">
      <w:start w:val="1"/>
      <w:numFmt w:val="lowerLetter"/>
      <w:lvlText w:val="%2."/>
      <w:lvlJc w:val="left"/>
      <w:pPr>
        <w:ind w:left="1140" w:hanging="360"/>
      </w:pPr>
    </w:lvl>
    <w:lvl w:ilvl="2" w:tplc="041B001B">
      <w:start w:val="1"/>
      <w:numFmt w:val="lowerRoman"/>
      <w:lvlText w:val="%3."/>
      <w:lvlJc w:val="right"/>
      <w:pPr>
        <w:ind w:left="1860" w:hanging="180"/>
      </w:pPr>
    </w:lvl>
    <w:lvl w:ilvl="3" w:tplc="041B000F">
      <w:start w:val="1"/>
      <w:numFmt w:val="decimal"/>
      <w:lvlText w:val="%4."/>
      <w:lvlJc w:val="left"/>
      <w:pPr>
        <w:ind w:left="2580" w:hanging="360"/>
      </w:pPr>
    </w:lvl>
    <w:lvl w:ilvl="4" w:tplc="041B0019">
      <w:start w:val="1"/>
      <w:numFmt w:val="lowerLetter"/>
      <w:lvlText w:val="%5."/>
      <w:lvlJc w:val="left"/>
      <w:pPr>
        <w:ind w:left="3300" w:hanging="360"/>
      </w:pPr>
    </w:lvl>
    <w:lvl w:ilvl="5" w:tplc="041B001B">
      <w:start w:val="1"/>
      <w:numFmt w:val="lowerRoman"/>
      <w:lvlText w:val="%6."/>
      <w:lvlJc w:val="right"/>
      <w:pPr>
        <w:ind w:left="4020" w:hanging="180"/>
      </w:pPr>
    </w:lvl>
    <w:lvl w:ilvl="6" w:tplc="041B000F">
      <w:start w:val="1"/>
      <w:numFmt w:val="decimal"/>
      <w:lvlText w:val="%7."/>
      <w:lvlJc w:val="left"/>
      <w:pPr>
        <w:ind w:left="4740" w:hanging="360"/>
      </w:pPr>
    </w:lvl>
    <w:lvl w:ilvl="7" w:tplc="041B0019">
      <w:start w:val="1"/>
      <w:numFmt w:val="lowerLetter"/>
      <w:lvlText w:val="%8."/>
      <w:lvlJc w:val="left"/>
      <w:pPr>
        <w:ind w:left="5460" w:hanging="360"/>
      </w:pPr>
    </w:lvl>
    <w:lvl w:ilvl="8" w:tplc="041B001B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FFA6D21"/>
    <w:multiLevelType w:val="hybridMultilevel"/>
    <w:tmpl w:val="1DFD053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12D09E7"/>
    <w:multiLevelType w:val="hybridMultilevel"/>
    <w:tmpl w:val="D85832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37AE4"/>
    <w:multiLevelType w:val="hybridMultilevel"/>
    <w:tmpl w:val="62DA9BE4"/>
    <w:lvl w:ilvl="0" w:tplc="1F6E493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7952203A"/>
    <w:multiLevelType w:val="hybridMultilevel"/>
    <w:tmpl w:val="F2C0519A"/>
    <w:lvl w:ilvl="0" w:tplc="6A2E010E">
      <w:start w:val="1"/>
      <w:numFmt w:val="upperLetter"/>
      <w:lvlText w:val="%1)"/>
      <w:lvlJc w:val="left"/>
      <w:pPr>
        <w:ind w:left="660" w:hanging="360"/>
      </w:pPr>
    </w:lvl>
    <w:lvl w:ilvl="1" w:tplc="041B0019">
      <w:start w:val="1"/>
      <w:numFmt w:val="lowerLetter"/>
      <w:lvlText w:val="%2."/>
      <w:lvlJc w:val="left"/>
      <w:pPr>
        <w:ind w:left="1380" w:hanging="360"/>
      </w:pPr>
    </w:lvl>
    <w:lvl w:ilvl="2" w:tplc="041B001B">
      <w:start w:val="1"/>
      <w:numFmt w:val="lowerRoman"/>
      <w:lvlText w:val="%3."/>
      <w:lvlJc w:val="right"/>
      <w:pPr>
        <w:ind w:left="2100" w:hanging="180"/>
      </w:pPr>
    </w:lvl>
    <w:lvl w:ilvl="3" w:tplc="041B000F">
      <w:start w:val="1"/>
      <w:numFmt w:val="decimal"/>
      <w:lvlText w:val="%4."/>
      <w:lvlJc w:val="left"/>
      <w:pPr>
        <w:ind w:left="2820" w:hanging="360"/>
      </w:pPr>
    </w:lvl>
    <w:lvl w:ilvl="4" w:tplc="041B0019">
      <w:start w:val="1"/>
      <w:numFmt w:val="lowerLetter"/>
      <w:lvlText w:val="%5."/>
      <w:lvlJc w:val="left"/>
      <w:pPr>
        <w:ind w:left="3540" w:hanging="360"/>
      </w:pPr>
    </w:lvl>
    <w:lvl w:ilvl="5" w:tplc="041B001B">
      <w:start w:val="1"/>
      <w:numFmt w:val="lowerRoman"/>
      <w:lvlText w:val="%6."/>
      <w:lvlJc w:val="right"/>
      <w:pPr>
        <w:ind w:left="4260" w:hanging="180"/>
      </w:pPr>
    </w:lvl>
    <w:lvl w:ilvl="6" w:tplc="041B000F">
      <w:start w:val="1"/>
      <w:numFmt w:val="decimal"/>
      <w:lvlText w:val="%7."/>
      <w:lvlJc w:val="left"/>
      <w:pPr>
        <w:ind w:left="4980" w:hanging="360"/>
      </w:pPr>
    </w:lvl>
    <w:lvl w:ilvl="7" w:tplc="041B0019">
      <w:start w:val="1"/>
      <w:numFmt w:val="lowerLetter"/>
      <w:lvlText w:val="%8."/>
      <w:lvlJc w:val="left"/>
      <w:pPr>
        <w:ind w:left="5700" w:hanging="360"/>
      </w:pPr>
    </w:lvl>
    <w:lvl w:ilvl="8" w:tplc="041B001B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7D1B38CF"/>
    <w:multiLevelType w:val="hybridMultilevel"/>
    <w:tmpl w:val="50AC2E2A"/>
    <w:lvl w:ilvl="0" w:tplc="91642A2C">
      <w:start w:val="2"/>
      <w:numFmt w:val="lowerLetter"/>
      <w:lvlText w:val="%1)"/>
      <w:lvlJc w:val="left"/>
      <w:pPr>
        <w:ind w:left="780" w:hanging="360"/>
      </w:pPr>
    </w:lvl>
    <w:lvl w:ilvl="1" w:tplc="041B0019">
      <w:start w:val="1"/>
      <w:numFmt w:val="lowerLetter"/>
      <w:lvlText w:val="%2."/>
      <w:lvlJc w:val="left"/>
      <w:pPr>
        <w:ind w:left="1500" w:hanging="360"/>
      </w:pPr>
    </w:lvl>
    <w:lvl w:ilvl="2" w:tplc="041B001B">
      <w:start w:val="1"/>
      <w:numFmt w:val="lowerRoman"/>
      <w:lvlText w:val="%3."/>
      <w:lvlJc w:val="right"/>
      <w:pPr>
        <w:ind w:left="2220" w:hanging="180"/>
      </w:pPr>
    </w:lvl>
    <w:lvl w:ilvl="3" w:tplc="041B000F">
      <w:start w:val="1"/>
      <w:numFmt w:val="decimal"/>
      <w:lvlText w:val="%4."/>
      <w:lvlJc w:val="left"/>
      <w:pPr>
        <w:ind w:left="2940" w:hanging="360"/>
      </w:pPr>
    </w:lvl>
    <w:lvl w:ilvl="4" w:tplc="041B0019">
      <w:start w:val="1"/>
      <w:numFmt w:val="lowerLetter"/>
      <w:lvlText w:val="%5."/>
      <w:lvlJc w:val="left"/>
      <w:pPr>
        <w:ind w:left="3660" w:hanging="360"/>
      </w:pPr>
    </w:lvl>
    <w:lvl w:ilvl="5" w:tplc="041B001B">
      <w:start w:val="1"/>
      <w:numFmt w:val="lowerRoman"/>
      <w:lvlText w:val="%6."/>
      <w:lvlJc w:val="right"/>
      <w:pPr>
        <w:ind w:left="4380" w:hanging="180"/>
      </w:pPr>
    </w:lvl>
    <w:lvl w:ilvl="6" w:tplc="041B000F">
      <w:start w:val="1"/>
      <w:numFmt w:val="decimal"/>
      <w:lvlText w:val="%7."/>
      <w:lvlJc w:val="left"/>
      <w:pPr>
        <w:ind w:left="5100" w:hanging="360"/>
      </w:pPr>
    </w:lvl>
    <w:lvl w:ilvl="7" w:tplc="041B0019">
      <w:start w:val="1"/>
      <w:numFmt w:val="lowerLetter"/>
      <w:lvlText w:val="%8."/>
      <w:lvlJc w:val="left"/>
      <w:pPr>
        <w:ind w:left="5820" w:hanging="360"/>
      </w:pPr>
    </w:lvl>
    <w:lvl w:ilvl="8" w:tplc="041B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1"/>
  </w:num>
  <w:num w:numId="2">
    <w:abstractNumId w:val="3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1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"/>
  </w:num>
  <w:num w:numId="18">
    <w:abstractNumId w:val="0"/>
  </w:num>
  <w:num w:numId="19">
    <w:abstractNumId w:val="20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8"/>
  </w:num>
  <w:num w:numId="30">
    <w:abstractNumId w:val="1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9"/>
  </w:num>
  <w:num w:numId="34">
    <w:abstractNumId w:val="18"/>
  </w:num>
  <w:num w:numId="35">
    <w:abstractNumId w:val="23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8"/>
  </w:num>
  <w:num w:numId="39">
    <w:abstractNumId w:val="2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11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1B"/>
    <w:rsid w:val="00003AF0"/>
    <w:rsid w:val="00015DFE"/>
    <w:rsid w:val="000212A0"/>
    <w:rsid w:val="00035F27"/>
    <w:rsid w:val="00037253"/>
    <w:rsid w:val="00040FA0"/>
    <w:rsid w:val="00044D0C"/>
    <w:rsid w:val="00045792"/>
    <w:rsid w:val="00046D37"/>
    <w:rsid w:val="0005246C"/>
    <w:rsid w:val="00057A1E"/>
    <w:rsid w:val="00070648"/>
    <w:rsid w:val="000B6C54"/>
    <w:rsid w:val="000C1792"/>
    <w:rsid w:val="000C4F64"/>
    <w:rsid w:val="000E3E37"/>
    <w:rsid w:val="000F14ED"/>
    <w:rsid w:val="000F7297"/>
    <w:rsid w:val="001118F3"/>
    <w:rsid w:val="00123E42"/>
    <w:rsid w:val="00127935"/>
    <w:rsid w:val="001570C2"/>
    <w:rsid w:val="001605C7"/>
    <w:rsid w:val="00165147"/>
    <w:rsid w:val="001749C8"/>
    <w:rsid w:val="00174E55"/>
    <w:rsid w:val="0018592C"/>
    <w:rsid w:val="00190116"/>
    <w:rsid w:val="001918EA"/>
    <w:rsid w:val="00195AE0"/>
    <w:rsid w:val="00196D33"/>
    <w:rsid w:val="001A0615"/>
    <w:rsid w:val="001A4333"/>
    <w:rsid w:val="001A626D"/>
    <w:rsid w:val="001B407A"/>
    <w:rsid w:val="001B60DE"/>
    <w:rsid w:val="001C2ED7"/>
    <w:rsid w:val="001C2F81"/>
    <w:rsid w:val="001E0E31"/>
    <w:rsid w:val="001E39D7"/>
    <w:rsid w:val="001F0180"/>
    <w:rsid w:val="001F41F8"/>
    <w:rsid w:val="001F541E"/>
    <w:rsid w:val="00202D21"/>
    <w:rsid w:val="0020776F"/>
    <w:rsid w:val="002241D3"/>
    <w:rsid w:val="00227712"/>
    <w:rsid w:val="002329A1"/>
    <w:rsid w:val="002404FD"/>
    <w:rsid w:val="00240AA3"/>
    <w:rsid w:val="002750B6"/>
    <w:rsid w:val="002818C6"/>
    <w:rsid w:val="00281AE7"/>
    <w:rsid w:val="00290180"/>
    <w:rsid w:val="00293569"/>
    <w:rsid w:val="002A2DD6"/>
    <w:rsid w:val="002A6ADA"/>
    <w:rsid w:val="002B4424"/>
    <w:rsid w:val="002B5C2F"/>
    <w:rsid w:val="002C7B60"/>
    <w:rsid w:val="002D0DAA"/>
    <w:rsid w:val="002D2B82"/>
    <w:rsid w:val="002D5BC6"/>
    <w:rsid w:val="002E21C3"/>
    <w:rsid w:val="002E4523"/>
    <w:rsid w:val="002F144A"/>
    <w:rsid w:val="002F6703"/>
    <w:rsid w:val="0031319B"/>
    <w:rsid w:val="00325803"/>
    <w:rsid w:val="0033541B"/>
    <w:rsid w:val="00340E6F"/>
    <w:rsid w:val="00352424"/>
    <w:rsid w:val="003615B5"/>
    <w:rsid w:val="00372DC0"/>
    <w:rsid w:val="0037770E"/>
    <w:rsid w:val="003819AF"/>
    <w:rsid w:val="00386D89"/>
    <w:rsid w:val="00396A89"/>
    <w:rsid w:val="003A4F67"/>
    <w:rsid w:val="003B5C2C"/>
    <w:rsid w:val="003B6B79"/>
    <w:rsid w:val="003C5B22"/>
    <w:rsid w:val="003D21CD"/>
    <w:rsid w:val="003D4F39"/>
    <w:rsid w:val="0040467A"/>
    <w:rsid w:val="004125CB"/>
    <w:rsid w:val="0041759A"/>
    <w:rsid w:val="00423925"/>
    <w:rsid w:val="004249C1"/>
    <w:rsid w:val="0043128E"/>
    <w:rsid w:val="00434559"/>
    <w:rsid w:val="00452C47"/>
    <w:rsid w:val="00463178"/>
    <w:rsid w:val="00472A01"/>
    <w:rsid w:val="00473DAF"/>
    <w:rsid w:val="004764EA"/>
    <w:rsid w:val="0048079E"/>
    <w:rsid w:val="00487448"/>
    <w:rsid w:val="00490834"/>
    <w:rsid w:val="00493213"/>
    <w:rsid w:val="004B3663"/>
    <w:rsid w:val="004B63C6"/>
    <w:rsid w:val="004C7980"/>
    <w:rsid w:val="004D1C43"/>
    <w:rsid w:val="004D4903"/>
    <w:rsid w:val="004E25D0"/>
    <w:rsid w:val="004E291A"/>
    <w:rsid w:val="004E3D53"/>
    <w:rsid w:val="004F4718"/>
    <w:rsid w:val="004F4C9B"/>
    <w:rsid w:val="00500C21"/>
    <w:rsid w:val="0051530B"/>
    <w:rsid w:val="005433F7"/>
    <w:rsid w:val="0054498C"/>
    <w:rsid w:val="00553BA2"/>
    <w:rsid w:val="00555AE9"/>
    <w:rsid w:val="00566B27"/>
    <w:rsid w:val="00571218"/>
    <w:rsid w:val="005718AB"/>
    <w:rsid w:val="0058024D"/>
    <w:rsid w:val="00585E61"/>
    <w:rsid w:val="00597A4F"/>
    <w:rsid w:val="005A0A5A"/>
    <w:rsid w:val="005C0282"/>
    <w:rsid w:val="005C26FD"/>
    <w:rsid w:val="005C6BC6"/>
    <w:rsid w:val="005E1057"/>
    <w:rsid w:val="005E289E"/>
    <w:rsid w:val="005E7EC0"/>
    <w:rsid w:val="005F4DDA"/>
    <w:rsid w:val="005F6069"/>
    <w:rsid w:val="00601E51"/>
    <w:rsid w:val="006071BD"/>
    <w:rsid w:val="00607802"/>
    <w:rsid w:val="0060793F"/>
    <w:rsid w:val="006153F6"/>
    <w:rsid w:val="006259B3"/>
    <w:rsid w:val="006264A1"/>
    <w:rsid w:val="00632155"/>
    <w:rsid w:val="0064259C"/>
    <w:rsid w:val="006453BE"/>
    <w:rsid w:val="00646E08"/>
    <w:rsid w:val="00654005"/>
    <w:rsid w:val="00663B2C"/>
    <w:rsid w:val="00664CCA"/>
    <w:rsid w:val="006754A2"/>
    <w:rsid w:val="0067726E"/>
    <w:rsid w:val="00680A03"/>
    <w:rsid w:val="00682735"/>
    <w:rsid w:val="006846AC"/>
    <w:rsid w:val="0068649E"/>
    <w:rsid w:val="006A25E8"/>
    <w:rsid w:val="006B0801"/>
    <w:rsid w:val="006B131E"/>
    <w:rsid w:val="006C51EB"/>
    <w:rsid w:val="006D6003"/>
    <w:rsid w:val="006E0900"/>
    <w:rsid w:val="006E3B1C"/>
    <w:rsid w:val="006E7652"/>
    <w:rsid w:val="006F1F76"/>
    <w:rsid w:val="006F2817"/>
    <w:rsid w:val="0071091F"/>
    <w:rsid w:val="00712B39"/>
    <w:rsid w:val="00712C0C"/>
    <w:rsid w:val="00712E0B"/>
    <w:rsid w:val="00713DA0"/>
    <w:rsid w:val="00714C7C"/>
    <w:rsid w:val="00715EEB"/>
    <w:rsid w:val="00720936"/>
    <w:rsid w:val="00722286"/>
    <w:rsid w:val="007311ED"/>
    <w:rsid w:val="007614AE"/>
    <w:rsid w:val="007A71C0"/>
    <w:rsid w:val="007B09AF"/>
    <w:rsid w:val="007C4B5E"/>
    <w:rsid w:val="007C516A"/>
    <w:rsid w:val="007C5C3C"/>
    <w:rsid w:val="007D18B4"/>
    <w:rsid w:val="007E32F5"/>
    <w:rsid w:val="007F31EF"/>
    <w:rsid w:val="007F6E5D"/>
    <w:rsid w:val="0080317F"/>
    <w:rsid w:val="00804961"/>
    <w:rsid w:val="008165C1"/>
    <w:rsid w:val="008232A9"/>
    <w:rsid w:val="00836081"/>
    <w:rsid w:val="00837165"/>
    <w:rsid w:val="008412CE"/>
    <w:rsid w:val="008439E0"/>
    <w:rsid w:val="008444E0"/>
    <w:rsid w:val="00844657"/>
    <w:rsid w:val="00864292"/>
    <w:rsid w:val="0087112E"/>
    <w:rsid w:val="00877EB2"/>
    <w:rsid w:val="0088619D"/>
    <w:rsid w:val="0089420B"/>
    <w:rsid w:val="008A35FE"/>
    <w:rsid w:val="008B4E7C"/>
    <w:rsid w:val="008B5393"/>
    <w:rsid w:val="008C0B1A"/>
    <w:rsid w:val="008C39FC"/>
    <w:rsid w:val="008D0760"/>
    <w:rsid w:val="008D094D"/>
    <w:rsid w:val="008F1957"/>
    <w:rsid w:val="00903D39"/>
    <w:rsid w:val="0090797A"/>
    <w:rsid w:val="00907A44"/>
    <w:rsid w:val="00907AA2"/>
    <w:rsid w:val="00911EF7"/>
    <w:rsid w:val="009139AA"/>
    <w:rsid w:val="009152A4"/>
    <w:rsid w:val="00917203"/>
    <w:rsid w:val="0092319F"/>
    <w:rsid w:val="00925F2D"/>
    <w:rsid w:val="00942627"/>
    <w:rsid w:val="00942934"/>
    <w:rsid w:val="00943A5A"/>
    <w:rsid w:val="00944A10"/>
    <w:rsid w:val="0094551E"/>
    <w:rsid w:val="00946B42"/>
    <w:rsid w:val="00946CBC"/>
    <w:rsid w:val="0095593C"/>
    <w:rsid w:val="00962693"/>
    <w:rsid w:val="0097151D"/>
    <w:rsid w:val="00974A47"/>
    <w:rsid w:val="009823EC"/>
    <w:rsid w:val="009B1CDC"/>
    <w:rsid w:val="009B42F7"/>
    <w:rsid w:val="009C3D07"/>
    <w:rsid w:val="009C4163"/>
    <w:rsid w:val="009D0BD1"/>
    <w:rsid w:val="009D7222"/>
    <w:rsid w:val="00A03C6A"/>
    <w:rsid w:val="00A046D9"/>
    <w:rsid w:val="00A30112"/>
    <w:rsid w:val="00A325D0"/>
    <w:rsid w:val="00A41A78"/>
    <w:rsid w:val="00A4379F"/>
    <w:rsid w:val="00A529D5"/>
    <w:rsid w:val="00A552EC"/>
    <w:rsid w:val="00A63201"/>
    <w:rsid w:val="00A6474F"/>
    <w:rsid w:val="00A661DA"/>
    <w:rsid w:val="00A740EB"/>
    <w:rsid w:val="00A86883"/>
    <w:rsid w:val="00A944CB"/>
    <w:rsid w:val="00AA6131"/>
    <w:rsid w:val="00AB7D40"/>
    <w:rsid w:val="00AC37CA"/>
    <w:rsid w:val="00AC4B0C"/>
    <w:rsid w:val="00AC541A"/>
    <w:rsid w:val="00AD4481"/>
    <w:rsid w:val="00AD4559"/>
    <w:rsid w:val="00AE054A"/>
    <w:rsid w:val="00AE1E80"/>
    <w:rsid w:val="00AE74E6"/>
    <w:rsid w:val="00AF4A4F"/>
    <w:rsid w:val="00B13D83"/>
    <w:rsid w:val="00B25453"/>
    <w:rsid w:val="00B263DD"/>
    <w:rsid w:val="00B31444"/>
    <w:rsid w:val="00B37D0E"/>
    <w:rsid w:val="00B406C2"/>
    <w:rsid w:val="00B42A84"/>
    <w:rsid w:val="00B5276D"/>
    <w:rsid w:val="00B612EF"/>
    <w:rsid w:val="00B65D2D"/>
    <w:rsid w:val="00B74E95"/>
    <w:rsid w:val="00B95D7D"/>
    <w:rsid w:val="00B963E8"/>
    <w:rsid w:val="00B9710A"/>
    <w:rsid w:val="00BB0E7B"/>
    <w:rsid w:val="00BB307A"/>
    <w:rsid w:val="00BC4923"/>
    <w:rsid w:val="00BD74C8"/>
    <w:rsid w:val="00BE0A10"/>
    <w:rsid w:val="00BE0D84"/>
    <w:rsid w:val="00BE157F"/>
    <w:rsid w:val="00C03E5F"/>
    <w:rsid w:val="00C0456C"/>
    <w:rsid w:val="00C2393E"/>
    <w:rsid w:val="00C33078"/>
    <w:rsid w:val="00C33A82"/>
    <w:rsid w:val="00C3628E"/>
    <w:rsid w:val="00C40487"/>
    <w:rsid w:val="00C40EB4"/>
    <w:rsid w:val="00C531B0"/>
    <w:rsid w:val="00C567B0"/>
    <w:rsid w:val="00C60457"/>
    <w:rsid w:val="00C647C1"/>
    <w:rsid w:val="00C71796"/>
    <w:rsid w:val="00C7299D"/>
    <w:rsid w:val="00C85D42"/>
    <w:rsid w:val="00C8609F"/>
    <w:rsid w:val="00C92627"/>
    <w:rsid w:val="00C961D7"/>
    <w:rsid w:val="00CB69FC"/>
    <w:rsid w:val="00CC117B"/>
    <w:rsid w:val="00CD3F69"/>
    <w:rsid w:val="00CE0A2F"/>
    <w:rsid w:val="00CE4272"/>
    <w:rsid w:val="00CE4D7B"/>
    <w:rsid w:val="00CF453E"/>
    <w:rsid w:val="00D00C23"/>
    <w:rsid w:val="00D00C47"/>
    <w:rsid w:val="00D01FAD"/>
    <w:rsid w:val="00D03F9A"/>
    <w:rsid w:val="00D0410B"/>
    <w:rsid w:val="00D12B88"/>
    <w:rsid w:val="00D164AD"/>
    <w:rsid w:val="00D2046D"/>
    <w:rsid w:val="00D2106A"/>
    <w:rsid w:val="00D2418D"/>
    <w:rsid w:val="00D5194E"/>
    <w:rsid w:val="00D51A8C"/>
    <w:rsid w:val="00D55E4E"/>
    <w:rsid w:val="00D60598"/>
    <w:rsid w:val="00D828F2"/>
    <w:rsid w:val="00D84113"/>
    <w:rsid w:val="00DC1937"/>
    <w:rsid w:val="00DD0B77"/>
    <w:rsid w:val="00DD42DC"/>
    <w:rsid w:val="00DD6E62"/>
    <w:rsid w:val="00DD6F77"/>
    <w:rsid w:val="00DE1DEC"/>
    <w:rsid w:val="00E02ADC"/>
    <w:rsid w:val="00E0611D"/>
    <w:rsid w:val="00E3654A"/>
    <w:rsid w:val="00E474A4"/>
    <w:rsid w:val="00E544A8"/>
    <w:rsid w:val="00E618B7"/>
    <w:rsid w:val="00E80142"/>
    <w:rsid w:val="00E80690"/>
    <w:rsid w:val="00E90D2C"/>
    <w:rsid w:val="00E93BB7"/>
    <w:rsid w:val="00E964ED"/>
    <w:rsid w:val="00E972B0"/>
    <w:rsid w:val="00EA1BB0"/>
    <w:rsid w:val="00EA274A"/>
    <w:rsid w:val="00EB1686"/>
    <w:rsid w:val="00EC5EAC"/>
    <w:rsid w:val="00EE612D"/>
    <w:rsid w:val="00EE7FCF"/>
    <w:rsid w:val="00EF3A8F"/>
    <w:rsid w:val="00F04487"/>
    <w:rsid w:val="00F14E30"/>
    <w:rsid w:val="00F246AC"/>
    <w:rsid w:val="00F2789F"/>
    <w:rsid w:val="00F35F3B"/>
    <w:rsid w:val="00F42D67"/>
    <w:rsid w:val="00F507CE"/>
    <w:rsid w:val="00F51D1F"/>
    <w:rsid w:val="00F52F9D"/>
    <w:rsid w:val="00F77BEB"/>
    <w:rsid w:val="00F8349A"/>
    <w:rsid w:val="00F86268"/>
    <w:rsid w:val="00F86B33"/>
    <w:rsid w:val="00F90DCC"/>
    <w:rsid w:val="00F956F6"/>
    <w:rsid w:val="00FA29F5"/>
    <w:rsid w:val="00FA5E75"/>
    <w:rsid w:val="00FB57FF"/>
    <w:rsid w:val="00FB76A3"/>
    <w:rsid w:val="00FC6F58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7300"/>
  <w15:chartTrackingRefBased/>
  <w15:docId w15:val="{2EEF68B5-3E0E-4FA5-998A-E78B40C3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4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opisobrzku">
    <w:name w:val="Popis obrázku"/>
    <w:basedOn w:val="Pta"/>
    <w:rsid w:val="000F7297"/>
    <w:pPr>
      <w:tabs>
        <w:tab w:val="clear" w:pos="4536"/>
        <w:tab w:val="clear" w:pos="9072"/>
        <w:tab w:val="left" w:pos="4500"/>
      </w:tabs>
    </w:pPr>
    <w:rPr>
      <w:rFonts w:ascii="Tahoma" w:hAnsi="Tahoma" w:cs="Tahoma"/>
    </w:rPr>
  </w:style>
  <w:style w:type="paragraph" w:styleId="Pta">
    <w:name w:val="footer"/>
    <w:basedOn w:val="Normlny"/>
    <w:link w:val="PtaChar"/>
    <w:uiPriority w:val="99"/>
    <w:semiHidden/>
    <w:unhideWhenUsed/>
    <w:rsid w:val="000F729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F72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0F729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519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194E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rsid w:val="00AF4A4F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F4A4F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E80142"/>
    <w:pPr>
      <w:spacing w:after="0" w:line="240" w:lineRule="auto"/>
    </w:pPr>
    <w:rPr>
      <w:rFonts w:ascii="Calibri" w:eastAsia="Calibri" w:hAnsi="Calibri" w:cs="Times New Roman"/>
    </w:rPr>
  </w:style>
  <w:style w:type="paragraph" w:styleId="Podtitul">
    <w:name w:val="Subtitle"/>
    <w:basedOn w:val="Normlny"/>
    <w:link w:val="PodtitulChar"/>
    <w:qFormat/>
    <w:rsid w:val="00340E6F"/>
    <w:pPr>
      <w:jc w:val="both"/>
    </w:pPr>
  </w:style>
  <w:style w:type="character" w:customStyle="1" w:styleId="PodtitulChar">
    <w:name w:val="Podtitul Char"/>
    <w:basedOn w:val="Predvolenpsmoodseku"/>
    <w:link w:val="Podtitul"/>
    <w:rsid w:val="00340E6F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Zvraznenie">
    <w:name w:val="Emphasis"/>
    <w:basedOn w:val="Predvolenpsmoodseku"/>
    <w:uiPriority w:val="20"/>
    <w:qFormat/>
    <w:rsid w:val="001E39D7"/>
    <w:rPr>
      <w:i/>
      <w:iCs/>
    </w:rPr>
  </w:style>
  <w:style w:type="paragraph" w:customStyle="1" w:styleId="Default">
    <w:name w:val="Default"/>
    <w:rsid w:val="00FE4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0793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079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kgd">
    <w:name w:val="skgd"/>
    <w:basedOn w:val="Predvolenpsmoodseku"/>
    <w:rsid w:val="00877EB2"/>
  </w:style>
  <w:style w:type="paragraph" w:customStyle="1" w:styleId="Body">
    <w:name w:val="Body"/>
    <w:basedOn w:val="Normlny"/>
    <w:qFormat/>
    <w:rsid w:val="0020776F"/>
    <w:pPr>
      <w:spacing w:after="100" w:line="276" w:lineRule="auto"/>
      <w:jc w:val="both"/>
    </w:pPr>
    <w:rPr>
      <w:sz w:val="22"/>
      <w:szCs w:val="22"/>
      <w:lang w:val="en-US" w:eastAsia="en-US"/>
    </w:rPr>
  </w:style>
  <w:style w:type="table" w:customStyle="1" w:styleId="NoGrid">
    <w:name w:val="No Grid"/>
    <w:basedOn w:val="Normlnatabuka"/>
    <w:uiPriority w:val="99"/>
    <w:rsid w:val="0020776F"/>
    <w:pPr>
      <w:spacing w:after="100" w:line="276" w:lineRule="auto"/>
      <w:jc w:val="both"/>
    </w:pPr>
    <w:rPr>
      <w:rFonts w:ascii="Times New Roman" w:eastAsia="Arial" w:hAnsi="Times New Roman" w:cs="Times New Roman"/>
      <w:lang w:val="en-US"/>
    </w:rPr>
    <w:tblPr>
      <w:tblInd w:w="0" w:type="nil"/>
    </w:tblPr>
  </w:style>
  <w:style w:type="paragraph" w:customStyle="1" w:styleId="tunsmedzerami2b">
    <w:name w:val="tučné s medzerami 2b"/>
    <w:basedOn w:val="Normlny"/>
    <w:link w:val="tunsmedzerami2bChar"/>
    <w:qFormat/>
    <w:rsid w:val="0051530B"/>
    <w:pPr>
      <w:jc w:val="both"/>
    </w:pPr>
    <w:rPr>
      <w:b/>
      <w:spacing w:val="40"/>
    </w:rPr>
  </w:style>
  <w:style w:type="paragraph" w:customStyle="1" w:styleId="Hlasovanie">
    <w:name w:val="Hlasovanie"/>
    <w:basedOn w:val="Normlny"/>
    <w:link w:val="HlasovanieChar"/>
    <w:qFormat/>
    <w:rsid w:val="00F52F9D"/>
    <w:rPr>
      <w:i/>
      <w:spacing w:val="40"/>
      <w:sz w:val="22"/>
    </w:rPr>
  </w:style>
  <w:style w:type="character" w:customStyle="1" w:styleId="tunsmedzerami2bChar">
    <w:name w:val="tučné s medzerami 2b Char"/>
    <w:basedOn w:val="Predvolenpsmoodseku"/>
    <w:link w:val="tunsmedzerami2b"/>
    <w:rsid w:val="0051530B"/>
    <w:rPr>
      <w:rFonts w:ascii="Times New Roman" w:eastAsia="Times New Roman" w:hAnsi="Times New Roman" w:cs="Times New Roman"/>
      <w:b/>
      <w:spacing w:val="40"/>
      <w:sz w:val="24"/>
      <w:szCs w:val="24"/>
      <w:lang w:eastAsia="sk-SK"/>
    </w:rPr>
  </w:style>
  <w:style w:type="character" w:customStyle="1" w:styleId="HlasovanieChar">
    <w:name w:val="Hlasovanie Char"/>
    <w:basedOn w:val="Predvolenpsmoodseku"/>
    <w:link w:val="Hlasovanie"/>
    <w:rsid w:val="00F52F9D"/>
    <w:rPr>
      <w:rFonts w:ascii="Times New Roman" w:eastAsia="Times New Roman" w:hAnsi="Times New Roman" w:cs="Times New Roman"/>
      <w:i/>
      <w:spacing w:val="4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D6068-3325-4F84-ABFC-1720FE7C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3863</TotalTime>
  <Pages>12</Pages>
  <Words>4742</Words>
  <Characters>27035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Langova Adela</dc:creator>
  <cp:keywords/>
  <dc:description/>
  <cp:lastModifiedBy>Langova Adela</cp:lastModifiedBy>
  <cp:revision>263</cp:revision>
  <cp:lastPrinted>2024-07-29T06:41:00Z</cp:lastPrinted>
  <dcterms:created xsi:type="dcterms:W3CDTF">2020-06-10T08:22:00Z</dcterms:created>
  <dcterms:modified xsi:type="dcterms:W3CDTF">2024-07-29T06:54:00Z</dcterms:modified>
</cp:coreProperties>
</file>