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521B39" w:rsidRDefault="003150D4" w:rsidP="003150D4">
      <w:pPr>
        <w:jc w:val="center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M e s t o  S e n i c a</w:t>
      </w:r>
    </w:p>
    <w:p w:rsidR="003150D4" w:rsidRPr="00521B39" w:rsidRDefault="003150D4" w:rsidP="003150D4">
      <w:pP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Mestský úrad Senica</w:t>
      </w:r>
    </w:p>
    <w:p w:rsidR="003150D4" w:rsidRPr="00521B39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 xml:space="preserve">Štefánikova 1408/56, 905 </w:t>
      </w:r>
      <w:r w:rsidR="00B03514">
        <w:rPr>
          <w:sz w:val="24"/>
          <w:szCs w:val="24"/>
        </w:rPr>
        <w:t>25</w:t>
      </w:r>
      <w:r w:rsidRPr="00521B39">
        <w:rPr>
          <w:sz w:val="24"/>
          <w:szCs w:val="24"/>
        </w:rPr>
        <w:t xml:space="preserve"> </w:t>
      </w:r>
      <w:r w:rsidR="005D733E">
        <w:rPr>
          <w:sz w:val="24"/>
          <w:szCs w:val="24"/>
        </w:rPr>
        <w:t xml:space="preserve"> </w:t>
      </w:r>
      <w:r w:rsidRPr="00521B39">
        <w:rPr>
          <w:sz w:val="24"/>
          <w:szCs w:val="24"/>
        </w:rPr>
        <w:t>Senica</w:t>
      </w:r>
    </w:p>
    <w:p w:rsidR="003150D4" w:rsidRPr="00521B39" w:rsidRDefault="002B4B4F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Zn. 202</w:t>
      </w:r>
      <w:r w:rsidR="004F14D5">
        <w:rPr>
          <w:sz w:val="24"/>
          <w:szCs w:val="24"/>
        </w:rPr>
        <w:t>4</w:t>
      </w:r>
      <w:r w:rsidR="00EA76B4" w:rsidRPr="00521B39">
        <w:rPr>
          <w:sz w:val="24"/>
          <w:szCs w:val="24"/>
        </w:rPr>
        <w:t>/</w:t>
      </w:r>
      <w:r w:rsidR="006161E4">
        <w:rPr>
          <w:sz w:val="24"/>
          <w:szCs w:val="24"/>
        </w:rPr>
        <w:t>1</w:t>
      </w:r>
      <w:r w:rsidR="000448C2">
        <w:rPr>
          <w:sz w:val="24"/>
          <w:szCs w:val="24"/>
        </w:rPr>
        <w:t>2</w:t>
      </w:r>
      <w:r w:rsidR="00DA407D">
        <w:rPr>
          <w:sz w:val="24"/>
          <w:szCs w:val="24"/>
        </w:rPr>
        <w:t>.</w:t>
      </w:r>
      <w:r w:rsidR="006161E4">
        <w:rPr>
          <w:sz w:val="24"/>
          <w:szCs w:val="24"/>
        </w:rPr>
        <w:t xml:space="preserve"> </w:t>
      </w:r>
      <w:r w:rsidRPr="00521B39">
        <w:rPr>
          <w:sz w:val="24"/>
          <w:szCs w:val="24"/>
        </w:rPr>
        <w:t>Ms</w:t>
      </w:r>
      <w:r w:rsidR="000448C2">
        <w:rPr>
          <w:sz w:val="24"/>
          <w:szCs w:val="24"/>
        </w:rPr>
        <w:t>Z</w:t>
      </w:r>
      <w:r w:rsidRPr="00521B39">
        <w:rPr>
          <w:sz w:val="24"/>
          <w:szCs w:val="24"/>
        </w:rPr>
        <w:t xml:space="preserve">/bod č. </w:t>
      </w:r>
      <w:r w:rsidR="000448C2">
        <w:rPr>
          <w:sz w:val="24"/>
          <w:szCs w:val="24"/>
        </w:rPr>
        <w:t>12</w:t>
      </w:r>
      <w:r w:rsidR="003150D4" w:rsidRPr="00521B39">
        <w:rPr>
          <w:sz w:val="24"/>
          <w:szCs w:val="24"/>
        </w:rPr>
        <w:t>_</w:t>
      </w:r>
      <w:r w:rsidR="000448C2">
        <w:rPr>
          <w:sz w:val="24"/>
          <w:szCs w:val="24"/>
        </w:rPr>
        <w:t>5</w:t>
      </w:r>
      <w:r w:rsidR="00B24C77" w:rsidRPr="00521B39">
        <w:rPr>
          <w:sz w:val="24"/>
          <w:szCs w:val="24"/>
        </w:rPr>
        <w:t>/</w:t>
      </w:r>
      <w:r w:rsidR="00E913D8" w:rsidRPr="00E913D8">
        <w:rPr>
          <w:sz w:val="24"/>
          <w:szCs w:val="24"/>
        </w:rPr>
        <w:t xml:space="preserve"> </w:t>
      </w:r>
      <w:r w:rsidR="00C713C3" w:rsidRPr="00B80C7E">
        <w:rPr>
          <w:sz w:val="24"/>
          <w:szCs w:val="24"/>
        </w:rPr>
        <w:t xml:space="preserve">Návrh na zverenie majetku do správy: </w:t>
      </w:r>
      <w:r w:rsidR="00E913D8" w:rsidRPr="00D369C8">
        <w:rPr>
          <w:sz w:val="24"/>
          <w:szCs w:val="24"/>
        </w:rPr>
        <w:t xml:space="preserve">Základná škola, </w:t>
      </w:r>
      <w:r w:rsidR="00E913D8">
        <w:rPr>
          <w:sz w:val="24"/>
          <w:szCs w:val="24"/>
        </w:rPr>
        <w:t>Sadová</w:t>
      </w:r>
      <w:r w:rsidR="00E913D8" w:rsidRPr="00D369C8">
        <w:rPr>
          <w:sz w:val="24"/>
          <w:szCs w:val="24"/>
        </w:rPr>
        <w:t xml:space="preserve"> </w:t>
      </w:r>
      <w:r w:rsidR="00E913D8">
        <w:rPr>
          <w:sz w:val="24"/>
          <w:szCs w:val="24"/>
        </w:rPr>
        <w:t>620</w:t>
      </w:r>
      <w:r w:rsidR="00E913D8" w:rsidRPr="00D369C8">
        <w:rPr>
          <w:sz w:val="24"/>
          <w:szCs w:val="24"/>
        </w:rPr>
        <w:t>, Senica</w:t>
      </w:r>
      <w:r w:rsidR="00E913D8">
        <w:rPr>
          <w:sz w:val="24"/>
          <w:szCs w:val="24"/>
        </w:rPr>
        <w:t xml:space="preserve">, IČO </w:t>
      </w:r>
      <w:r w:rsidR="00E913D8" w:rsidRPr="00E913D8">
        <w:rPr>
          <w:sz w:val="24"/>
          <w:szCs w:val="24"/>
        </w:rPr>
        <w:t>31 827 705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Materiál na rokovanie</w:t>
      </w:r>
    </w:p>
    <w:p w:rsidR="003150D4" w:rsidRPr="00521B39" w:rsidRDefault="006161E4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0448C2">
        <w:rPr>
          <w:b/>
          <w:sz w:val="24"/>
          <w:szCs w:val="24"/>
        </w:rPr>
        <w:t>2</w:t>
      </w:r>
      <w:r w:rsidR="003150D4" w:rsidRPr="00521B39">
        <w:rPr>
          <w:b/>
          <w:sz w:val="24"/>
          <w:szCs w:val="24"/>
        </w:rPr>
        <w:t xml:space="preserve">. </w:t>
      </w:r>
      <w:r w:rsidR="0045780D" w:rsidRPr="00521B39">
        <w:rPr>
          <w:b/>
          <w:sz w:val="24"/>
          <w:szCs w:val="24"/>
        </w:rPr>
        <w:t xml:space="preserve">zasadnutie </w:t>
      </w:r>
      <w:r w:rsidR="003150D4" w:rsidRPr="00521B39">
        <w:rPr>
          <w:b/>
          <w:sz w:val="24"/>
          <w:szCs w:val="24"/>
        </w:rPr>
        <w:t>Mestsk</w:t>
      </w:r>
      <w:r w:rsidR="000448C2">
        <w:rPr>
          <w:b/>
          <w:sz w:val="24"/>
          <w:szCs w:val="24"/>
        </w:rPr>
        <w:t>ého zastupiteľstva</w:t>
      </w:r>
      <w:r w:rsidR="003150D4"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Dňa: </w:t>
      </w:r>
      <w:r w:rsidR="006161E4">
        <w:rPr>
          <w:sz w:val="24"/>
          <w:szCs w:val="24"/>
        </w:rPr>
        <w:t>1</w:t>
      </w:r>
      <w:r w:rsidR="000448C2">
        <w:rPr>
          <w:sz w:val="24"/>
          <w:szCs w:val="24"/>
        </w:rPr>
        <w:t>9</w:t>
      </w:r>
      <w:r w:rsidR="001F74E6">
        <w:rPr>
          <w:sz w:val="24"/>
          <w:szCs w:val="24"/>
        </w:rPr>
        <w:t xml:space="preserve">. </w:t>
      </w:r>
      <w:r w:rsidR="006161E4">
        <w:rPr>
          <w:sz w:val="24"/>
          <w:szCs w:val="24"/>
        </w:rPr>
        <w:t>septembra</w:t>
      </w:r>
      <w:r w:rsidR="001F74E6">
        <w:rPr>
          <w:sz w:val="24"/>
          <w:szCs w:val="24"/>
        </w:rPr>
        <w:t xml:space="preserve"> </w:t>
      </w:r>
      <w:r w:rsidR="00DA407D">
        <w:rPr>
          <w:sz w:val="24"/>
          <w:szCs w:val="24"/>
        </w:rPr>
        <w:t>202</w:t>
      </w:r>
      <w:r w:rsidR="004F14D5">
        <w:rPr>
          <w:sz w:val="24"/>
          <w:szCs w:val="24"/>
        </w:rPr>
        <w:t>4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Bod programu číslo: </w:t>
      </w:r>
      <w:r w:rsidR="000448C2">
        <w:rPr>
          <w:sz w:val="24"/>
          <w:szCs w:val="24"/>
        </w:rPr>
        <w:t>12</w:t>
      </w:r>
      <w:r w:rsidR="005E250F">
        <w:rPr>
          <w:sz w:val="24"/>
          <w:szCs w:val="24"/>
        </w:rPr>
        <w:t>/</w:t>
      </w:r>
      <w:r w:rsidR="000448C2">
        <w:rPr>
          <w:sz w:val="24"/>
          <w:szCs w:val="24"/>
        </w:rPr>
        <w:t>5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E913D8" w:rsidRDefault="003150D4" w:rsidP="00E913D8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="00E913D8">
        <w:rPr>
          <w:b/>
          <w:sz w:val="24"/>
          <w:szCs w:val="24"/>
        </w:rPr>
        <w:t xml:space="preserve">Návrh na zverenie majetku do správy: </w:t>
      </w:r>
      <w:r w:rsidR="00E913D8" w:rsidRPr="00D369C8">
        <w:rPr>
          <w:b/>
          <w:sz w:val="24"/>
          <w:szCs w:val="24"/>
        </w:rPr>
        <w:t xml:space="preserve">Základná škola, </w:t>
      </w:r>
      <w:r w:rsidR="00E913D8">
        <w:rPr>
          <w:b/>
          <w:sz w:val="24"/>
          <w:szCs w:val="24"/>
        </w:rPr>
        <w:t>Sadová 620</w:t>
      </w:r>
      <w:r w:rsidR="00E913D8" w:rsidRPr="00D369C8">
        <w:rPr>
          <w:b/>
          <w:sz w:val="24"/>
          <w:szCs w:val="24"/>
        </w:rPr>
        <w:t xml:space="preserve">, </w:t>
      </w:r>
    </w:p>
    <w:p w:rsidR="00031A3E" w:rsidRPr="00031A3E" w:rsidRDefault="00E913D8" w:rsidP="00E913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 w:rsidRPr="00D369C8">
        <w:rPr>
          <w:b/>
          <w:sz w:val="24"/>
          <w:szCs w:val="24"/>
        </w:rPr>
        <w:t>Senica</w:t>
      </w:r>
    </w:p>
    <w:p w:rsidR="00031A3E" w:rsidRDefault="00031A3E" w:rsidP="00DA407D">
      <w:pPr>
        <w:jc w:val="both"/>
        <w:rPr>
          <w:sz w:val="24"/>
          <w:szCs w:val="24"/>
        </w:rPr>
      </w:pPr>
    </w:p>
    <w:p w:rsidR="00031A3E" w:rsidRDefault="006161E4" w:rsidP="00DA40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150D4" w:rsidRPr="00521B39" w:rsidRDefault="003150D4" w:rsidP="003150D4">
      <w:pPr>
        <w:ind w:left="2520" w:hanging="2520"/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vypracoval: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="006161E4">
        <w:rPr>
          <w:sz w:val="24"/>
          <w:szCs w:val="24"/>
        </w:rPr>
        <w:t>Oddelenie správy majetku</w:t>
      </w:r>
      <w:r w:rsidRPr="00521B39">
        <w:rPr>
          <w:sz w:val="24"/>
          <w:szCs w:val="24"/>
        </w:rPr>
        <w:t xml:space="preserve"> </w:t>
      </w:r>
    </w:p>
    <w:p w:rsidR="003150D4" w:rsidRPr="00521B39" w:rsidRDefault="003150D4" w:rsidP="000448C2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preveril: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bookmarkStart w:id="0" w:name="_Hlk168992057"/>
      <w:r w:rsidR="000448C2">
        <w:rPr>
          <w:sz w:val="24"/>
          <w:szCs w:val="24"/>
        </w:rPr>
        <w:t xml:space="preserve">Bc. Tichomír Ivan, </w:t>
      </w:r>
      <w:r w:rsidR="000448C2" w:rsidRPr="00521B39">
        <w:rPr>
          <w:sz w:val="24"/>
          <w:szCs w:val="24"/>
        </w:rPr>
        <w:t>vedúc</w:t>
      </w:r>
      <w:r w:rsidR="000448C2">
        <w:rPr>
          <w:sz w:val="24"/>
          <w:szCs w:val="24"/>
        </w:rPr>
        <w:t>i</w:t>
      </w:r>
      <w:r w:rsidR="000448C2" w:rsidRPr="00521B39">
        <w:rPr>
          <w:sz w:val="24"/>
          <w:szCs w:val="24"/>
        </w:rPr>
        <w:t xml:space="preserve"> </w:t>
      </w:r>
      <w:r w:rsidR="000448C2">
        <w:rPr>
          <w:sz w:val="24"/>
          <w:szCs w:val="24"/>
        </w:rPr>
        <w:t>odd. správy majetk</w:t>
      </w:r>
      <w:bookmarkEnd w:id="0"/>
      <w:r w:rsidR="000448C2">
        <w:rPr>
          <w:sz w:val="24"/>
          <w:szCs w:val="24"/>
        </w:rPr>
        <w:t>u</w:t>
      </w:r>
    </w:p>
    <w:p w:rsidR="003150D4" w:rsidRDefault="003150D4" w:rsidP="00EE66CC">
      <w:pPr>
        <w:tabs>
          <w:tab w:val="left" w:pos="2520"/>
        </w:tabs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predkladá: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sz w:val="24"/>
          <w:szCs w:val="24"/>
        </w:rPr>
        <w:t>Ing. Mgr. Martin Džačovský, primátor mesta Senica</w:t>
      </w:r>
    </w:p>
    <w:p w:rsidR="000448C2" w:rsidRDefault="000448C2" w:rsidP="000448C2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10.09.2024</w:t>
      </w:r>
    </w:p>
    <w:p w:rsidR="000448C2" w:rsidRPr="00521B39" w:rsidRDefault="000448C2" w:rsidP="000448C2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- bez pripomienok, odporúča návrh schváliť</w:t>
      </w:r>
    </w:p>
    <w:p w:rsidR="00EE66CC" w:rsidRDefault="00EE66CC" w:rsidP="00EE66CC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18050F">
        <w:rPr>
          <w:rFonts w:ascii="Times New Roman" w:hAnsi="Times New Roman"/>
          <w:sz w:val="24"/>
          <w:szCs w:val="24"/>
        </w:rPr>
        <w:t>Prerokovala komisia:</w:t>
      </w:r>
      <w:r w:rsidRPr="0018050F">
        <w:rPr>
          <w:rFonts w:ascii="Times New Roman" w:hAnsi="Times New Roman"/>
          <w:sz w:val="24"/>
          <w:szCs w:val="24"/>
        </w:rPr>
        <w:tab/>
      </w:r>
      <w:r w:rsidR="003D5CBF">
        <w:rPr>
          <w:rFonts w:ascii="Times New Roman" w:hAnsi="Times New Roman"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dňa</w:t>
      </w:r>
      <w:r w:rsidRPr="00787F9E">
        <w:rPr>
          <w:rFonts w:ascii="Times New Roman" w:hAnsi="Times New Roman"/>
          <w:b/>
          <w:sz w:val="24"/>
          <w:szCs w:val="24"/>
        </w:rPr>
        <w:t>:</w:t>
      </w:r>
      <w:r w:rsidR="008D1992" w:rsidRPr="00787F9E">
        <w:rPr>
          <w:rFonts w:ascii="Times New Roman" w:hAnsi="Times New Roman"/>
          <w:b/>
          <w:sz w:val="24"/>
          <w:szCs w:val="24"/>
        </w:rPr>
        <w:t xml:space="preserve"> 04.0</w:t>
      </w:r>
      <w:r w:rsidR="00787F9E" w:rsidRPr="00787F9E">
        <w:rPr>
          <w:rFonts w:ascii="Times New Roman" w:hAnsi="Times New Roman"/>
          <w:b/>
          <w:sz w:val="24"/>
          <w:szCs w:val="24"/>
        </w:rPr>
        <w:t>9</w:t>
      </w:r>
      <w:r w:rsidR="008D1992" w:rsidRPr="00787F9E">
        <w:rPr>
          <w:rFonts w:ascii="Times New Roman" w:hAnsi="Times New Roman"/>
          <w:b/>
          <w:sz w:val="24"/>
          <w:szCs w:val="24"/>
        </w:rPr>
        <w:t>.2024</w:t>
      </w:r>
    </w:p>
    <w:p w:rsidR="000448C2" w:rsidRPr="00787F9E" w:rsidRDefault="000448C2" w:rsidP="000448C2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064CE3" w:rsidRDefault="00064CE3" w:rsidP="003150D4">
      <w:pPr>
        <w:tabs>
          <w:tab w:val="left" w:pos="2552"/>
        </w:tabs>
        <w:jc w:val="both"/>
        <w:rPr>
          <w:b/>
          <w:sz w:val="24"/>
          <w:szCs w:val="24"/>
        </w:rPr>
      </w:pPr>
    </w:p>
    <w:p w:rsidR="005D733E" w:rsidRPr="00521B39" w:rsidRDefault="005D733E" w:rsidP="003150D4">
      <w:pPr>
        <w:tabs>
          <w:tab w:val="left" w:pos="2552"/>
        </w:tabs>
        <w:jc w:val="both"/>
        <w:rPr>
          <w:sz w:val="24"/>
          <w:szCs w:val="24"/>
        </w:rPr>
      </w:pPr>
    </w:p>
    <w:p w:rsidR="003150D4" w:rsidRPr="00521B39" w:rsidRDefault="003150D4" w:rsidP="003150D4">
      <w:pPr>
        <w:tabs>
          <w:tab w:val="left" w:pos="2552"/>
        </w:tabs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>Návrh na uznesenie: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b/>
          <w:sz w:val="24"/>
          <w:szCs w:val="24"/>
        </w:rPr>
        <w:t>Mestsk</w:t>
      </w:r>
      <w:r w:rsidR="000448C2">
        <w:rPr>
          <w:b/>
          <w:sz w:val="24"/>
          <w:szCs w:val="24"/>
        </w:rPr>
        <w:t>é zastupiteľstvo</w:t>
      </w:r>
      <w:r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b/>
          <w:sz w:val="24"/>
          <w:szCs w:val="24"/>
        </w:rPr>
      </w:pPr>
    </w:p>
    <w:p w:rsidR="003150D4" w:rsidRPr="00521B39" w:rsidRDefault="000448C2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9809AB" w:rsidRDefault="009809AB" w:rsidP="009809AB">
      <w:pPr>
        <w:jc w:val="both"/>
        <w:rPr>
          <w:sz w:val="24"/>
          <w:szCs w:val="24"/>
        </w:rPr>
      </w:pPr>
    </w:p>
    <w:p w:rsidR="00E913D8" w:rsidRDefault="00E913D8" w:rsidP="00E913D8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zverenie hnuteľného majetku</w:t>
      </w:r>
    </w:p>
    <w:p w:rsidR="00E913D8" w:rsidRDefault="00E913D8" w:rsidP="00E913D8">
      <w:pPr>
        <w:pStyle w:val="Bezriadkovania"/>
        <w:rPr>
          <w:rFonts w:ascii="Times New Roman" w:hAnsi="Times New Roman"/>
          <w:sz w:val="24"/>
          <w:szCs w:val="24"/>
        </w:rPr>
      </w:pPr>
    </w:p>
    <w:p w:rsidR="009809AB" w:rsidRPr="00B21422" w:rsidRDefault="00E913D8" w:rsidP="00E913D8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Ponorné kalové čerpadlo v hodnote 6 685,20 € </w:t>
      </w:r>
      <w:r w:rsidRPr="002B6975">
        <w:rPr>
          <w:sz w:val="24"/>
          <w:szCs w:val="24"/>
        </w:rPr>
        <w:t xml:space="preserve">do správy subjektu: </w:t>
      </w:r>
      <w:r w:rsidRPr="00D369C8">
        <w:rPr>
          <w:sz w:val="24"/>
          <w:szCs w:val="24"/>
        </w:rPr>
        <w:t xml:space="preserve">Základná škola, </w:t>
      </w:r>
      <w:r>
        <w:rPr>
          <w:sz w:val="24"/>
          <w:szCs w:val="24"/>
        </w:rPr>
        <w:t>Sadová 620</w:t>
      </w:r>
      <w:r w:rsidRPr="00D369C8">
        <w:rPr>
          <w:sz w:val="24"/>
          <w:szCs w:val="24"/>
        </w:rPr>
        <w:t>, Senica</w:t>
      </w:r>
      <w:r>
        <w:rPr>
          <w:sz w:val="24"/>
          <w:szCs w:val="24"/>
        </w:rPr>
        <w:t xml:space="preserve">, IČO </w:t>
      </w:r>
      <w:r w:rsidRPr="00D369C8">
        <w:rPr>
          <w:sz w:val="24"/>
          <w:szCs w:val="24"/>
        </w:rPr>
        <w:t>3</w:t>
      </w:r>
      <w:r>
        <w:rPr>
          <w:sz w:val="24"/>
          <w:szCs w:val="24"/>
        </w:rPr>
        <w:t>1 827 705</w:t>
      </w:r>
    </w:p>
    <w:p w:rsidR="009809AB" w:rsidRDefault="009809AB" w:rsidP="009809AB">
      <w:pPr>
        <w:jc w:val="both"/>
        <w:rPr>
          <w:sz w:val="24"/>
          <w:szCs w:val="24"/>
        </w:rPr>
      </w:pPr>
    </w:p>
    <w:p w:rsidR="00E913D8" w:rsidRDefault="00E913D8" w:rsidP="009809AB">
      <w:pPr>
        <w:tabs>
          <w:tab w:val="left" w:pos="2520"/>
        </w:tabs>
        <w:rPr>
          <w:b/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0448C2" w:rsidRDefault="000448C2" w:rsidP="009809AB">
      <w:pPr>
        <w:tabs>
          <w:tab w:val="left" w:pos="2520"/>
        </w:tabs>
        <w:rPr>
          <w:sz w:val="24"/>
          <w:szCs w:val="24"/>
        </w:rPr>
      </w:pPr>
    </w:p>
    <w:p w:rsidR="00E913D8" w:rsidRDefault="00E913D8" w:rsidP="009809AB">
      <w:pPr>
        <w:tabs>
          <w:tab w:val="left" w:pos="2520"/>
        </w:tabs>
        <w:rPr>
          <w:sz w:val="24"/>
          <w:szCs w:val="24"/>
        </w:rPr>
      </w:pPr>
    </w:p>
    <w:p w:rsidR="00E913D8" w:rsidRDefault="00E913D8" w:rsidP="009809AB">
      <w:pPr>
        <w:tabs>
          <w:tab w:val="left" w:pos="2520"/>
        </w:tabs>
        <w:rPr>
          <w:sz w:val="24"/>
          <w:szCs w:val="24"/>
        </w:rPr>
      </w:pPr>
    </w:p>
    <w:p w:rsidR="009809AB" w:rsidRPr="00410F58" w:rsidRDefault="009809AB" w:rsidP="009809AB">
      <w:pPr>
        <w:tabs>
          <w:tab w:val="left" w:pos="2520"/>
        </w:tabs>
        <w:rPr>
          <w:sz w:val="24"/>
          <w:szCs w:val="24"/>
        </w:rPr>
      </w:pPr>
      <w:r w:rsidRPr="00410F58">
        <w:rPr>
          <w:sz w:val="24"/>
          <w:szCs w:val="24"/>
        </w:rPr>
        <w:t>V Senici, dňa</w:t>
      </w:r>
      <w:r>
        <w:rPr>
          <w:sz w:val="24"/>
          <w:szCs w:val="24"/>
        </w:rPr>
        <w:t xml:space="preserve"> </w:t>
      </w:r>
      <w:r w:rsidR="000448C2">
        <w:rPr>
          <w:sz w:val="24"/>
          <w:szCs w:val="24"/>
        </w:rPr>
        <w:t>11</w:t>
      </w:r>
      <w:r>
        <w:rPr>
          <w:sz w:val="24"/>
          <w:szCs w:val="24"/>
        </w:rPr>
        <w:t>.0</w:t>
      </w:r>
      <w:r w:rsidR="000448C2">
        <w:rPr>
          <w:sz w:val="24"/>
          <w:szCs w:val="24"/>
        </w:rPr>
        <w:t>9</w:t>
      </w:r>
      <w:bookmarkStart w:id="1" w:name="_GoBack"/>
      <w:bookmarkEnd w:id="1"/>
      <w:r>
        <w:rPr>
          <w:sz w:val="24"/>
          <w:szCs w:val="24"/>
        </w:rPr>
        <w:t>.2024</w:t>
      </w:r>
    </w:p>
    <w:p w:rsidR="005D733E" w:rsidRDefault="005D733E" w:rsidP="00E913D8">
      <w:pPr>
        <w:jc w:val="both"/>
        <w:rPr>
          <w:sz w:val="24"/>
          <w:szCs w:val="24"/>
        </w:rPr>
      </w:pPr>
    </w:p>
    <w:p w:rsidR="00CB7E14" w:rsidRDefault="009809AB" w:rsidP="00E913D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Názov materiálu: </w:t>
      </w:r>
      <w:r w:rsidR="00E913D8" w:rsidRPr="00E425D7">
        <w:rPr>
          <w:b/>
          <w:sz w:val="24"/>
          <w:szCs w:val="24"/>
        </w:rPr>
        <w:t xml:space="preserve">Návrh na zverenie majetku do správy: </w:t>
      </w:r>
      <w:r w:rsidR="00E913D8" w:rsidRPr="00D369C8">
        <w:rPr>
          <w:b/>
          <w:sz w:val="24"/>
          <w:szCs w:val="24"/>
        </w:rPr>
        <w:t xml:space="preserve">Základná škola, </w:t>
      </w:r>
      <w:r w:rsidR="00E913D8">
        <w:rPr>
          <w:b/>
          <w:sz w:val="24"/>
          <w:szCs w:val="24"/>
        </w:rPr>
        <w:t>Sadová 620</w:t>
      </w:r>
      <w:r w:rsidR="00E913D8" w:rsidRPr="00D369C8">
        <w:rPr>
          <w:b/>
          <w:sz w:val="24"/>
          <w:szCs w:val="24"/>
        </w:rPr>
        <w:t xml:space="preserve">, </w:t>
      </w:r>
      <w:r w:rsidR="00CB7E14">
        <w:rPr>
          <w:b/>
          <w:sz w:val="24"/>
          <w:szCs w:val="24"/>
        </w:rPr>
        <w:t xml:space="preserve"> </w:t>
      </w:r>
    </w:p>
    <w:p w:rsidR="00E86EEB" w:rsidRPr="00031A3E" w:rsidRDefault="00CB7E14" w:rsidP="00E913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="00E913D8" w:rsidRPr="00D369C8">
        <w:rPr>
          <w:b/>
          <w:sz w:val="24"/>
          <w:szCs w:val="24"/>
        </w:rPr>
        <w:t>Senica</w:t>
      </w:r>
    </w:p>
    <w:p w:rsidR="009809AB" w:rsidRPr="00031A3E" w:rsidRDefault="009809AB" w:rsidP="00E86EEB">
      <w:pPr>
        <w:jc w:val="both"/>
        <w:rPr>
          <w:b/>
          <w:sz w:val="24"/>
          <w:szCs w:val="24"/>
        </w:rPr>
      </w:pPr>
    </w:p>
    <w:p w:rsidR="009809AB" w:rsidRPr="009809AB" w:rsidRDefault="009809AB" w:rsidP="009809AB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787F9E" w:rsidRDefault="00E913D8" w:rsidP="000A1CA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 potreby </w:t>
      </w:r>
      <w:r w:rsidR="00CB7E14">
        <w:rPr>
          <w:rFonts w:ascii="Times New Roman" w:hAnsi="Times New Roman"/>
          <w:sz w:val="24"/>
          <w:szCs w:val="24"/>
        </w:rPr>
        <w:t xml:space="preserve">základnej školy </w:t>
      </w:r>
      <w:r>
        <w:rPr>
          <w:rFonts w:ascii="Times New Roman" w:hAnsi="Times New Roman"/>
          <w:sz w:val="24"/>
          <w:szCs w:val="24"/>
        </w:rPr>
        <w:t>bol</w:t>
      </w:r>
      <w:r w:rsidR="00CB7E14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zakúpen</w:t>
      </w:r>
      <w:r w:rsidR="00CB7E14">
        <w:rPr>
          <w:rFonts w:ascii="Times New Roman" w:hAnsi="Times New Roman"/>
          <w:sz w:val="24"/>
          <w:szCs w:val="24"/>
        </w:rPr>
        <w:t xml:space="preserve">é </w:t>
      </w:r>
      <w:r w:rsidR="00322B4D">
        <w:rPr>
          <w:rFonts w:ascii="Times New Roman" w:hAnsi="Times New Roman"/>
          <w:sz w:val="24"/>
          <w:szCs w:val="24"/>
        </w:rPr>
        <w:t xml:space="preserve">nové </w:t>
      </w:r>
      <w:r w:rsidR="00CB7E14">
        <w:rPr>
          <w:rFonts w:ascii="Times New Roman" w:hAnsi="Times New Roman"/>
          <w:sz w:val="24"/>
          <w:szCs w:val="24"/>
        </w:rPr>
        <w:t xml:space="preserve">ponorné kalové čerpadlo v hodnote </w:t>
      </w:r>
    </w:p>
    <w:p w:rsidR="00951A11" w:rsidRPr="000A1CA0" w:rsidRDefault="00CB7E14" w:rsidP="000A1CA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6 685,20</w:t>
      </w:r>
      <w:r w:rsidR="00E913D8">
        <w:rPr>
          <w:rFonts w:ascii="Times New Roman" w:hAnsi="Times New Roman"/>
          <w:sz w:val="24"/>
          <w:szCs w:val="24"/>
        </w:rPr>
        <w:t xml:space="preserve"> €</w:t>
      </w:r>
      <w:r w:rsidR="00322B4D">
        <w:rPr>
          <w:rFonts w:ascii="Times New Roman" w:hAnsi="Times New Roman"/>
          <w:sz w:val="24"/>
          <w:szCs w:val="24"/>
        </w:rPr>
        <w:t xml:space="preserve"> (pôvodné čerpadlo je už v zastaralom stave a jeho oprava by bola nerentabilná). </w:t>
      </w:r>
      <w:r>
        <w:rPr>
          <w:rFonts w:ascii="Times New Roman" w:hAnsi="Times New Roman"/>
          <w:sz w:val="24"/>
          <w:szCs w:val="24"/>
        </w:rPr>
        <w:t>Čerpadlo</w:t>
      </w:r>
      <w:r w:rsidR="00E913D8">
        <w:rPr>
          <w:rFonts w:ascii="Times New Roman" w:hAnsi="Times New Roman"/>
          <w:sz w:val="24"/>
          <w:szCs w:val="24"/>
        </w:rPr>
        <w:t xml:space="preserve"> bol</w:t>
      </w:r>
      <w:r>
        <w:rPr>
          <w:rFonts w:ascii="Times New Roman" w:hAnsi="Times New Roman"/>
          <w:sz w:val="24"/>
          <w:szCs w:val="24"/>
        </w:rPr>
        <w:t>o</w:t>
      </w:r>
      <w:r w:rsidR="00E913D8">
        <w:rPr>
          <w:rFonts w:ascii="Times New Roman" w:hAnsi="Times New Roman"/>
          <w:sz w:val="24"/>
          <w:szCs w:val="24"/>
        </w:rPr>
        <w:t xml:space="preserve"> dodan</w:t>
      </w:r>
      <w:r>
        <w:rPr>
          <w:rFonts w:ascii="Times New Roman" w:hAnsi="Times New Roman"/>
          <w:sz w:val="24"/>
          <w:szCs w:val="24"/>
        </w:rPr>
        <w:t>é</w:t>
      </w:r>
      <w:r w:rsidR="00E913D8">
        <w:rPr>
          <w:rFonts w:ascii="Times New Roman" w:hAnsi="Times New Roman"/>
          <w:sz w:val="24"/>
          <w:szCs w:val="24"/>
        </w:rPr>
        <w:t xml:space="preserve"> dňa 31.7.2024 a dodávateľom bola </w:t>
      </w:r>
      <w:r>
        <w:rPr>
          <w:rFonts w:ascii="Times New Roman" w:hAnsi="Times New Roman"/>
          <w:sz w:val="24"/>
          <w:szCs w:val="24"/>
        </w:rPr>
        <w:t>firma Karol Slezák, Štefánikova 709/59, Senica</w:t>
      </w:r>
      <w:r w:rsidR="00E913D8">
        <w:rPr>
          <w:rFonts w:ascii="Times New Roman" w:hAnsi="Times New Roman"/>
          <w:sz w:val="24"/>
          <w:szCs w:val="24"/>
        </w:rPr>
        <w:t>.</w:t>
      </w:r>
    </w:p>
    <w:p w:rsidR="00FA2292" w:rsidRPr="00B07D1B" w:rsidRDefault="00FA2292" w:rsidP="00AF794A">
      <w:pPr>
        <w:jc w:val="both"/>
        <w:rPr>
          <w:sz w:val="22"/>
          <w:szCs w:val="22"/>
        </w:rPr>
      </w:pPr>
    </w:p>
    <w:sectPr w:rsidR="00FA2292" w:rsidRPr="00B07D1B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FAA"/>
    <w:multiLevelType w:val="singleLevel"/>
    <w:tmpl w:val="8C68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MT" w:cs="ArialMT"/>
        <w:b w:val="0"/>
        <w:bCs/>
        <w:sz w:val="22"/>
        <w:szCs w:val="22"/>
      </w:rPr>
    </w:lvl>
  </w:abstractNum>
  <w:abstractNum w:abstractNumId="1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31A3E"/>
    <w:rsid w:val="0003643F"/>
    <w:rsid w:val="000448C2"/>
    <w:rsid w:val="00045CA8"/>
    <w:rsid w:val="000508C4"/>
    <w:rsid w:val="00064CE3"/>
    <w:rsid w:val="00074D9C"/>
    <w:rsid w:val="000A1CA0"/>
    <w:rsid w:val="000A7135"/>
    <w:rsid w:val="000B6771"/>
    <w:rsid w:val="000E2243"/>
    <w:rsid w:val="0011411C"/>
    <w:rsid w:val="001569A4"/>
    <w:rsid w:val="00157BCB"/>
    <w:rsid w:val="00190534"/>
    <w:rsid w:val="00196057"/>
    <w:rsid w:val="001A1BDD"/>
    <w:rsid w:val="001F74E6"/>
    <w:rsid w:val="00255D54"/>
    <w:rsid w:val="00260A88"/>
    <w:rsid w:val="00261C0B"/>
    <w:rsid w:val="002731BD"/>
    <w:rsid w:val="00275BD8"/>
    <w:rsid w:val="002809FA"/>
    <w:rsid w:val="00287FAB"/>
    <w:rsid w:val="002B4B4F"/>
    <w:rsid w:val="00301A7F"/>
    <w:rsid w:val="0030448E"/>
    <w:rsid w:val="003150D4"/>
    <w:rsid w:val="0031537A"/>
    <w:rsid w:val="00322B4D"/>
    <w:rsid w:val="00342CAC"/>
    <w:rsid w:val="00357653"/>
    <w:rsid w:val="00357FC8"/>
    <w:rsid w:val="00394CF5"/>
    <w:rsid w:val="003C0F45"/>
    <w:rsid w:val="003C1C5C"/>
    <w:rsid w:val="003D5CBF"/>
    <w:rsid w:val="00410F58"/>
    <w:rsid w:val="00417B77"/>
    <w:rsid w:val="00427A41"/>
    <w:rsid w:val="00445B6A"/>
    <w:rsid w:val="004504F3"/>
    <w:rsid w:val="00456F2A"/>
    <w:rsid w:val="0045780D"/>
    <w:rsid w:val="0049098C"/>
    <w:rsid w:val="00491597"/>
    <w:rsid w:val="00494466"/>
    <w:rsid w:val="004B13DB"/>
    <w:rsid w:val="004B7857"/>
    <w:rsid w:val="004C24FA"/>
    <w:rsid w:val="004F14D5"/>
    <w:rsid w:val="0050274D"/>
    <w:rsid w:val="00507CB7"/>
    <w:rsid w:val="0051145D"/>
    <w:rsid w:val="00521B39"/>
    <w:rsid w:val="00533D8B"/>
    <w:rsid w:val="0054083B"/>
    <w:rsid w:val="00563D54"/>
    <w:rsid w:val="00581A94"/>
    <w:rsid w:val="00583FDC"/>
    <w:rsid w:val="00587A3D"/>
    <w:rsid w:val="00590115"/>
    <w:rsid w:val="0059084D"/>
    <w:rsid w:val="00597221"/>
    <w:rsid w:val="00597795"/>
    <w:rsid w:val="005A1020"/>
    <w:rsid w:val="005A4941"/>
    <w:rsid w:val="005B139F"/>
    <w:rsid w:val="005B547C"/>
    <w:rsid w:val="005D733E"/>
    <w:rsid w:val="005E250F"/>
    <w:rsid w:val="005E3195"/>
    <w:rsid w:val="00616152"/>
    <w:rsid w:val="006161E4"/>
    <w:rsid w:val="00626FB7"/>
    <w:rsid w:val="00681E12"/>
    <w:rsid w:val="006B37A9"/>
    <w:rsid w:val="006C4386"/>
    <w:rsid w:val="006E0F9A"/>
    <w:rsid w:val="00731242"/>
    <w:rsid w:val="007561EF"/>
    <w:rsid w:val="007752A0"/>
    <w:rsid w:val="00787F9E"/>
    <w:rsid w:val="007B3362"/>
    <w:rsid w:val="007B37E1"/>
    <w:rsid w:val="008162DC"/>
    <w:rsid w:val="00832D12"/>
    <w:rsid w:val="00834D0A"/>
    <w:rsid w:val="008409C6"/>
    <w:rsid w:val="00846739"/>
    <w:rsid w:val="00860C5A"/>
    <w:rsid w:val="00866E6C"/>
    <w:rsid w:val="00881ABF"/>
    <w:rsid w:val="008846D7"/>
    <w:rsid w:val="00893F4B"/>
    <w:rsid w:val="00895DD2"/>
    <w:rsid w:val="008B7EF6"/>
    <w:rsid w:val="008D1992"/>
    <w:rsid w:val="008F3090"/>
    <w:rsid w:val="009301D5"/>
    <w:rsid w:val="00951A11"/>
    <w:rsid w:val="009809AB"/>
    <w:rsid w:val="009A0E17"/>
    <w:rsid w:val="009E430D"/>
    <w:rsid w:val="00A21C21"/>
    <w:rsid w:val="00A46018"/>
    <w:rsid w:val="00A55133"/>
    <w:rsid w:val="00A603D9"/>
    <w:rsid w:val="00A73723"/>
    <w:rsid w:val="00A82FF6"/>
    <w:rsid w:val="00AA3E66"/>
    <w:rsid w:val="00AD39CC"/>
    <w:rsid w:val="00AD53F3"/>
    <w:rsid w:val="00AE317E"/>
    <w:rsid w:val="00AF59C1"/>
    <w:rsid w:val="00AF794A"/>
    <w:rsid w:val="00B03514"/>
    <w:rsid w:val="00B07D1B"/>
    <w:rsid w:val="00B21422"/>
    <w:rsid w:val="00B24C77"/>
    <w:rsid w:val="00B256EE"/>
    <w:rsid w:val="00B42C96"/>
    <w:rsid w:val="00B739DA"/>
    <w:rsid w:val="00B85440"/>
    <w:rsid w:val="00BB3B49"/>
    <w:rsid w:val="00BE488A"/>
    <w:rsid w:val="00BE49FF"/>
    <w:rsid w:val="00BF3C9B"/>
    <w:rsid w:val="00C17263"/>
    <w:rsid w:val="00C44DDD"/>
    <w:rsid w:val="00C52E55"/>
    <w:rsid w:val="00C62BEC"/>
    <w:rsid w:val="00C713C3"/>
    <w:rsid w:val="00C80CFC"/>
    <w:rsid w:val="00C90D85"/>
    <w:rsid w:val="00C943A4"/>
    <w:rsid w:val="00C943CC"/>
    <w:rsid w:val="00CB7E14"/>
    <w:rsid w:val="00CE0E1A"/>
    <w:rsid w:val="00CF0E8E"/>
    <w:rsid w:val="00D01450"/>
    <w:rsid w:val="00D04BC6"/>
    <w:rsid w:val="00D15632"/>
    <w:rsid w:val="00D65CBE"/>
    <w:rsid w:val="00D700E4"/>
    <w:rsid w:val="00D72E7F"/>
    <w:rsid w:val="00D779ED"/>
    <w:rsid w:val="00DA407D"/>
    <w:rsid w:val="00DE745F"/>
    <w:rsid w:val="00DF325A"/>
    <w:rsid w:val="00E03083"/>
    <w:rsid w:val="00E26EB7"/>
    <w:rsid w:val="00E3786F"/>
    <w:rsid w:val="00E86EEB"/>
    <w:rsid w:val="00E913D8"/>
    <w:rsid w:val="00EA76B4"/>
    <w:rsid w:val="00EE66CC"/>
    <w:rsid w:val="00EE7C4C"/>
    <w:rsid w:val="00F009F9"/>
    <w:rsid w:val="00F331A9"/>
    <w:rsid w:val="00F33803"/>
    <w:rsid w:val="00F470DA"/>
    <w:rsid w:val="00F54AC7"/>
    <w:rsid w:val="00F550ED"/>
    <w:rsid w:val="00F73DEC"/>
    <w:rsid w:val="00F77C84"/>
    <w:rsid w:val="00F8090D"/>
    <w:rsid w:val="00FA2292"/>
    <w:rsid w:val="00FC46A0"/>
    <w:rsid w:val="00FD5679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866A"/>
  <w15:docId w15:val="{A57E4686-60E4-4139-827B-F0FC9253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E49F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21B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B39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EE66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E7A00-7B2B-44F8-8DB5-6175736E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100</cp:revision>
  <cp:lastPrinted>2021-09-02T06:32:00Z</cp:lastPrinted>
  <dcterms:created xsi:type="dcterms:W3CDTF">2019-11-14T12:52:00Z</dcterms:created>
  <dcterms:modified xsi:type="dcterms:W3CDTF">2024-09-11T13:10:00Z</dcterms:modified>
</cp:coreProperties>
</file>