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  <w:rPr>
          <w:lang w:eastAsia="cs-CZ"/>
        </w:rPr>
      </w:pPr>
      <w:r w:rsidRPr="004E655C">
        <w:t>Zn. 202</w:t>
      </w:r>
      <w:r w:rsidR="00B824DA">
        <w:t>4</w:t>
      </w:r>
      <w:r w:rsidRPr="004E655C">
        <w:t>/</w:t>
      </w:r>
      <w:r w:rsidR="00B824DA">
        <w:t>12</w:t>
      </w:r>
      <w:r w:rsidRPr="004E655C">
        <w:t xml:space="preserve">.MsZ/bod </w:t>
      </w:r>
      <w:r w:rsidR="005421D5" w:rsidRPr="004E655C">
        <w:t xml:space="preserve">č. </w:t>
      </w:r>
      <w:r w:rsidRPr="004E655C">
        <w:t>1</w:t>
      </w:r>
      <w:r w:rsidR="00B824DA">
        <w:t>6.</w:t>
      </w:r>
      <w:r w:rsidR="00CC6233">
        <w:t>4</w:t>
      </w:r>
      <w:r w:rsidRPr="004E655C">
        <w:t>/</w:t>
      </w:r>
      <w:r w:rsidR="00CC6233" w:rsidRPr="00CC6233">
        <w:t xml:space="preserve"> Návrh na zmenu člena Komisie pre vzdelávanie, kultúru a zbor pre občianske záležitosti</w:t>
      </w:r>
    </w:p>
    <w:p w:rsidR="00B824DA" w:rsidRDefault="00B824DA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B824DA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182CD1">
        <w:t>1</w:t>
      </w:r>
      <w:r w:rsidR="00B824DA">
        <w:t>9</w:t>
      </w:r>
      <w:r w:rsidR="00E81AE3">
        <w:t>.</w:t>
      </w:r>
      <w:r w:rsidR="00B824DA">
        <w:t>9</w:t>
      </w:r>
      <w:r w:rsidR="00E81AE3">
        <w:t>.202</w:t>
      </w:r>
      <w:r w:rsidR="00B824DA">
        <w:t>4</w:t>
      </w:r>
    </w:p>
    <w:p w:rsidR="00897834" w:rsidRPr="004E655C" w:rsidRDefault="00897834" w:rsidP="00897834">
      <w:pPr>
        <w:jc w:val="both"/>
      </w:pPr>
      <w:r w:rsidRPr="004E655C">
        <w:t>Bod programu číslo: 1</w:t>
      </w:r>
      <w:r w:rsidR="00B824DA">
        <w:t>6.</w:t>
      </w:r>
      <w:r w:rsidR="00CC6233">
        <w:t>4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Default="00897834" w:rsidP="00897834"/>
    <w:p w:rsidR="00B824DA" w:rsidRPr="004E655C" w:rsidRDefault="00B824DA" w:rsidP="00897834"/>
    <w:p w:rsidR="00897834" w:rsidRPr="004E655C" w:rsidRDefault="00897834" w:rsidP="00683F20">
      <w:pPr>
        <w:ind w:left="2520" w:hanging="2520"/>
        <w:jc w:val="both"/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CC6233" w:rsidRPr="00CC6233">
        <w:rPr>
          <w:b/>
          <w:sz w:val="28"/>
          <w:szCs w:val="28"/>
        </w:rPr>
        <w:t>Návrh na zmenu člena Komisie pre vzdelávanie, kultúru a zbor pre občianske záležitosti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B824DA">
        <w:rPr>
          <w:b/>
        </w:rPr>
        <w:t>10</w:t>
      </w:r>
      <w:r w:rsidR="00EB549C" w:rsidRPr="004E655C">
        <w:rPr>
          <w:b/>
        </w:rPr>
        <w:t>.</w:t>
      </w:r>
      <w:r w:rsidR="00B824DA">
        <w:rPr>
          <w:b/>
        </w:rPr>
        <w:t>9</w:t>
      </w:r>
      <w:r w:rsidR="00EB549C" w:rsidRPr="004E655C">
        <w:rPr>
          <w:b/>
        </w:rPr>
        <w:t>.202</w:t>
      </w:r>
      <w:r w:rsidR="00B824DA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Default="00897834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CC6233" w:rsidP="00E94C04">
      <w:pPr>
        <w:ind w:left="3540"/>
        <w:jc w:val="both"/>
        <w:rPr>
          <w:b/>
        </w:rPr>
      </w:pPr>
      <w:r w:rsidRPr="00CC6233">
        <w:rPr>
          <w:b/>
        </w:rPr>
        <w:t>vzdanie sa Stanislava Prokeša členstva v Komisii pre vzdelávanie, kultúru a zbor pre občianske záležitosti</w:t>
      </w:r>
      <w:r w:rsidR="007C0D7F">
        <w:rPr>
          <w:b/>
        </w:rPr>
        <w:t>.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CC6233" w:rsidP="00E94C04">
      <w:pPr>
        <w:ind w:left="3540"/>
        <w:jc w:val="both"/>
        <w:rPr>
          <w:b/>
        </w:rPr>
      </w:pPr>
      <w:r w:rsidRPr="00CC6233">
        <w:rPr>
          <w:b/>
        </w:rPr>
        <w:t>Ing. Mári</w:t>
      </w:r>
      <w:r>
        <w:rPr>
          <w:b/>
        </w:rPr>
        <w:t>u</w:t>
      </w:r>
      <w:r w:rsidRPr="00CC6233">
        <w:rPr>
          <w:b/>
        </w:rPr>
        <w:t xml:space="preserve"> Výletov</w:t>
      </w:r>
      <w:r>
        <w:rPr>
          <w:b/>
        </w:rPr>
        <w:t>ú</w:t>
      </w:r>
      <w:r w:rsidRPr="00CC6233">
        <w:rPr>
          <w:b/>
        </w:rPr>
        <w:t xml:space="preserve"> za členku Komisie </w:t>
      </w:r>
      <w:bookmarkStart w:id="2" w:name="_Hlk176951141"/>
      <w:r w:rsidRPr="00CC6233">
        <w:rPr>
          <w:b/>
        </w:rPr>
        <w:t>pre vzdelávanie, kultúru a zbor pre občianske záležitosti.</w:t>
      </w:r>
      <w:bookmarkStart w:id="3" w:name="_GoBack"/>
      <w:bookmarkEnd w:id="2"/>
      <w:bookmarkEnd w:id="3"/>
      <w:r w:rsidR="00683F20" w:rsidRPr="00683F20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683F20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  <w:t xml:space="preserve">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683F20">
        <w:t>11</w:t>
      </w:r>
      <w:r w:rsidR="005421D5" w:rsidRPr="004E655C">
        <w:t>.</w:t>
      </w:r>
      <w:r w:rsidR="00683F20">
        <w:t>9</w:t>
      </w:r>
      <w:r w:rsidR="005421D5" w:rsidRPr="004E655C">
        <w:t>.202</w:t>
      </w:r>
      <w:r w:rsidR="00683F20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E81AE3" w:rsidRPr="00E521EA" w:rsidRDefault="00E81AE3" w:rsidP="00E81AE3">
      <w:pPr>
        <w:jc w:val="both"/>
        <w:rPr>
          <w:b/>
        </w:rPr>
      </w:pPr>
      <w:r w:rsidRPr="00E521EA">
        <w:rPr>
          <w:b/>
        </w:rPr>
        <w:t>Dôvodová správa</w:t>
      </w:r>
    </w:p>
    <w:p w:rsidR="00E81AE3" w:rsidRDefault="00E81AE3" w:rsidP="00E81AE3">
      <w:pPr>
        <w:jc w:val="both"/>
      </w:pPr>
    </w:p>
    <w:p w:rsidR="00E81AE3" w:rsidRDefault="00E81AE3" w:rsidP="00E81AE3">
      <w:pPr>
        <w:jc w:val="both"/>
      </w:pPr>
    </w:p>
    <w:p w:rsidR="00CC6233" w:rsidRDefault="00CC6233" w:rsidP="00CC6233">
      <w:pPr>
        <w:jc w:val="both"/>
      </w:pPr>
      <w:r>
        <w:t>Stanislav Prokeš sa vzdal svojho členstva v Komisii</w:t>
      </w:r>
      <w:r w:rsidRPr="00CC6233">
        <w:t xml:space="preserve"> pre vzdelávanie, kultúru a zbor pre občianske záležitosti</w:t>
      </w:r>
      <w:r>
        <w:t xml:space="preserve">, nakoľko po vzdaní sa Ing. Márie Výletovej funkcie tajomníčky komisie bol nominovaný na tajomníka tejto komisie. Na uvoľnené miesto člena komisie je nominovaná doterajšia tajomníčka Komisie </w:t>
      </w:r>
      <w:r w:rsidRPr="00CC6233">
        <w:t>pre vzdelávanie, kultúru a zbor pre občianske záležitosti</w:t>
      </w:r>
      <w:r>
        <w:t xml:space="preserve"> Ing. Mária Výletová s čím sa stotožnili všetci prítomní členovia komisie.</w:t>
      </w:r>
    </w:p>
    <w:p w:rsidR="00CC6233" w:rsidRPr="004E655C" w:rsidRDefault="00CC6233" w:rsidP="00CC6233">
      <w:pPr>
        <w:jc w:val="both"/>
      </w:pPr>
      <w:r>
        <w:t>Ing. Mária Výletová so svojou nomináciou na členku Komisie pre vzdelávanie, kultúru a zbor pre občianske záležitosti súhlasí.</w:t>
      </w:r>
    </w:p>
    <w:sectPr w:rsidR="00CC6233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A7C98"/>
    <w:rsid w:val="002B3436"/>
    <w:rsid w:val="00360878"/>
    <w:rsid w:val="003B65DD"/>
    <w:rsid w:val="004E3D78"/>
    <w:rsid w:val="004E655C"/>
    <w:rsid w:val="005421D5"/>
    <w:rsid w:val="005A433B"/>
    <w:rsid w:val="005D553F"/>
    <w:rsid w:val="0062758C"/>
    <w:rsid w:val="00683F20"/>
    <w:rsid w:val="00693B71"/>
    <w:rsid w:val="006B22B8"/>
    <w:rsid w:val="006F45FF"/>
    <w:rsid w:val="00761BF3"/>
    <w:rsid w:val="007C0D7F"/>
    <w:rsid w:val="007E5CE2"/>
    <w:rsid w:val="00891514"/>
    <w:rsid w:val="00897834"/>
    <w:rsid w:val="008C6106"/>
    <w:rsid w:val="00B26A65"/>
    <w:rsid w:val="00B824DA"/>
    <w:rsid w:val="00C13A2E"/>
    <w:rsid w:val="00CA6701"/>
    <w:rsid w:val="00CC6233"/>
    <w:rsid w:val="00D16CB4"/>
    <w:rsid w:val="00DC0666"/>
    <w:rsid w:val="00E81AE3"/>
    <w:rsid w:val="00E94C04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0D5A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23</cp:revision>
  <cp:lastPrinted>2022-04-13T08:10:00Z</cp:lastPrinted>
  <dcterms:created xsi:type="dcterms:W3CDTF">2022-02-08T13:16:00Z</dcterms:created>
  <dcterms:modified xsi:type="dcterms:W3CDTF">2024-09-11T10:53:00Z</dcterms:modified>
</cp:coreProperties>
</file>