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EB2" w:rsidRDefault="001A6EB2" w:rsidP="001A6EB2">
      <w:pPr>
        <w:pStyle w:val="Hlavika"/>
        <w:jc w:val="center"/>
      </w:pPr>
      <w:r>
        <w:t>MESTO SENICA</w:t>
      </w:r>
    </w:p>
    <w:p w:rsidR="001A6EB2" w:rsidRDefault="001A6EB2" w:rsidP="001A6EB2">
      <w:pPr>
        <w:pBdr>
          <w:bottom w:val="single" w:sz="4" w:space="1" w:color="auto"/>
        </w:pBdr>
        <w:jc w:val="center"/>
        <w:rPr>
          <w:b/>
        </w:rPr>
      </w:pPr>
    </w:p>
    <w:p w:rsidR="001A6EB2" w:rsidRDefault="001A6EB2" w:rsidP="001A6EB2">
      <w:pPr>
        <w:jc w:val="center"/>
        <w:rPr>
          <w:b/>
        </w:rPr>
      </w:pPr>
    </w:p>
    <w:p w:rsidR="001A6EB2" w:rsidRDefault="001A6EB2" w:rsidP="001A6EB2">
      <w:pPr>
        <w:jc w:val="center"/>
        <w:rPr>
          <w:b/>
        </w:rPr>
      </w:pPr>
      <w:r>
        <w:rPr>
          <w:b/>
        </w:rPr>
        <w:t>D o d a t o k   č. 4/2021</w:t>
      </w:r>
    </w:p>
    <w:p w:rsidR="001A6EB2" w:rsidRDefault="001A6EB2" w:rsidP="001A6EB2">
      <w:pPr>
        <w:jc w:val="both"/>
        <w:rPr>
          <w:b/>
        </w:rPr>
      </w:pPr>
    </w:p>
    <w:p w:rsidR="001A6EB2" w:rsidRDefault="001A6EB2" w:rsidP="001A6EB2">
      <w:pPr>
        <w:jc w:val="both"/>
        <w:rPr>
          <w:b/>
          <w:color w:val="000000"/>
        </w:rPr>
      </w:pPr>
      <w:r>
        <w:rPr>
          <w:b/>
        </w:rPr>
        <w:t>Všeobecne záväzného nariadenia</w:t>
      </w:r>
      <w:r>
        <w:t xml:space="preserve"> </w:t>
      </w:r>
      <w:r>
        <w:rPr>
          <w:b/>
          <w:color w:val="000000"/>
        </w:rPr>
        <w:t xml:space="preserve"> č. 38 o </w:t>
      </w:r>
      <w:r>
        <w:rPr>
          <w:b/>
          <w:bCs/>
          <w:i/>
          <w:iCs/>
          <w:spacing w:val="30"/>
        </w:rPr>
        <w:t>Školských obvodoch v meste Senica</w:t>
      </w:r>
      <w:r>
        <w:rPr>
          <w:b/>
          <w:color w:val="000000"/>
        </w:rPr>
        <w:t xml:space="preserve"> </w:t>
      </w:r>
    </w:p>
    <w:p w:rsidR="001A6EB2" w:rsidRDefault="001A6EB2" w:rsidP="001A6EB2">
      <w:pPr>
        <w:jc w:val="both"/>
        <w:rPr>
          <w:b/>
          <w:color w:val="000000"/>
        </w:rPr>
      </w:pPr>
    </w:p>
    <w:p w:rsidR="001A6EB2" w:rsidRDefault="001A6EB2" w:rsidP="001A6EB2">
      <w:pPr>
        <w:jc w:val="both"/>
        <w:rPr>
          <w:b/>
          <w:color w:val="000000"/>
        </w:rPr>
      </w:pPr>
      <w:r>
        <w:rPr>
          <w:b/>
          <w:color w:val="000000"/>
        </w:rPr>
        <w:t xml:space="preserve">sa dopĺňa o článok 2 : </w:t>
      </w:r>
    </w:p>
    <w:p w:rsidR="001A6EB2" w:rsidRDefault="001A6EB2" w:rsidP="001A6EB2">
      <w:pPr>
        <w:pStyle w:val="Odsekzoznamu"/>
        <w:ind w:left="0"/>
        <w:rPr>
          <w:rFonts w:ascii="Times New Roman" w:eastAsia="Times New Roman" w:hAnsi="Times New Roman"/>
          <w:b/>
          <w:sz w:val="24"/>
          <w:szCs w:val="24"/>
          <w:lang w:eastAsia="sk-SK"/>
        </w:rPr>
      </w:pPr>
    </w:p>
    <w:p w:rsidR="001A6EB2" w:rsidRPr="008D7780" w:rsidRDefault="001A6EB2" w:rsidP="001A6EB2">
      <w:pPr>
        <w:jc w:val="center"/>
        <w:rPr>
          <w:b/>
        </w:rPr>
      </w:pPr>
      <w:r w:rsidRPr="008D7780">
        <w:rPr>
          <w:b/>
        </w:rPr>
        <w:t xml:space="preserve">Článok </w:t>
      </w:r>
      <w:r>
        <w:rPr>
          <w:b/>
        </w:rPr>
        <w:t>2</w:t>
      </w:r>
    </w:p>
    <w:p w:rsidR="001A6EB2" w:rsidRPr="008D7780" w:rsidRDefault="001A6EB2" w:rsidP="001A6EB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</w:rPr>
      </w:pPr>
      <w:r w:rsidRPr="008D7780">
        <w:rPr>
          <w:b/>
        </w:rPr>
        <w:t>Účel nariadenie</w:t>
      </w:r>
    </w:p>
    <w:p w:rsidR="001A6EB2" w:rsidRPr="008D7780" w:rsidRDefault="001A6EB2" w:rsidP="001A6EB2">
      <w:pPr>
        <w:jc w:val="both"/>
      </w:pPr>
      <w:r w:rsidRPr="008D7780">
        <w:t>T</w:t>
      </w:r>
      <w:r>
        <w:t>ento dodatok</w:t>
      </w:r>
      <w:r w:rsidRPr="008D7780">
        <w:t xml:space="preserve"> určuje spádové územie (ďalej len „spád“) materských škôl v zriaďovateľskej pôsobnosti mesta Senica a miesto a termín podávania žiadostí o prijatie dieťaťa na predprimárne vzdelávanie pre nasledujúci školský rok.</w:t>
      </w:r>
    </w:p>
    <w:p w:rsidR="001A6EB2" w:rsidRDefault="001A6EB2" w:rsidP="001A6EB2">
      <w:pPr>
        <w:jc w:val="center"/>
        <w:rPr>
          <w:b/>
        </w:rPr>
      </w:pPr>
    </w:p>
    <w:p w:rsidR="001A6EB2" w:rsidRPr="008D7780" w:rsidRDefault="001A6EB2" w:rsidP="001A6EB2">
      <w:pPr>
        <w:jc w:val="center"/>
        <w:rPr>
          <w:b/>
        </w:rPr>
      </w:pPr>
      <w:r w:rsidRPr="008D7780">
        <w:rPr>
          <w:b/>
        </w:rPr>
        <w:t>Legislatívne vymedzenie</w:t>
      </w:r>
    </w:p>
    <w:p w:rsidR="001A6EB2" w:rsidRPr="008D7780" w:rsidRDefault="001A6EB2" w:rsidP="001A6EB2">
      <w:pPr>
        <w:jc w:val="center"/>
        <w:rPr>
          <w:b/>
        </w:rPr>
      </w:pPr>
    </w:p>
    <w:p w:rsidR="001A6EB2" w:rsidRPr="008D7780" w:rsidRDefault="001A6EB2" w:rsidP="001A6EB2">
      <w:pPr>
        <w:pStyle w:val="Odsekzoznamu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 xml:space="preserve">Podľa </w:t>
      </w:r>
      <w:r>
        <w:rPr>
          <w:rFonts w:ascii="Times New Roman" w:hAnsi="Times New Roman"/>
          <w:sz w:val="24"/>
          <w:szCs w:val="24"/>
        </w:rPr>
        <w:t xml:space="preserve">zákona 209/2019 Z.Z a </w:t>
      </w:r>
      <w:r w:rsidRPr="008D7780">
        <w:rPr>
          <w:rFonts w:ascii="Times New Roman" w:hAnsi="Times New Roman"/>
          <w:sz w:val="24"/>
          <w:szCs w:val="24"/>
        </w:rPr>
        <w:t>§ 59a zákona č. 245/2008 Z. z. o výchove a vzdelávaní (školský zákon) a o zmene a doplnení niektorých zákonov v znení neskorších predpisov:</w:t>
      </w:r>
    </w:p>
    <w:p w:rsidR="001A6EB2" w:rsidRPr="008D7780" w:rsidRDefault="001A6EB2" w:rsidP="001A6EB2">
      <w:pPr>
        <w:pStyle w:val="Odsekzoznamu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 xml:space="preserve">Povinné predprimárne vzdelávanie plní dieťa v materskej škole v obci, v ktorej má trvalý pobyt (ďalej len „spádová materská škola“), ak zákonný zástupca alebo zástupca zariadenia pre dieťa nevyberie inú materskú školu. Dieťa môže plniť povinné predprimárne vzdelávanie aj v inej ako spádovej materskej škole, ak ho riaditeľ tejto materskej školy prijme na predprimárne vzdelávanie. </w:t>
      </w:r>
    </w:p>
    <w:p w:rsidR="001A6EB2" w:rsidRPr="008D7780" w:rsidRDefault="001A6EB2" w:rsidP="001A6EB2">
      <w:pPr>
        <w:pStyle w:val="Odsekzoznamu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 xml:space="preserve">Riaditeľ spádovej materskej školy je povinný prednostne prijať na povinné predprimárne vzdelávanie deti s trvalým pobytom v obci a deti umiestnené v zariadení na základe rozhodnutia súdu. </w:t>
      </w:r>
    </w:p>
    <w:p w:rsidR="001A6EB2" w:rsidRPr="008D7780" w:rsidRDefault="001A6EB2" w:rsidP="001A6EB2">
      <w:pPr>
        <w:pStyle w:val="Odsekzoznamu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 xml:space="preserve">Dieťa môže plniť povinné predprimárne vzdelávanie mimo obce, v ktorej má trvalý pobyt, na základe rozhodnutia riaditeľa materskej školy, do ktorej sa hlási. Riaditeľ materskej školy, do ktorej bolo dieťa prijaté, oznámi túto skutočnosť riaditeľovi spádovej materskej školy. </w:t>
      </w:r>
    </w:p>
    <w:p w:rsidR="001A6EB2" w:rsidRPr="008D7780" w:rsidRDefault="001A6EB2" w:rsidP="001A6EB2">
      <w:pPr>
        <w:pStyle w:val="Odsekzoznamu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 xml:space="preserve">Dieťa, ktoré nemá trvalý pobyt v Slovenskej republike, plní povinné predprimárne vzdelávanie v materskej škole, ktorú určí orgán miestnej štátnej správy v školstve. </w:t>
      </w:r>
    </w:p>
    <w:p w:rsidR="001A6EB2" w:rsidRPr="008D7780" w:rsidRDefault="001A6EB2" w:rsidP="001A6EB2">
      <w:pPr>
        <w:pStyle w:val="Odsekzoznamu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>Povinné predprimárne vzdelávanie plní dieťa formou pravidelného denného dochádzania v pracovných dňoch v rozsahu najmenej štyri hodiny denne, okrem času školských prázdnin; tým nie je dotknuté právo tohto dieťaťa zúčastňovať sa na predprimárnom vzdelávaní aj v čase školských prázdnin.</w:t>
      </w:r>
    </w:p>
    <w:p w:rsidR="001A6EB2" w:rsidRPr="008D7780" w:rsidRDefault="001A6EB2" w:rsidP="001A6EB2">
      <w:pPr>
        <w:pStyle w:val="Odsekzoznamu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>Podľa § 59 ods. 3 a 4 zákona č. 245/2008 Z. z. o výchove a vzdelávaní (školský zákon) a o zmene a doplnení niektorých zákonov v znení neskorších predpisov:</w:t>
      </w:r>
    </w:p>
    <w:p w:rsidR="001A6EB2" w:rsidRPr="008D7780" w:rsidRDefault="001A6EB2" w:rsidP="001A6EB2">
      <w:pPr>
        <w:pStyle w:val="Odsekzoznamu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 xml:space="preserve">Riaditeľ materskej školy po dohode so zriaďovateľom určí miesto a termín podávania žiadostí o prijatie dieťaťa na predprimárne vzdelávanie pre nasledujúci školský rok a podmienky na prijatie zverejní. </w:t>
      </w:r>
    </w:p>
    <w:p w:rsidR="001A6EB2" w:rsidRDefault="001A6EB2" w:rsidP="001A6EB2">
      <w:pPr>
        <w:pStyle w:val="Odsekzoznamu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>Dieťa sa na predprimárne vzdelávanie prijíma na základe žiadosti zákonného zástupcu alebo zástupcu zariadenia, ktorú podáva riaditeľovi materskej školy spolu s potvrdením o zdravotnej spôsobilosti od všeobecného lekára pre deti a dorast; potvrdenie o</w:t>
      </w:r>
      <w:r w:rsidRPr="008D7780">
        <w:t xml:space="preserve"> </w:t>
      </w:r>
      <w:r w:rsidRPr="008D7780">
        <w:rPr>
          <w:rFonts w:ascii="Times New Roman" w:hAnsi="Times New Roman"/>
          <w:sz w:val="24"/>
          <w:szCs w:val="24"/>
        </w:rPr>
        <w:lastRenderedPageBreak/>
        <w:t xml:space="preserve">zdravotnej spôsobilosti dieťaťa obsahuje aj údaj o povinnom očkovaní dieťaťa. Žiadosť o prijatie dieťaťa na predprimárne vzdelávanie sa podáva v čase od 1. mája do 31. mája. </w:t>
      </w:r>
    </w:p>
    <w:p w:rsidR="001A6EB2" w:rsidRPr="008D7780" w:rsidRDefault="001A6EB2" w:rsidP="001A6EB2">
      <w:pPr>
        <w:pStyle w:val="Odsekzoznamu"/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1A6EB2" w:rsidRPr="008D7780" w:rsidRDefault="001A6EB2" w:rsidP="001A6EB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</w:rPr>
      </w:pPr>
      <w:r w:rsidRPr="008D7780">
        <w:rPr>
          <w:b/>
        </w:rPr>
        <w:t>Materské školy v zriaďovateľskej pôsobnosti mesta Senica</w:t>
      </w:r>
    </w:p>
    <w:p w:rsidR="001A6EB2" w:rsidRPr="008D7780" w:rsidRDefault="001A6EB2" w:rsidP="001A6EB2">
      <w:pPr>
        <w:widowControl w:val="0"/>
        <w:autoSpaceDE w:val="0"/>
        <w:autoSpaceDN w:val="0"/>
        <w:adjustRightInd w:val="0"/>
        <w:spacing w:before="120" w:after="120"/>
        <w:jc w:val="both"/>
      </w:pPr>
      <w:r w:rsidRPr="008D7780">
        <w:t xml:space="preserve">Mesto Senica je zriaďovateľom nasledovných materských škôl (vrátane ich </w:t>
      </w:r>
      <w:proofErr w:type="spellStart"/>
      <w:r w:rsidRPr="008D7780">
        <w:t>elokovaných</w:t>
      </w:r>
      <w:proofErr w:type="spellEnd"/>
      <w:r w:rsidRPr="008D7780">
        <w:t xml:space="preserve"> pracovísk) zaradených v sieti škôl a školských zariadení Slovenskej republiky: </w:t>
      </w:r>
    </w:p>
    <w:p w:rsidR="001A6EB2" w:rsidRPr="008D7780" w:rsidRDefault="001A6EB2" w:rsidP="001A6EB2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line="259" w:lineRule="auto"/>
        <w:ind w:left="284" w:hanging="284"/>
        <w:jc w:val="both"/>
        <w:rPr>
          <w:rStyle w:val="lrzxr"/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>Materská škola</w:t>
      </w:r>
      <w:r w:rsidRPr="007D6B4F">
        <w:rPr>
          <w:rFonts w:ascii="Times New Roman" w:hAnsi="Times New Roman"/>
          <w:sz w:val="24"/>
          <w:szCs w:val="24"/>
        </w:rPr>
        <w:t xml:space="preserve">, L. Novomeského </w:t>
      </w:r>
      <w:r w:rsidRPr="008D7780">
        <w:rPr>
          <w:rStyle w:val="lrzxr"/>
          <w:rFonts w:ascii="Times New Roman" w:hAnsi="Times New Roman"/>
          <w:color w:val="202124"/>
          <w:sz w:val="24"/>
          <w:szCs w:val="24"/>
          <w:shd w:val="clear" w:color="auto" w:fill="FFFFFF"/>
        </w:rPr>
        <w:t>1209/2, 905 01 Senica</w:t>
      </w:r>
      <w:r>
        <w:rPr>
          <w:rStyle w:val="lrzxr"/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, web: </w:t>
      </w:r>
      <w:r w:rsidRPr="00D10F6C">
        <w:rPr>
          <w:rStyle w:val="lrzxr"/>
          <w:rFonts w:ascii="Times New Roman" w:hAnsi="Times New Roman"/>
          <w:color w:val="202124"/>
          <w:sz w:val="24"/>
          <w:szCs w:val="24"/>
          <w:shd w:val="clear" w:color="auto" w:fill="FFFFFF"/>
        </w:rPr>
        <w:t>https://mssenica.webnode.sk/</w:t>
      </w:r>
    </w:p>
    <w:p w:rsidR="001A6EB2" w:rsidRPr="008D7780" w:rsidRDefault="001A6EB2" w:rsidP="001A6EB2"/>
    <w:p w:rsidR="001A6EB2" w:rsidRPr="008D7780" w:rsidRDefault="001A6EB2" w:rsidP="001A6EB2">
      <w:proofErr w:type="spellStart"/>
      <w:r w:rsidRPr="008D7780">
        <w:t>Elokované</w:t>
      </w:r>
      <w:proofErr w:type="spellEnd"/>
      <w:r w:rsidRPr="008D7780">
        <w:t xml:space="preserve"> pracoviská : Kalinčiakova, Kolónia, Robotnícka, M. </w:t>
      </w:r>
      <w:proofErr w:type="spellStart"/>
      <w:r w:rsidRPr="008D7780">
        <w:t>Bartoňa</w:t>
      </w:r>
      <w:proofErr w:type="spellEnd"/>
      <w:r w:rsidRPr="008D7780">
        <w:t>, J. Kráľa, Komenského, Hollého, L. Novomeského</w:t>
      </w:r>
    </w:p>
    <w:p w:rsidR="001A6EB2" w:rsidRDefault="001A6EB2" w:rsidP="001A6EB2">
      <w:pPr>
        <w:pStyle w:val="Odsekzoznamu"/>
        <w:widowControl w:val="0"/>
        <w:autoSpaceDE w:val="0"/>
        <w:autoSpaceDN w:val="0"/>
        <w:adjustRightInd w:val="0"/>
        <w:spacing w:before="120" w:after="120" w:line="259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A6EB2" w:rsidRPr="001D5D2B" w:rsidRDefault="001A6EB2" w:rsidP="001A6EB2">
      <w:pPr>
        <w:pStyle w:val="Odsekzoznamu"/>
        <w:widowControl w:val="0"/>
        <w:numPr>
          <w:ilvl w:val="0"/>
          <w:numId w:val="2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 xml:space="preserve">Základná škola s Materskou školou </w:t>
      </w:r>
      <w:r w:rsidRPr="008D7780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Jána </w:t>
      </w:r>
      <w:proofErr w:type="spellStart"/>
      <w:r w:rsidRPr="008D7780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Mudrocha</w:t>
      </w:r>
      <w:proofErr w:type="spellEnd"/>
      <w:r w:rsidRPr="008D7780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 1343, 905 01 Senica</w:t>
      </w:r>
      <w:r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, </w:t>
      </w:r>
    </w:p>
    <w:p w:rsidR="001A6EB2" w:rsidRPr="008D7780" w:rsidRDefault="001A6EB2" w:rsidP="001A6EB2">
      <w:pPr>
        <w:pStyle w:val="Odsekzoznamu"/>
        <w:widowControl w:val="0"/>
        <w:autoSpaceDE w:val="0"/>
        <w:autoSpaceDN w:val="0"/>
        <w:adjustRightInd w:val="0"/>
        <w:spacing w:line="259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web: </w:t>
      </w:r>
      <w:r w:rsidRPr="001D5D2B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https://zsmudrochova.edupage.org/</w:t>
      </w:r>
    </w:p>
    <w:p w:rsidR="001A6EB2" w:rsidRDefault="001A6EB2" w:rsidP="001A6EB2">
      <w:pPr>
        <w:pStyle w:val="Odsekzoznamu"/>
        <w:widowControl w:val="0"/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A6EB2" w:rsidRPr="008D7780" w:rsidRDefault="001A6EB2" w:rsidP="001A6EB2">
      <w:pPr>
        <w:pStyle w:val="Odsekzoznamu"/>
        <w:widowControl w:val="0"/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8D7780">
        <w:rPr>
          <w:rFonts w:ascii="Times New Roman" w:hAnsi="Times New Roman"/>
          <w:b/>
          <w:sz w:val="24"/>
          <w:szCs w:val="24"/>
        </w:rPr>
        <w:t>Určenie spádu materskej školy</w:t>
      </w:r>
    </w:p>
    <w:p w:rsidR="001A6EB2" w:rsidRPr="008D7780" w:rsidRDefault="001A6EB2" w:rsidP="001A6EB2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59" w:lineRule="auto"/>
        <w:ind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 xml:space="preserve">Mesto Senica na svojom území určuje deväť spádov materských škôl. Spád každej materskej školy v zriaďovateľskej pôsobnosti mesta Senica je vymedzený konkrétnymi ulicami. </w:t>
      </w:r>
    </w:p>
    <w:p w:rsidR="001A6EB2" w:rsidRPr="00A368FB" w:rsidRDefault="001A6EB2" w:rsidP="001A6EB2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240" w:line="259" w:lineRule="auto"/>
        <w:ind w:hanging="72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D7780">
        <w:rPr>
          <w:rFonts w:ascii="Times New Roman" w:hAnsi="Times New Roman"/>
          <w:sz w:val="24"/>
          <w:szCs w:val="24"/>
        </w:rPr>
        <w:t>Spády jednotlivých materských škôl</w:t>
      </w:r>
      <w:r w:rsidR="00A368FB">
        <w:rPr>
          <w:rFonts w:ascii="Times New Roman" w:hAnsi="Times New Roman"/>
          <w:sz w:val="24"/>
          <w:szCs w:val="24"/>
        </w:rPr>
        <w:t xml:space="preserve"> :</w:t>
      </w:r>
    </w:p>
    <w:p w:rsidR="00A368FB" w:rsidRPr="008D7780" w:rsidRDefault="00A368FB" w:rsidP="00A368FB">
      <w:pPr>
        <w:pStyle w:val="Odsekzoznamu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riekatabuky"/>
        <w:tblW w:w="9263" w:type="dxa"/>
        <w:tblLook w:val="04A0" w:firstRow="1" w:lastRow="0" w:firstColumn="1" w:lastColumn="0" w:noHBand="0" w:noVBand="1"/>
      </w:tblPr>
      <w:tblGrid>
        <w:gridCol w:w="1337"/>
        <w:gridCol w:w="2481"/>
        <w:gridCol w:w="5445"/>
      </w:tblGrid>
      <w:tr w:rsidR="00A368FB" w:rsidRPr="008D7780" w:rsidTr="000030D8">
        <w:trPr>
          <w:trHeight w:val="282"/>
        </w:trPr>
        <w:tc>
          <w:tcPr>
            <w:tcW w:w="1255" w:type="dxa"/>
          </w:tcPr>
          <w:p w:rsidR="00A368FB" w:rsidRPr="008D7780" w:rsidRDefault="00A368FB" w:rsidP="000030D8">
            <w:pPr>
              <w:rPr>
                <w:b/>
              </w:rPr>
            </w:pPr>
            <w:proofErr w:type="spellStart"/>
            <w:r w:rsidRPr="008D7780">
              <w:rPr>
                <w:b/>
              </w:rPr>
              <w:t>Elokované</w:t>
            </w:r>
            <w:proofErr w:type="spellEnd"/>
          </w:p>
          <w:p w:rsidR="00A368FB" w:rsidRPr="008D7780" w:rsidRDefault="00A368FB" w:rsidP="000030D8">
            <w:pPr>
              <w:rPr>
                <w:b/>
              </w:rPr>
            </w:pPr>
            <w:r w:rsidRPr="008D7780">
              <w:rPr>
                <w:b/>
              </w:rPr>
              <w:t xml:space="preserve">pracovisko </w:t>
            </w:r>
          </w:p>
        </w:tc>
        <w:tc>
          <w:tcPr>
            <w:tcW w:w="2497" w:type="dxa"/>
          </w:tcPr>
          <w:p w:rsidR="00A368FB" w:rsidRPr="008D7780" w:rsidRDefault="00A368FB" w:rsidP="000030D8">
            <w:pPr>
              <w:rPr>
                <w:b/>
              </w:rPr>
            </w:pPr>
            <w:r w:rsidRPr="008D7780">
              <w:rPr>
                <w:b/>
              </w:rPr>
              <w:t>Názov MŠ</w:t>
            </w:r>
          </w:p>
        </w:tc>
        <w:tc>
          <w:tcPr>
            <w:tcW w:w="5511" w:type="dxa"/>
          </w:tcPr>
          <w:p w:rsidR="00A368FB" w:rsidRPr="008D7780" w:rsidRDefault="00A368FB" w:rsidP="000030D8">
            <w:pPr>
              <w:rPr>
                <w:b/>
              </w:rPr>
            </w:pPr>
            <w:r w:rsidRPr="008D7780">
              <w:rPr>
                <w:b/>
              </w:rPr>
              <w:t>spádové ulice</w:t>
            </w:r>
          </w:p>
        </w:tc>
      </w:tr>
      <w:tr w:rsidR="00A368FB" w:rsidRPr="008D7780" w:rsidTr="000030D8">
        <w:trPr>
          <w:trHeight w:val="282"/>
        </w:trPr>
        <w:tc>
          <w:tcPr>
            <w:tcW w:w="1255" w:type="dxa"/>
          </w:tcPr>
          <w:p w:rsidR="00A368FB" w:rsidRPr="008D7780" w:rsidRDefault="00A368FB" w:rsidP="000030D8">
            <w:pPr>
              <w:rPr>
                <w:b/>
              </w:rPr>
            </w:pPr>
          </w:p>
        </w:tc>
        <w:tc>
          <w:tcPr>
            <w:tcW w:w="2497" w:type="dxa"/>
          </w:tcPr>
          <w:p w:rsidR="00A368FB" w:rsidRPr="008D7780" w:rsidRDefault="00A368FB" w:rsidP="000030D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D7780">
              <w:rPr>
                <w:b/>
              </w:rPr>
              <w:t>Materská škola</w:t>
            </w:r>
            <w:r>
              <w:rPr>
                <w:b/>
                <w:color w:val="C00000"/>
              </w:rPr>
              <w:t>,</w:t>
            </w:r>
            <w:r w:rsidRPr="008D7780">
              <w:rPr>
                <w:b/>
              </w:rPr>
              <w:t xml:space="preserve"> </w:t>
            </w:r>
          </w:p>
          <w:p w:rsidR="00A368FB" w:rsidRPr="008D7780" w:rsidRDefault="00A368FB" w:rsidP="000030D8">
            <w:pPr>
              <w:widowControl w:val="0"/>
              <w:autoSpaceDE w:val="0"/>
              <w:autoSpaceDN w:val="0"/>
              <w:adjustRightInd w:val="0"/>
              <w:rPr>
                <w:rStyle w:val="lrzxr"/>
                <w:b/>
              </w:rPr>
            </w:pPr>
            <w:r w:rsidRPr="007D6B4F">
              <w:rPr>
                <w:rStyle w:val="lrzxr"/>
                <w:b/>
                <w:shd w:val="clear" w:color="auto" w:fill="FFFFFF"/>
              </w:rPr>
              <w:t xml:space="preserve">L. </w:t>
            </w:r>
            <w:r w:rsidRPr="008D7780">
              <w:rPr>
                <w:rStyle w:val="lrzxr"/>
                <w:b/>
                <w:color w:val="202124"/>
                <w:shd w:val="clear" w:color="auto" w:fill="FFFFFF"/>
              </w:rPr>
              <w:t>Novomeského 1209/2, 905 01 Senica</w:t>
            </w:r>
          </w:p>
          <w:p w:rsidR="00A368FB" w:rsidRPr="008D7780" w:rsidRDefault="00A368FB" w:rsidP="000030D8">
            <w:pPr>
              <w:rPr>
                <w:b/>
              </w:rPr>
            </w:pPr>
          </w:p>
        </w:tc>
        <w:tc>
          <w:tcPr>
            <w:tcW w:w="5511" w:type="dxa"/>
          </w:tcPr>
          <w:p w:rsidR="00A368FB" w:rsidRPr="008D7780" w:rsidRDefault="00A368FB" w:rsidP="000030D8">
            <w:pPr>
              <w:rPr>
                <w:b/>
              </w:rPr>
            </w:pPr>
          </w:p>
        </w:tc>
      </w:tr>
      <w:tr w:rsidR="00A368FB" w:rsidRPr="008D7780" w:rsidTr="000030D8">
        <w:trPr>
          <w:trHeight w:val="833"/>
        </w:trPr>
        <w:tc>
          <w:tcPr>
            <w:tcW w:w="1255" w:type="dxa"/>
          </w:tcPr>
          <w:p w:rsidR="00A368FB" w:rsidRPr="008D7780" w:rsidRDefault="00A368FB" w:rsidP="000030D8">
            <w:r w:rsidRPr="008D7780">
              <w:t>číslo 2</w:t>
            </w:r>
          </w:p>
        </w:tc>
        <w:tc>
          <w:tcPr>
            <w:tcW w:w="2497" w:type="dxa"/>
          </w:tcPr>
          <w:p w:rsidR="00A368FB" w:rsidRPr="008D7780" w:rsidRDefault="00A368FB" w:rsidP="000030D8">
            <w:r w:rsidRPr="008D7780">
              <w:t>Kalinčiakova 29</w:t>
            </w:r>
            <w:r>
              <w:t>4</w:t>
            </w:r>
            <w:r w:rsidRPr="008D7780">
              <w:t>, Senica</w:t>
            </w:r>
          </w:p>
          <w:p w:rsidR="00A368FB" w:rsidRPr="008D7780" w:rsidRDefault="00A368FB" w:rsidP="000030D8"/>
        </w:tc>
        <w:tc>
          <w:tcPr>
            <w:tcW w:w="5511" w:type="dxa"/>
          </w:tcPr>
          <w:p w:rsidR="00A368FB" w:rsidRPr="008D7780" w:rsidRDefault="00A368FB" w:rsidP="000030D8">
            <w:r w:rsidRPr="008D7780">
              <w:t xml:space="preserve">Kalinčiakova, Palárikova, Železničná, Priemyselná, Tehelná, Dlhá, Kasárenská, </w:t>
            </w:r>
            <w:proofErr w:type="spellStart"/>
            <w:r w:rsidRPr="008D7780">
              <w:t>Kaplinské</w:t>
            </w:r>
            <w:proofErr w:type="spellEnd"/>
            <w:r w:rsidRPr="008D7780">
              <w:t xml:space="preserve"> pole</w:t>
            </w:r>
          </w:p>
        </w:tc>
      </w:tr>
      <w:tr w:rsidR="00A368FB" w:rsidRPr="008D7780" w:rsidTr="000030D8">
        <w:trPr>
          <w:trHeight w:val="549"/>
        </w:trPr>
        <w:tc>
          <w:tcPr>
            <w:tcW w:w="1255" w:type="dxa"/>
          </w:tcPr>
          <w:p w:rsidR="00A368FB" w:rsidRPr="008D7780" w:rsidRDefault="00A368FB" w:rsidP="000030D8">
            <w:r w:rsidRPr="008D7780">
              <w:t>číslo 3</w:t>
            </w:r>
          </w:p>
        </w:tc>
        <w:tc>
          <w:tcPr>
            <w:tcW w:w="2497" w:type="dxa"/>
          </w:tcPr>
          <w:p w:rsidR="00A368FB" w:rsidRPr="008D7780" w:rsidRDefault="00A368FB" w:rsidP="000030D8">
            <w:r w:rsidRPr="008D7780">
              <w:t>Kolónia 544, Senica</w:t>
            </w:r>
          </w:p>
        </w:tc>
        <w:tc>
          <w:tcPr>
            <w:tcW w:w="5511" w:type="dxa"/>
          </w:tcPr>
          <w:p w:rsidR="00A368FB" w:rsidRPr="008D7780" w:rsidRDefault="00A368FB" w:rsidP="000030D8">
            <w:r w:rsidRPr="008D7780">
              <w:t xml:space="preserve">Kolónia, </w:t>
            </w:r>
            <w:r>
              <w:t>Obchodná, Továrenská, Hurbanova</w:t>
            </w:r>
            <w:r w:rsidRPr="008D7780">
              <w:t xml:space="preserve">  </w:t>
            </w:r>
          </w:p>
        </w:tc>
      </w:tr>
      <w:tr w:rsidR="00A368FB" w:rsidRPr="008D7780" w:rsidTr="000030D8">
        <w:trPr>
          <w:trHeight w:val="1966"/>
        </w:trPr>
        <w:tc>
          <w:tcPr>
            <w:tcW w:w="1255" w:type="dxa"/>
          </w:tcPr>
          <w:p w:rsidR="00A368FB" w:rsidRPr="008D7780" w:rsidRDefault="00A368FB" w:rsidP="000030D8">
            <w:r w:rsidRPr="008D7780">
              <w:t>číslo 5</w:t>
            </w:r>
          </w:p>
        </w:tc>
        <w:tc>
          <w:tcPr>
            <w:tcW w:w="2497" w:type="dxa"/>
          </w:tcPr>
          <w:p w:rsidR="00A368FB" w:rsidRPr="008D7780" w:rsidRDefault="00A368FB" w:rsidP="000030D8">
            <w:r w:rsidRPr="008D7780">
              <w:t>Robotnícka 114/6, Senica</w:t>
            </w:r>
          </w:p>
        </w:tc>
        <w:tc>
          <w:tcPr>
            <w:tcW w:w="5511" w:type="dxa"/>
          </w:tcPr>
          <w:p w:rsidR="00A368FB" w:rsidRPr="008D7780" w:rsidRDefault="00A368FB" w:rsidP="000030D8">
            <w:r w:rsidRPr="008D7780">
              <w:t xml:space="preserve">Robotnícka, Hviezdoslavova, Bottova, Štúrova, Školská, Sládkovičova, Bernolákova, Ružová, Krátka, Záhradná, Agátová, Jabloňová, Smreková, Kalinová, Lipová, Orgovánová, </w:t>
            </w:r>
            <w:proofErr w:type="spellStart"/>
            <w:r w:rsidRPr="008D7780">
              <w:t>Kaplinská</w:t>
            </w:r>
            <w:proofErr w:type="spellEnd"/>
            <w:r w:rsidRPr="008D7780">
              <w:t xml:space="preserve">, Stromová, Muškátová, Kvetná, Topoľová, Astrová, </w:t>
            </w:r>
            <w:proofErr w:type="spellStart"/>
            <w:r w:rsidRPr="008D7780">
              <w:t>Jasmínová</w:t>
            </w:r>
            <w:proofErr w:type="spellEnd"/>
            <w:r w:rsidRPr="008D7780">
              <w:t xml:space="preserve">, Olivová, </w:t>
            </w:r>
            <w:proofErr w:type="spellStart"/>
            <w:r w:rsidRPr="008D7780">
              <w:t>V.P.Tótha</w:t>
            </w:r>
            <w:proofErr w:type="spellEnd"/>
          </w:p>
        </w:tc>
      </w:tr>
      <w:tr w:rsidR="00A368FB" w:rsidRPr="008D7780" w:rsidTr="000030D8">
        <w:trPr>
          <w:trHeight w:val="1400"/>
        </w:trPr>
        <w:tc>
          <w:tcPr>
            <w:tcW w:w="1255" w:type="dxa"/>
          </w:tcPr>
          <w:p w:rsidR="00A368FB" w:rsidRPr="008D7780" w:rsidRDefault="00A368FB" w:rsidP="000030D8">
            <w:r w:rsidRPr="008D7780">
              <w:t>číslo 6</w:t>
            </w:r>
          </w:p>
        </w:tc>
        <w:tc>
          <w:tcPr>
            <w:tcW w:w="2497" w:type="dxa"/>
          </w:tcPr>
          <w:p w:rsidR="00A368FB" w:rsidRPr="008D7780" w:rsidRDefault="00A368FB" w:rsidP="000030D8">
            <w:r w:rsidRPr="008D7780">
              <w:t xml:space="preserve">Martina </w:t>
            </w:r>
            <w:proofErr w:type="spellStart"/>
            <w:r w:rsidRPr="008D7780">
              <w:t>Bartoňa</w:t>
            </w:r>
            <w:proofErr w:type="spellEnd"/>
            <w:r w:rsidRPr="008D7780">
              <w:t xml:space="preserve"> 5171/5, Senica - Čáčov</w:t>
            </w:r>
          </w:p>
        </w:tc>
        <w:tc>
          <w:tcPr>
            <w:tcW w:w="5511" w:type="dxa"/>
          </w:tcPr>
          <w:p w:rsidR="00A368FB" w:rsidRPr="008D7780" w:rsidRDefault="00A368FB" w:rsidP="000030D8">
            <w:proofErr w:type="spellStart"/>
            <w:r w:rsidRPr="008D7780">
              <w:t>M.Bartoňa</w:t>
            </w:r>
            <w:proofErr w:type="spellEnd"/>
            <w:r w:rsidRPr="008D7780">
              <w:t xml:space="preserve">, K veterine, Pri garážach, Beňovského, </w:t>
            </w:r>
            <w:proofErr w:type="spellStart"/>
            <w:r w:rsidRPr="008D7780">
              <w:t>Bahenská</w:t>
            </w:r>
            <w:proofErr w:type="spellEnd"/>
            <w:r w:rsidRPr="008D7780">
              <w:t xml:space="preserve">, </w:t>
            </w:r>
            <w:proofErr w:type="spellStart"/>
            <w:r w:rsidRPr="008D7780">
              <w:t>M.Bibzu</w:t>
            </w:r>
            <w:proofErr w:type="spellEnd"/>
            <w:r w:rsidRPr="008D7780">
              <w:t xml:space="preserve">, Kruhy, V uličke, Cintorínska, </w:t>
            </w:r>
            <w:proofErr w:type="spellStart"/>
            <w:r w:rsidRPr="008D7780">
              <w:t>Čáčovská</w:t>
            </w:r>
            <w:proofErr w:type="spellEnd"/>
            <w:r w:rsidRPr="008D7780">
              <w:t xml:space="preserve"> cesta, Športová, Cyrila </w:t>
            </w:r>
            <w:proofErr w:type="spellStart"/>
            <w:r w:rsidRPr="008D7780">
              <w:t>Gállaya</w:t>
            </w:r>
            <w:proofErr w:type="spellEnd"/>
            <w:r w:rsidRPr="008D7780">
              <w:t xml:space="preserve">, </w:t>
            </w:r>
            <w:proofErr w:type="spellStart"/>
            <w:r w:rsidRPr="008D7780">
              <w:t>Dr.M</w:t>
            </w:r>
            <w:r>
              <w:t>ilana</w:t>
            </w:r>
            <w:proofErr w:type="spellEnd"/>
            <w:r>
              <w:t xml:space="preserve"> Hodžu, </w:t>
            </w:r>
            <w:proofErr w:type="spellStart"/>
            <w:r>
              <w:t>Ľudmili</w:t>
            </w:r>
            <w:proofErr w:type="spellEnd"/>
            <w:r>
              <w:t xml:space="preserve"> Križanovej, </w:t>
            </w:r>
            <w:proofErr w:type="spellStart"/>
            <w:r>
              <w:t>Škodáčkova</w:t>
            </w:r>
            <w:proofErr w:type="spellEnd"/>
            <w:r w:rsidRPr="008D7780">
              <w:t xml:space="preserve">  </w:t>
            </w:r>
          </w:p>
        </w:tc>
      </w:tr>
      <w:tr w:rsidR="00A368FB" w:rsidRPr="008D7780" w:rsidTr="000030D8">
        <w:trPr>
          <w:trHeight w:val="833"/>
        </w:trPr>
        <w:tc>
          <w:tcPr>
            <w:tcW w:w="1255" w:type="dxa"/>
          </w:tcPr>
          <w:p w:rsidR="00A368FB" w:rsidRPr="008D7780" w:rsidRDefault="00A368FB" w:rsidP="000030D8">
            <w:r w:rsidRPr="008D7780">
              <w:lastRenderedPageBreak/>
              <w:t>číslo 7</w:t>
            </w:r>
          </w:p>
        </w:tc>
        <w:tc>
          <w:tcPr>
            <w:tcW w:w="2497" w:type="dxa"/>
          </w:tcPr>
          <w:p w:rsidR="00A368FB" w:rsidRPr="008D7780" w:rsidRDefault="00A368FB" w:rsidP="000030D8">
            <w:proofErr w:type="spellStart"/>
            <w:r w:rsidRPr="008D7780">
              <w:t>J.Kráľa</w:t>
            </w:r>
            <w:proofErr w:type="spellEnd"/>
            <w:r w:rsidRPr="008D7780">
              <w:t xml:space="preserve"> 729, Senica</w:t>
            </w:r>
          </w:p>
        </w:tc>
        <w:tc>
          <w:tcPr>
            <w:tcW w:w="5511" w:type="dxa"/>
          </w:tcPr>
          <w:p w:rsidR="00A368FB" w:rsidRPr="008D7780" w:rsidRDefault="00A368FB" w:rsidP="000030D8">
            <w:proofErr w:type="spellStart"/>
            <w:r w:rsidRPr="008D7780">
              <w:t>J.Kráľa</w:t>
            </w:r>
            <w:proofErr w:type="spellEnd"/>
            <w:r w:rsidRPr="008D7780">
              <w:t>, Štefánikova, Dolné Suroviny, Fajnora, Moyzesova, Horné Suroviny, Jablonická cesta, Vajanského</w:t>
            </w:r>
          </w:p>
        </w:tc>
      </w:tr>
      <w:tr w:rsidR="00A368FB" w:rsidRPr="008D7780" w:rsidTr="000030D8">
        <w:trPr>
          <w:trHeight w:val="833"/>
        </w:trPr>
        <w:tc>
          <w:tcPr>
            <w:tcW w:w="1255" w:type="dxa"/>
          </w:tcPr>
          <w:p w:rsidR="00A368FB" w:rsidRPr="008D7780" w:rsidRDefault="00A368FB" w:rsidP="000030D8">
            <w:r w:rsidRPr="008D7780">
              <w:t>číslo 9</w:t>
            </w:r>
          </w:p>
        </w:tc>
        <w:tc>
          <w:tcPr>
            <w:tcW w:w="2497" w:type="dxa"/>
          </w:tcPr>
          <w:p w:rsidR="00A368FB" w:rsidRPr="008D7780" w:rsidRDefault="00A368FB" w:rsidP="000030D8">
            <w:r w:rsidRPr="008D7780">
              <w:t>Komenského 1039, Senica</w:t>
            </w:r>
          </w:p>
        </w:tc>
        <w:tc>
          <w:tcPr>
            <w:tcW w:w="5511" w:type="dxa"/>
          </w:tcPr>
          <w:p w:rsidR="00A368FB" w:rsidRPr="007D6B4F" w:rsidRDefault="00A368FB" w:rsidP="000030D8">
            <w:r w:rsidRPr="008D7780">
              <w:t xml:space="preserve">Čerešňová, </w:t>
            </w:r>
            <w:proofErr w:type="spellStart"/>
            <w:r w:rsidRPr="008D7780">
              <w:t>J.Jonáša</w:t>
            </w:r>
            <w:proofErr w:type="spellEnd"/>
            <w:r w:rsidRPr="008D7780">
              <w:t xml:space="preserve">, </w:t>
            </w:r>
            <w:proofErr w:type="spellStart"/>
            <w:r w:rsidRPr="008D7780">
              <w:t>M.Braxatorisa</w:t>
            </w:r>
            <w:proofErr w:type="spellEnd"/>
            <w:r w:rsidRPr="008D7780">
              <w:t xml:space="preserve">, </w:t>
            </w:r>
            <w:proofErr w:type="spellStart"/>
            <w:r w:rsidRPr="008D7780">
              <w:t>L.Vaníčka</w:t>
            </w:r>
            <w:proofErr w:type="spellEnd"/>
            <w:r w:rsidRPr="008D7780">
              <w:t xml:space="preserve">, Okružná, </w:t>
            </w:r>
            <w:proofErr w:type="spellStart"/>
            <w:r w:rsidRPr="008D7780">
              <w:t>M.Nešpora</w:t>
            </w:r>
            <w:proofErr w:type="spellEnd"/>
            <w:r w:rsidRPr="008D7780">
              <w:t xml:space="preserve">, SNP, Kunov, Brezová, </w:t>
            </w:r>
            <w:proofErr w:type="spellStart"/>
            <w:r w:rsidRPr="008D7780">
              <w:t>Dr.Ivana</w:t>
            </w:r>
            <w:proofErr w:type="spellEnd"/>
            <w:r w:rsidRPr="008D7780">
              <w:t xml:space="preserve"> Horvátha, </w:t>
            </w:r>
            <w:r w:rsidRPr="007D6B4F">
              <w:t>Komenského, Košútovec</w:t>
            </w:r>
          </w:p>
        </w:tc>
      </w:tr>
      <w:tr w:rsidR="00A368FB" w:rsidRPr="008D7780" w:rsidTr="000030D8">
        <w:trPr>
          <w:trHeight w:val="566"/>
        </w:trPr>
        <w:tc>
          <w:tcPr>
            <w:tcW w:w="1255" w:type="dxa"/>
          </w:tcPr>
          <w:p w:rsidR="00A368FB" w:rsidRPr="008D7780" w:rsidRDefault="00A368FB" w:rsidP="000030D8">
            <w:r w:rsidRPr="008D7780">
              <w:t>číslo 11</w:t>
            </w:r>
          </w:p>
        </w:tc>
        <w:tc>
          <w:tcPr>
            <w:tcW w:w="2497" w:type="dxa"/>
          </w:tcPr>
          <w:p w:rsidR="00A368FB" w:rsidRPr="008D7780" w:rsidRDefault="00A368FB" w:rsidP="000030D8">
            <w:r w:rsidRPr="008D7780">
              <w:t>Hollého 744/36, Senica</w:t>
            </w:r>
          </w:p>
        </w:tc>
        <w:tc>
          <w:tcPr>
            <w:tcW w:w="5511" w:type="dxa"/>
          </w:tcPr>
          <w:p w:rsidR="00A368FB" w:rsidRPr="008D7780" w:rsidRDefault="00A368FB" w:rsidP="000030D8">
            <w:r w:rsidRPr="008D7780">
              <w:t xml:space="preserve">Hollého, </w:t>
            </w:r>
            <w:proofErr w:type="spellStart"/>
            <w:r w:rsidRPr="008D7780">
              <w:t>Nám.Oslobodenia</w:t>
            </w:r>
            <w:proofErr w:type="spellEnd"/>
            <w:r w:rsidRPr="008D7780">
              <w:t xml:space="preserve">, Brestové, </w:t>
            </w:r>
          </w:p>
        </w:tc>
      </w:tr>
      <w:tr w:rsidR="00A368FB" w:rsidRPr="008D7780" w:rsidTr="000030D8">
        <w:trPr>
          <w:trHeight w:val="1400"/>
        </w:trPr>
        <w:tc>
          <w:tcPr>
            <w:tcW w:w="1255" w:type="dxa"/>
          </w:tcPr>
          <w:p w:rsidR="00A368FB" w:rsidRPr="008D7780" w:rsidRDefault="00A368FB" w:rsidP="000030D8">
            <w:r w:rsidRPr="008D7780">
              <w:t>číslo 12</w:t>
            </w:r>
          </w:p>
        </w:tc>
        <w:tc>
          <w:tcPr>
            <w:tcW w:w="2497" w:type="dxa"/>
          </w:tcPr>
          <w:p w:rsidR="00A368FB" w:rsidRPr="008D7780" w:rsidRDefault="00A368FB" w:rsidP="000030D8">
            <w:r>
              <w:t>L.</w:t>
            </w:r>
            <w:r w:rsidRPr="008D7780">
              <w:t xml:space="preserve"> Novomeského 1209/2, Senica</w:t>
            </w:r>
          </w:p>
        </w:tc>
        <w:tc>
          <w:tcPr>
            <w:tcW w:w="5511" w:type="dxa"/>
          </w:tcPr>
          <w:p w:rsidR="00A368FB" w:rsidRPr="008D7780" w:rsidRDefault="00A368FB" w:rsidP="000030D8">
            <w:proofErr w:type="spellStart"/>
            <w:r w:rsidRPr="008D7780">
              <w:t>Sv.Gorazda</w:t>
            </w:r>
            <w:proofErr w:type="spellEnd"/>
            <w:r w:rsidRPr="008D7780">
              <w:t xml:space="preserve">, Rovenská, </w:t>
            </w:r>
            <w:proofErr w:type="spellStart"/>
            <w:r w:rsidRPr="008D7780">
              <w:t>sv,Cyrila</w:t>
            </w:r>
            <w:proofErr w:type="spellEnd"/>
            <w:r w:rsidRPr="008D7780">
              <w:t xml:space="preserve"> a Metoda, </w:t>
            </w:r>
            <w:proofErr w:type="spellStart"/>
            <w:r w:rsidRPr="008D7780">
              <w:t>J.Závodského</w:t>
            </w:r>
            <w:proofErr w:type="spellEnd"/>
            <w:r w:rsidRPr="008D7780">
              <w:t xml:space="preserve">, Štefana </w:t>
            </w:r>
            <w:proofErr w:type="spellStart"/>
            <w:r w:rsidRPr="008D7780">
              <w:t>Pilárika</w:t>
            </w:r>
            <w:proofErr w:type="spellEnd"/>
            <w:r w:rsidRPr="008D7780">
              <w:t xml:space="preserve">, Jána </w:t>
            </w:r>
            <w:proofErr w:type="spellStart"/>
            <w:r w:rsidRPr="008D7780">
              <w:t>Náhlika</w:t>
            </w:r>
            <w:proofErr w:type="spellEnd"/>
            <w:r w:rsidRPr="008D7780">
              <w:t xml:space="preserve">, Juraja </w:t>
            </w:r>
            <w:proofErr w:type="spellStart"/>
            <w:r w:rsidRPr="008D7780">
              <w:t>Fándliho</w:t>
            </w:r>
            <w:proofErr w:type="spellEnd"/>
            <w:r w:rsidRPr="008D7780">
              <w:t xml:space="preserve">, Jána </w:t>
            </w:r>
            <w:proofErr w:type="spellStart"/>
            <w:r w:rsidRPr="008D7780">
              <w:t>Bežu</w:t>
            </w:r>
            <w:proofErr w:type="spellEnd"/>
            <w:r w:rsidRPr="008D7780">
              <w:t>, Slnečná, Veterná, Mesačná</w:t>
            </w:r>
            <w:r>
              <w:t>, Poľná, Lúčna, Potočná, Hájska</w:t>
            </w:r>
            <w:r w:rsidRPr="007D6B4F">
              <w:t xml:space="preserve">, L. Novomeského </w:t>
            </w:r>
          </w:p>
        </w:tc>
      </w:tr>
      <w:tr w:rsidR="00A368FB" w:rsidRPr="008D7780" w:rsidTr="000030D8">
        <w:trPr>
          <w:trHeight w:val="549"/>
        </w:trPr>
        <w:tc>
          <w:tcPr>
            <w:tcW w:w="1255" w:type="dxa"/>
          </w:tcPr>
          <w:p w:rsidR="00A368FB" w:rsidRPr="008D7780" w:rsidRDefault="00A368FB" w:rsidP="000030D8">
            <w:pPr>
              <w:rPr>
                <w:b/>
              </w:rPr>
            </w:pPr>
            <w:r w:rsidRPr="008D7780">
              <w:rPr>
                <w:b/>
              </w:rPr>
              <w:t xml:space="preserve">ZŠ s MŠ </w:t>
            </w:r>
          </w:p>
        </w:tc>
        <w:tc>
          <w:tcPr>
            <w:tcW w:w="2497" w:type="dxa"/>
          </w:tcPr>
          <w:p w:rsidR="00A368FB" w:rsidRPr="008D7780" w:rsidRDefault="00A368FB" w:rsidP="000030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8D7780">
              <w:rPr>
                <w:b/>
              </w:rPr>
              <w:t xml:space="preserve">Základná škola s Materskou školou </w:t>
            </w:r>
            <w:r w:rsidRPr="008D7780">
              <w:rPr>
                <w:b/>
                <w:color w:val="202124"/>
                <w:shd w:val="clear" w:color="auto" w:fill="FFFFFF"/>
              </w:rPr>
              <w:t xml:space="preserve">Jána </w:t>
            </w:r>
            <w:proofErr w:type="spellStart"/>
            <w:r w:rsidRPr="008D7780">
              <w:rPr>
                <w:b/>
                <w:color w:val="202124"/>
                <w:shd w:val="clear" w:color="auto" w:fill="FFFFFF"/>
              </w:rPr>
              <w:t>Mudrocha</w:t>
            </w:r>
            <w:proofErr w:type="spellEnd"/>
            <w:r w:rsidRPr="008D7780">
              <w:rPr>
                <w:b/>
                <w:color w:val="202124"/>
                <w:shd w:val="clear" w:color="auto" w:fill="FFFFFF"/>
              </w:rPr>
              <w:t xml:space="preserve"> 1343, 905 01 Senica</w:t>
            </w:r>
          </w:p>
          <w:p w:rsidR="00A368FB" w:rsidRPr="008D7780" w:rsidRDefault="00A368FB" w:rsidP="000030D8"/>
        </w:tc>
        <w:tc>
          <w:tcPr>
            <w:tcW w:w="5511" w:type="dxa"/>
          </w:tcPr>
          <w:p w:rsidR="00A368FB" w:rsidRPr="008D7780" w:rsidRDefault="00A368FB" w:rsidP="000030D8">
            <w:r w:rsidRPr="008D7780">
              <w:t xml:space="preserve">Jána </w:t>
            </w:r>
            <w:proofErr w:type="spellStart"/>
            <w:r w:rsidRPr="008D7780">
              <w:t>Mudrocha</w:t>
            </w:r>
            <w:proofErr w:type="spellEnd"/>
            <w:r w:rsidRPr="008D7780">
              <w:t xml:space="preserve">, </w:t>
            </w:r>
            <w:proofErr w:type="spellStart"/>
            <w:r w:rsidRPr="008D7780">
              <w:t>gen.L.Svobodu</w:t>
            </w:r>
            <w:proofErr w:type="spellEnd"/>
            <w:r w:rsidRPr="008D7780">
              <w:t>, Sadová, Samue</w:t>
            </w:r>
            <w:r>
              <w:t xml:space="preserve">la Jurkoviča, Mlynská, Teplická, </w:t>
            </w:r>
            <w:proofErr w:type="spellStart"/>
            <w:r>
              <w:t>Sotinská</w:t>
            </w:r>
            <w:proofErr w:type="spellEnd"/>
            <w:r w:rsidRPr="008D7780">
              <w:t xml:space="preserve"> </w:t>
            </w:r>
          </w:p>
        </w:tc>
      </w:tr>
    </w:tbl>
    <w:p w:rsidR="00A368FB" w:rsidRPr="008D7780" w:rsidRDefault="00A368FB" w:rsidP="00A368FB">
      <w:pPr>
        <w:pStyle w:val="Odsekzoznamu"/>
        <w:widowControl w:val="0"/>
        <w:autoSpaceDE w:val="0"/>
        <w:autoSpaceDN w:val="0"/>
        <w:adjustRightInd w:val="0"/>
        <w:spacing w:before="240" w:after="24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A6EB2" w:rsidRDefault="001A6EB2" w:rsidP="001A6EB2">
      <w:pPr>
        <w:pStyle w:val="Odsekzoznamu"/>
        <w:widowControl w:val="0"/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A6EB2" w:rsidRPr="008D7780" w:rsidRDefault="001A6EB2" w:rsidP="001A6EB2">
      <w:pPr>
        <w:pStyle w:val="Odsekzoznamu"/>
        <w:widowControl w:val="0"/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8D7780">
        <w:rPr>
          <w:rFonts w:ascii="Times New Roman" w:hAnsi="Times New Roman"/>
          <w:b/>
          <w:sz w:val="24"/>
          <w:szCs w:val="24"/>
        </w:rPr>
        <w:t>Miesto a termín podávania žiadostí o prijatie dieťaťa na predprimárne vzdelávanie pre nasledujúci školský rok</w:t>
      </w:r>
    </w:p>
    <w:p w:rsidR="001A6EB2" w:rsidRPr="008D7780" w:rsidRDefault="001A6EB2" w:rsidP="001A6EB2">
      <w:pPr>
        <w:jc w:val="both"/>
      </w:pPr>
      <w:bookmarkStart w:id="0" w:name="_Hlk68684207"/>
      <w:r w:rsidRPr="008D7780">
        <w:t xml:space="preserve">Žiadosti o prijatie dieťaťa na </w:t>
      </w:r>
      <w:r>
        <w:t xml:space="preserve">povinné </w:t>
      </w:r>
      <w:r w:rsidRPr="008D7780">
        <w:t>predprimárne vzdelávanie pre nasledujúci školský rok sa podávajú prednostne elektronicky, v nevyhnutných prípadoch v budove príslušnej materskej školy</w:t>
      </w:r>
      <w:r>
        <w:t xml:space="preserve">, v jednotlivých </w:t>
      </w:r>
      <w:proofErr w:type="spellStart"/>
      <w:r>
        <w:t>elokovaných</w:t>
      </w:r>
      <w:proofErr w:type="spellEnd"/>
      <w:r>
        <w:t xml:space="preserve"> pracoviskách </w:t>
      </w:r>
      <w:r w:rsidRPr="008D7780">
        <w:t>v</w:t>
      </w:r>
      <w:r>
        <w:t xml:space="preserve"> termíne od 1 – 31.mája príslušného roka. Presný dátum v aktuálnom školskom roku bude upresnený dodatočne na webových stránkach materskej školy a zriaďovateľa Mesta Senica (www.senica.sk).   </w:t>
      </w:r>
    </w:p>
    <w:bookmarkEnd w:id="0"/>
    <w:p w:rsidR="001A6EB2" w:rsidRDefault="001A6EB2" w:rsidP="001A6EB2">
      <w:pPr>
        <w:widowControl w:val="0"/>
        <w:autoSpaceDE w:val="0"/>
        <w:autoSpaceDN w:val="0"/>
        <w:adjustRightInd w:val="0"/>
        <w:spacing w:before="120" w:after="120"/>
        <w:jc w:val="both"/>
      </w:pPr>
    </w:p>
    <w:p w:rsidR="001A6EB2" w:rsidRPr="00A368FB" w:rsidRDefault="001A6EB2" w:rsidP="001A6EB2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</w:rPr>
      </w:pPr>
      <w:r w:rsidRPr="00A368FB">
        <w:rPr>
          <w:b/>
          <w:i/>
        </w:rPr>
        <w:t xml:space="preserve">Článok 2 </w:t>
      </w:r>
      <w:r w:rsidR="00A368FB">
        <w:rPr>
          <w:b/>
          <w:i/>
        </w:rPr>
        <w:t xml:space="preserve">sa </w:t>
      </w:r>
      <w:r w:rsidRPr="00A368FB">
        <w:rPr>
          <w:b/>
          <w:i/>
        </w:rPr>
        <w:t>v</w:t>
      </w:r>
      <w:r w:rsidR="00A368FB">
        <w:rPr>
          <w:b/>
          <w:i/>
        </w:rPr>
        <w:t xml:space="preserve"> pôvodnom</w:t>
      </w:r>
      <w:r w:rsidRPr="00A368FB">
        <w:rPr>
          <w:b/>
          <w:i/>
        </w:rPr>
        <w:t xml:space="preserve"> VZN č.38 </w:t>
      </w:r>
      <w:bookmarkStart w:id="1" w:name="_GoBack"/>
      <w:bookmarkEnd w:id="1"/>
      <w:r w:rsidRPr="00A368FB">
        <w:rPr>
          <w:b/>
          <w:i/>
        </w:rPr>
        <w:t>mení na článok 3. Článok 3 sa dopĺňa o odsek č.7</w:t>
      </w:r>
    </w:p>
    <w:p w:rsidR="001A6EB2" w:rsidRDefault="001A6EB2" w:rsidP="001A6EB2">
      <w:pPr>
        <w:pStyle w:val="Zkladntext"/>
        <w:jc w:val="left"/>
        <w:rPr>
          <w:szCs w:val="24"/>
        </w:rPr>
      </w:pPr>
      <w:r>
        <w:rPr>
          <w:szCs w:val="24"/>
        </w:rPr>
        <w:t>7.</w:t>
      </w:r>
      <w:r w:rsidR="006D0272">
        <w:rPr>
          <w:szCs w:val="24"/>
        </w:rPr>
        <w:t xml:space="preserve"> </w:t>
      </w:r>
      <w:r>
        <w:rPr>
          <w:szCs w:val="24"/>
        </w:rPr>
        <w:t>Dodatok č. 4 /202</w:t>
      </w:r>
      <w:r w:rsidR="006D0272">
        <w:rPr>
          <w:szCs w:val="24"/>
        </w:rPr>
        <w:t>1</w:t>
      </w:r>
      <w:r>
        <w:rPr>
          <w:szCs w:val="24"/>
        </w:rPr>
        <w:t xml:space="preserve"> Všeobecne záväzného nariadenia č.</w:t>
      </w:r>
      <w:r w:rsidR="006D0272">
        <w:rPr>
          <w:szCs w:val="24"/>
        </w:rPr>
        <w:t>38</w:t>
      </w:r>
      <w:r>
        <w:rPr>
          <w:szCs w:val="24"/>
        </w:rPr>
        <w:t xml:space="preserve"> o</w:t>
      </w:r>
      <w:r w:rsidR="006D0272">
        <w:rPr>
          <w:szCs w:val="24"/>
        </w:rPr>
        <w:t> školských obvodoch v meste Senica</w:t>
      </w:r>
      <w:r>
        <w:rPr>
          <w:szCs w:val="24"/>
        </w:rPr>
        <w:t xml:space="preserve"> bol schválený na </w:t>
      </w:r>
      <w:r w:rsidR="006D0272">
        <w:rPr>
          <w:szCs w:val="24"/>
        </w:rPr>
        <w:t>18</w:t>
      </w:r>
      <w:r>
        <w:rPr>
          <w:szCs w:val="24"/>
        </w:rPr>
        <w:t xml:space="preserve"> zasadnutí MsZ v Senici dňa</w:t>
      </w:r>
      <w:r w:rsidR="006D0272">
        <w:rPr>
          <w:szCs w:val="24"/>
        </w:rPr>
        <w:t xml:space="preserve"> 23.09.2021 </w:t>
      </w:r>
      <w:r>
        <w:rPr>
          <w:szCs w:val="24"/>
        </w:rPr>
        <w:t xml:space="preserve">uznesením </w:t>
      </w:r>
    </w:p>
    <w:p w:rsidR="001A6EB2" w:rsidRDefault="001A6EB2" w:rsidP="001A6EB2">
      <w:pPr>
        <w:pStyle w:val="Zkladntext"/>
        <w:jc w:val="left"/>
        <w:rPr>
          <w:szCs w:val="24"/>
        </w:rPr>
      </w:pPr>
      <w:r>
        <w:rPr>
          <w:szCs w:val="24"/>
        </w:rPr>
        <w:t xml:space="preserve">č. </w:t>
      </w:r>
      <w:r w:rsidRPr="001B037A">
        <w:rPr>
          <w:szCs w:val="24"/>
        </w:rPr>
        <w:t>............... a nadobúda účinnosť .......</w:t>
      </w:r>
    </w:p>
    <w:p w:rsidR="001A6EB2" w:rsidRDefault="001A6EB2" w:rsidP="001A6EB2">
      <w:pPr>
        <w:pStyle w:val="Zkladntext"/>
        <w:jc w:val="left"/>
        <w:rPr>
          <w:szCs w:val="24"/>
        </w:rPr>
      </w:pPr>
    </w:p>
    <w:p w:rsidR="001A6EB2" w:rsidRDefault="001A6EB2" w:rsidP="001A6EB2">
      <w:pPr>
        <w:pStyle w:val="Zkladntext"/>
        <w:jc w:val="left"/>
        <w:rPr>
          <w:szCs w:val="24"/>
        </w:rPr>
      </w:pPr>
      <w:r>
        <w:rPr>
          <w:szCs w:val="24"/>
        </w:rPr>
        <w:t xml:space="preserve">Primátor mesta Senica sa splnomocňuje, aby vyhlásil úplné znenie VZN mesta Senica </w:t>
      </w:r>
    </w:p>
    <w:p w:rsidR="001A6EB2" w:rsidRDefault="001A6EB2" w:rsidP="001A6EB2">
      <w:pPr>
        <w:pStyle w:val="Zkladntext"/>
        <w:jc w:val="left"/>
        <w:rPr>
          <w:szCs w:val="24"/>
        </w:rPr>
      </w:pPr>
      <w:r>
        <w:rPr>
          <w:szCs w:val="24"/>
        </w:rPr>
        <w:t xml:space="preserve">č. </w:t>
      </w:r>
      <w:r w:rsidR="006D0272">
        <w:rPr>
          <w:szCs w:val="24"/>
        </w:rPr>
        <w:t>38</w:t>
      </w:r>
      <w:r>
        <w:rPr>
          <w:szCs w:val="24"/>
        </w:rPr>
        <w:t xml:space="preserve"> ako vyplýva zo zmien a doplnení vykonaných týmto dodatkom č.</w:t>
      </w:r>
      <w:r w:rsidR="006D0272">
        <w:rPr>
          <w:szCs w:val="24"/>
        </w:rPr>
        <w:t>4</w:t>
      </w:r>
      <w:r>
        <w:rPr>
          <w:szCs w:val="24"/>
        </w:rPr>
        <w:t>/202</w:t>
      </w:r>
      <w:r w:rsidR="006D0272">
        <w:rPr>
          <w:szCs w:val="24"/>
        </w:rPr>
        <w:t>1</w:t>
      </w:r>
      <w:r>
        <w:rPr>
          <w:szCs w:val="24"/>
        </w:rPr>
        <w:t xml:space="preserve">. </w:t>
      </w:r>
    </w:p>
    <w:p w:rsidR="001A6EB2" w:rsidRDefault="001A6EB2" w:rsidP="001A6EB2">
      <w:pPr>
        <w:pStyle w:val="Zkladntext"/>
        <w:rPr>
          <w:szCs w:val="24"/>
        </w:rPr>
      </w:pPr>
    </w:p>
    <w:p w:rsidR="001A6EB2" w:rsidRDefault="001A6EB2" w:rsidP="001A6EB2">
      <w:pPr>
        <w:pStyle w:val="Zkladntext"/>
        <w:rPr>
          <w:szCs w:val="24"/>
        </w:rPr>
      </w:pPr>
    </w:p>
    <w:p w:rsidR="001A6EB2" w:rsidRPr="008D7780" w:rsidRDefault="001A6EB2" w:rsidP="006D0272">
      <w:pPr>
        <w:pStyle w:val="Zkladntext"/>
      </w:pPr>
      <w:r>
        <w:rPr>
          <w:szCs w:val="24"/>
        </w:rPr>
        <w:t xml:space="preserve">V Senici dňa </w:t>
      </w:r>
      <w:r w:rsidR="006D0272">
        <w:rPr>
          <w:szCs w:val="24"/>
        </w:rPr>
        <w:t>30.08.2021</w:t>
      </w:r>
    </w:p>
    <w:p w:rsidR="001A6EB2" w:rsidRPr="008D7780" w:rsidRDefault="001A6EB2" w:rsidP="001A6EB2">
      <w:pPr>
        <w:widowControl w:val="0"/>
        <w:autoSpaceDE w:val="0"/>
        <w:autoSpaceDN w:val="0"/>
        <w:adjustRightInd w:val="0"/>
        <w:spacing w:before="120" w:after="120"/>
        <w:jc w:val="both"/>
      </w:pPr>
    </w:p>
    <w:p w:rsidR="001A6EB2" w:rsidRPr="008D7780" w:rsidRDefault="001A6EB2" w:rsidP="001A6EB2">
      <w:pPr>
        <w:widowControl w:val="0"/>
        <w:autoSpaceDE w:val="0"/>
        <w:autoSpaceDN w:val="0"/>
        <w:adjustRightInd w:val="0"/>
        <w:spacing w:before="120" w:after="120"/>
        <w:jc w:val="both"/>
      </w:pPr>
    </w:p>
    <w:p w:rsidR="001A6EB2" w:rsidRPr="008D7780" w:rsidRDefault="001A6EB2" w:rsidP="001A6EB2">
      <w:pPr>
        <w:widowControl w:val="0"/>
        <w:autoSpaceDE w:val="0"/>
        <w:autoSpaceDN w:val="0"/>
        <w:adjustRightInd w:val="0"/>
        <w:jc w:val="right"/>
      </w:pPr>
      <w:r w:rsidRPr="008D7780">
        <w:t xml:space="preserve">Mgr. Ing. Martin Džačovský </w:t>
      </w:r>
    </w:p>
    <w:p w:rsidR="001A6EB2" w:rsidRPr="008D7780" w:rsidRDefault="001A6EB2" w:rsidP="001A6EB2">
      <w:pPr>
        <w:widowControl w:val="0"/>
        <w:autoSpaceDE w:val="0"/>
        <w:autoSpaceDN w:val="0"/>
        <w:adjustRightInd w:val="0"/>
      </w:pPr>
      <w:r w:rsidRPr="008D7780">
        <w:t xml:space="preserve">                                                                                                               </w:t>
      </w:r>
      <w:r>
        <w:t xml:space="preserve">       </w:t>
      </w:r>
      <w:r w:rsidRPr="008D7780">
        <w:t xml:space="preserve"> primátor mesta </w:t>
      </w:r>
    </w:p>
    <w:sectPr w:rsidR="001A6EB2" w:rsidRPr="008D7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84E3E"/>
    <w:multiLevelType w:val="hybridMultilevel"/>
    <w:tmpl w:val="C2DAB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152B5"/>
    <w:multiLevelType w:val="hybridMultilevel"/>
    <w:tmpl w:val="674EB7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86D8F"/>
    <w:multiLevelType w:val="multilevel"/>
    <w:tmpl w:val="33E2BB5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"/>
      <w:lvlJc w:val="left"/>
      <w:pPr>
        <w:ind w:left="790" w:hanging="4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EB2"/>
    <w:rsid w:val="001A6EB2"/>
    <w:rsid w:val="001B037A"/>
    <w:rsid w:val="0052774E"/>
    <w:rsid w:val="006D0272"/>
    <w:rsid w:val="007C4266"/>
    <w:rsid w:val="00A3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D4E0B-6229-4BAF-AE79-A2638D5F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A6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semiHidden/>
    <w:unhideWhenUsed/>
    <w:rsid w:val="001A6E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1A6EB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unhideWhenUsed/>
    <w:rsid w:val="001A6EB2"/>
    <w:pPr>
      <w:jc w:val="both"/>
    </w:pPr>
    <w:rPr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1A6EB2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A6EB2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A6E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lrzxr">
    <w:name w:val="lrzxr"/>
    <w:basedOn w:val="Predvolenpsmoodseku"/>
    <w:rsid w:val="001A6EB2"/>
  </w:style>
  <w:style w:type="table" w:styleId="Mriekatabuky">
    <w:name w:val="Table Grid"/>
    <w:basedOn w:val="Normlnatabuka"/>
    <w:uiPriority w:val="39"/>
    <w:rsid w:val="001A6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Dudas Martin Mgr. Art.</dc:creator>
  <cp:keywords/>
  <dc:description/>
  <cp:lastModifiedBy>Dudas Martin Mgr. Art.</cp:lastModifiedBy>
  <cp:revision>7</cp:revision>
  <dcterms:created xsi:type="dcterms:W3CDTF">2021-08-23T07:38:00Z</dcterms:created>
  <dcterms:modified xsi:type="dcterms:W3CDTF">2021-09-07T06:06:00Z</dcterms:modified>
</cp:coreProperties>
</file>