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B" w14:textId="78DF9364" w:rsidR="00D04D5B" w:rsidRDefault="00D04D5B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167" w:right="4"/>
        <w:contextualSpacing/>
        <w:jc w:val="center"/>
        <w:rPr>
          <w:rFonts w:ascii="Times New Roman" w:eastAsia="Times New Roman" w:hAnsi="Times New Roman" w:cs="Times New Roman"/>
          <w:color w:val="000000"/>
          <w:sz w:val="4"/>
          <w:szCs w:val="4"/>
        </w:rPr>
      </w:pPr>
    </w:p>
    <w:p w14:paraId="0A1B3AEC" w14:textId="51B0162C" w:rsidR="00D04D5B" w:rsidRDefault="00D04D5B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4E4EFB8F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47158207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1F2A21A8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0B771E15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73C9D4AE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20F11B3D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5CAEA8BC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338C0944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1E4C4ECC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70779A75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376D7D1B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7E653F5C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0D3CA25D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6A2D79A9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6DA14B38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5FCF82BA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36D6FC40" w14:textId="006D4C36" w:rsidR="006F2548" w:rsidRDefault="00106BB5" w:rsidP="00106BB5">
      <w:pPr>
        <w:contextualSpacing/>
        <w:jc w:val="center"/>
        <w:rPr>
          <w:rFonts w:ascii="Times New Roman" w:eastAsia="Times New Roman" w:hAnsi="Times New Roman" w:cs="Times New Roman"/>
          <w:sz w:val="4"/>
          <w:szCs w:val="4"/>
        </w:rPr>
      </w:pPr>
      <w:r>
        <w:rPr>
          <w:noProof/>
        </w:rPr>
        <w:drawing>
          <wp:inline distT="0" distB="0" distL="0" distR="0" wp14:anchorId="236E1120" wp14:editId="4562F567">
            <wp:extent cx="1000125" cy="990600"/>
            <wp:effectExtent l="0" t="0" r="9525" b="0"/>
            <wp:docPr id="1" name="Obrázok 1" descr="logo_Z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1" descr="logo_ZSS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98058E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1319FE6B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6741FCA6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69866BD5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64E3AA0F" w14:textId="77777777" w:rsidR="006F2548" w:rsidRDefault="006F2548" w:rsidP="008C21F2">
      <w:pPr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6B4F76CA" w14:textId="59C39872" w:rsidR="003B1BF2" w:rsidRPr="00D04D5B" w:rsidRDefault="003B1BF2" w:rsidP="008C21F2">
      <w:pPr>
        <w:tabs>
          <w:tab w:val="left" w:pos="3285"/>
        </w:tabs>
        <w:contextualSpacing/>
        <w:rPr>
          <w:rFonts w:ascii="Times New Roman" w:eastAsia="Times New Roman" w:hAnsi="Times New Roman" w:cs="Times New Roman"/>
          <w:sz w:val="4"/>
          <w:szCs w:val="4"/>
        </w:rPr>
      </w:pPr>
    </w:p>
    <w:p w14:paraId="1084F1B2" w14:textId="58A18EE7" w:rsidR="00D04D5B" w:rsidRDefault="00D04D5B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232300"/>
          <w:sz w:val="16"/>
          <w:szCs w:val="16"/>
        </w:rPr>
      </w:pPr>
    </w:p>
    <w:p w14:paraId="48F42762" w14:textId="5997B0EB" w:rsidR="00F471D2" w:rsidRDefault="00F471D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232300"/>
          <w:sz w:val="16"/>
          <w:szCs w:val="16"/>
        </w:rPr>
      </w:pPr>
    </w:p>
    <w:p w14:paraId="2B6B0ACD" w14:textId="448A35BC" w:rsidR="00F471D2" w:rsidRDefault="00F471D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232300"/>
          <w:sz w:val="16"/>
          <w:szCs w:val="16"/>
        </w:rPr>
      </w:pPr>
    </w:p>
    <w:p w14:paraId="053C5048" w14:textId="75E08B9B" w:rsidR="00F471D2" w:rsidRDefault="00F471D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232300"/>
          <w:sz w:val="16"/>
          <w:szCs w:val="16"/>
        </w:rPr>
      </w:pPr>
    </w:p>
    <w:p w14:paraId="4258B504" w14:textId="60253018" w:rsidR="00F471D2" w:rsidRDefault="00F471D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232300"/>
          <w:sz w:val="16"/>
          <w:szCs w:val="16"/>
        </w:rPr>
      </w:pPr>
    </w:p>
    <w:p w14:paraId="0DB2FA2A" w14:textId="2633D0E3" w:rsidR="00F471D2" w:rsidRDefault="00F471D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232300"/>
          <w:sz w:val="16"/>
          <w:szCs w:val="16"/>
        </w:rPr>
      </w:pPr>
    </w:p>
    <w:p w14:paraId="2CE14DB6" w14:textId="5A6F1043" w:rsidR="00F471D2" w:rsidRDefault="00F471D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232300"/>
          <w:sz w:val="16"/>
          <w:szCs w:val="16"/>
        </w:rPr>
      </w:pPr>
    </w:p>
    <w:p w14:paraId="3BFA0A6E" w14:textId="026EEAB1" w:rsidR="00F471D2" w:rsidRDefault="00F471D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232300"/>
          <w:sz w:val="16"/>
          <w:szCs w:val="16"/>
        </w:rPr>
      </w:pPr>
    </w:p>
    <w:p w14:paraId="742E3BC6" w14:textId="2CB812F8" w:rsidR="00F471D2" w:rsidRDefault="00F471D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232300"/>
          <w:sz w:val="16"/>
          <w:szCs w:val="16"/>
        </w:rPr>
      </w:pPr>
    </w:p>
    <w:p w14:paraId="2CBC7E33" w14:textId="77777777" w:rsidR="00F471D2" w:rsidRDefault="00F471D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232300"/>
          <w:sz w:val="16"/>
          <w:szCs w:val="16"/>
        </w:rPr>
      </w:pPr>
    </w:p>
    <w:p w14:paraId="5738EAF7" w14:textId="77777777" w:rsidR="00D04D5B" w:rsidRPr="00D04D5B" w:rsidRDefault="00D04D5B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232300"/>
          <w:sz w:val="16"/>
          <w:szCs w:val="16"/>
        </w:rPr>
      </w:pPr>
    </w:p>
    <w:p w14:paraId="0AA38CF3" w14:textId="0941057E" w:rsidR="008F518D" w:rsidRPr="008F518D" w:rsidRDefault="000332F5" w:rsidP="008F518D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ascii="Times New Roman" w:hAnsi="Times New Roman" w:cs="Times New Roman"/>
          <w:b/>
          <w:color w:val="262600"/>
          <w:sz w:val="80"/>
          <w:szCs w:val="80"/>
        </w:rPr>
      </w:pPr>
      <w:r w:rsidRPr="008F518D">
        <w:rPr>
          <w:rFonts w:ascii="Times New Roman" w:hAnsi="Times New Roman" w:cs="Times New Roman"/>
          <w:b/>
          <w:color w:val="272700"/>
          <w:sz w:val="80"/>
          <w:szCs w:val="80"/>
        </w:rPr>
        <w:t>VÝ</w:t>
      </w:r>
      <w:r w:rsidRPr="008F518D">
        <w:rPr>
          <w:rFonts w:ascii="Times New Roman" w:eastAsia="Times New Roman" w:hAnsi="Times New Roman" w:cs="Times New Roman"/>
          <w:b/>
          <w:color w:val="272700"/>
          <w:sz w:val="80"/>
          <w:szCs w:val="80"/>
        </w:rPr>
        <w:t>ROČN</w:t>
      </w:r>
      <w:r w:rsidRPr="008F518D">
        <w:rPr>
          <w:rFonts w:ascii="Times New Roman" w:hAnsi="Times New Roman" w:cs="Times New Roman"/>
          <w:b/>
          <w:color w:val="272700"/>
          <w:sz w:val="80"/>
          <w:szCs w:val="80"/>
        </w:rPr>
        <w:t xml:space="preserve">Á </w:t>
      </w:r>
      <w:r w:rsidRPr="008F518D">
        <w:rPr>
          <w:rFonts w:ascii="Times New Roman" w:hAnsi="Times New Roman" w:cs="Times New Roman"/>
          <w:b/>
          <w:color w:val="262600"/>
          <w:sz w:val="80"/>
          <w:szCs w:val="80"/>
        </w:rPr>
        <w:t>SPRÁVA</w:t>
      </w:r>
    </w:p>
    <w:p w14:paraId="27838ECE" w14:textId="620723AA" w:rsidR="008F518D" w:rsidRDefault="008F518D" w:rsidP="008F518D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ascii="Times New Roman" w:hAnsi="Times New Roman" w:cs="Times New Roman"/>
          <w:b/>
          <w:color w:val="262600"/>
          <w:sz w:val="42"/>
          <w:szCs w:val="42"/>
        </w:rPr>
      </w:pPr>
    </w:p>
    <w:p w14:paraId="46F028A5" w14:textId="77777777" w:rsidR="00F471D2" w:rsidRDefault="00F471D2" w:rsidP="008F518D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ascii="Times New Roman" w:hAnsi="Times New Roman" w:cs="Times New Roman"/>
          <w:b/>
          <w:color w:val="262600"/>
          <w:sz w:val="42"/>
          <w:szCs w:val="42"/>
        </w:rPr>
      </w:pPr>
    </w:p>
    <w:p w14:paraId="788455A6" w14:textId="1E7C743A" w:rsidR="008F518D" w:rsidRDefault="000332F5" w:rsidP="008F518D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ascii="Times New Roman" w:hAnsi="Times New Roman" w:cs="Times New Roman"/>
          <w:b/>
          <w:color w:val="2C2C00"/>
          <w:sz w:val="42"/>
          <w:szCs w:val="42"/>
        </w:rPr>
      </w:pPr>
      <w:r w:rsidRPr="00BE4198">
        <w:rPr>
          <w:rFonts w:ascii="Times New Roman" w:hAnsi="Times New Roman" w:cs="Times New Roman"/>
          <w:b/>
          <w:color w:val="282800"/>
          <w:sz w:val="42"/>
          <w:szCs w:val="42"/>
        </w:rPr>
        <w:t>Zariade</w:t>
      </w:r>
      <w:r w:rsidRPr="00BE4198">
        <w:rPr>
          <w:rFonts w:ascii="Times New Roman" w:eastAsia="Times New Roman" w:hAnsi="Times New Roman" w:cs="Times New Roman"/>
          <w:b/>
          <w:color w:val="282800"/>
          <w:sz w:val="42"/>
          <w:szCs w:val="42"/>
        </w:rPr>
        <w:t xml:space="preserve">nia </w:t>
      </w:r>
      <w:r w:rsidRPr="00BE4198">
        <w:rPr>
          <w:rFonts w:ascii="Times New Roman" w:hAnsi="Times New Roman" w:cs="Times New Roman"/>
          <w:b/>
          <w:color w:val="282800"/>
          <w:sz w:val="42"/>
          <w:szCs w:val="42"/>
        </w:rPr>
        <w:t xml:space="preserve">sociálnych </w:t>
      </w:r>
      <w:r w:rsidRPr="00BE4198">
        <w:rPr>
          <w:rFonts w:ascii="Times New Roman" w:hAnsi="Times New Roman" w:cs="Times New Roman"/>
          <w:b/>
          <w:color w:val="262600"/>
          <w:sz w:val="42"/>
          <w:szCs w:val="42"/>
        </w:rPr>
        <w:t>služieb Sen</w:t>
      </w:r>
      <w:r w:rsidRPr="00BE4198">
        <w:rPr>
          <w:rFonts w:ascii="Times New Roman" w:eastAsia="Times New Roman" w:hAnsi="Times New Roman" w:cs="Times New Roman"/>
          <w:b/>
          <w:color w:val="262600"/>
          <w:sz w:val="42"/>
          <w:szCs w:val="42"/>
        </w:rPr>
        <w:t>ic</w:t>
      </w:r>
      <w:r w:rsidRPr="00BE4198">
        <w:rPr>
          <w:rFonts w:ascii="Times New Roman" w:hAnsi="Times New Roman" w:cs="Times New Roman"/>
          <w:b/>
          <w:color w:val="262600"/>
          <w:sz w:val="42"/>
          <w:szCs w:val="42"/>
        </w:rPr>
        <w:t>a</w:t>
      </w:r>
      <w:r w:rsidRPr="00BE4198">
        <w:rPr>
          <w:rFonts w:ascii="Times New Roman" w:hAnsi="Times New Roman" w:cs="Times New Roman"/>
          <w:b/>
          <w:color w:val="2B2B00"/>
          <w:sz w:val="42"/>
          <w:szCs w:val="42"/>
        </w:rPr>
        <w:t xml:space="preserve">, </w:t>
      </w:r>
      <w:r w:rsidRPr="00BE4198">
        <w:rPr>
          <w:rFonts w:ascii="Times New Roman" w:hAnsi="Times New Roman" w:cs="Times New Roman"/>
          <w:b/>
          <w:color w:val="292900"/>
          <w:sz w:val="42"/>
          <w:szCs w:val="42"/>
        </w:rPr>
        <w:t>n</w:t>
      </w:r>
      <w:r w:rsidRPr="00BE4198">
        <w:rPr>
          <w:rFonts w:ascii="Times New Roman" w:hAnsi="Times New Roman" w:cs="Times New Roman"/>
          <w:b/>
          <w:color w:val="2A2A00"/>
          <w:sz w:val="42"/>
          <w:szCs w:val="42"/>
        </w:rPr>
        <w:t xml:space="preserve">. </w:t>
      </w:r>
      <w:r w:rsidR="00D04D5B">
        <w:rPr>
          <w:rFonts w:ascii="Times New Roman" w:hAnsi="Times New Roman" w:cs="Times New Roman"/>
          <w:b/>
          <w:color w:val="1F1F00"/>
          <w:sz w:val="42"/>
          <w:szCs w:val="42"/>
        </w:rPr>
        <w:t>o</w:t>
      </w:r>
      <w:r w:rsidRPr="00BE4198">
        <w:rPr>
          <w:rFonts w:ascii="Times New Roman" w:hAnsi="Times New Roman" w:cs="Times New Roman"/>
          <w:b/>
          <w:color w:val="2C2C00"/>
          <w:sz w:val="42"/>
          <w:szCs w:val="42"/>
        </w:rPr>
        <w:t>.</w:t>
      </w:r>
    </w:p>
    <w:p w14:paraId="0000002E" w14:textId="07D6C0B0" w:rsidR="003B1BF2" w:rsidRDefault="000332F5" w:rsidP="008F518D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ascii="Times New Roman" w:hAnsi="Times New Roman" w:cs="Times New Roman"/>
          <w:b/>
          <w:color w:val="262600"/>
          <w:sz w:val="42"/>
          <w:szCs w:val="42"/>
        </w:rPr>
      </w:pPr>
      <w:r w:rsidRPr="00BE4198">
        <w:rPr>
          <w:rFonts w:ascii="Times New Roman" w:hAnsi="Times New Roman" w:cs="Times New Roman"/>
          <w:b/>
          <w:color w:val="262600"/>
          <w:sz w:val="42"/>
          <w:szCs w:val="42"/>
        </w:rPr>
        <w:t>k 31</w:t>
      </w:r>
      <w:r w:rsidRPr="00BE4198">
        <w:rPr>
          <w:rFonts w:ascii="Times New Roman" w:hAnsi="Times New Roman" w:cs="Times New Roman"/>
          <w:b/>
          <w:color w:val="000000"/>
          <w:sz w:val="42"/>
          <w:szCs w:val="42"/>
        </w:rPr>
        <w:t xml:space="preserve">. </w:t>
      </w:r>
      <w:r w:rsidRPr="00BE4198">
        <w:rPr>
          <w:rFonts w:ascii="Times New Roman" w:hAnsi="Times New Roman" w:cs="Times New Roman"/>
          <w:b/>
          <w:color w:val="262600"/>
          <w:sz w:val="42"/>
          <w:szCs w:val="42"/>
        </w:rPr>
        <w:t>12</w:t>
      </w:r>
      <w:r w:rsidRPr="00BE4198">
        <w:rPr>
          <w:rFonts w:ascii="Times New Roman" w:hAnsi="Times New Roman" w:cs="Times New Roman"/>
          <w:b/>
          <w:color w:val="000000"/>
          <w:sz w:val="42"/>
          <w:szCs w:val="42"/>
        </w:rPr>
        <w:t xml:space="preserve">. </w:t>
      </w:r>
      <w:r w:rsidR="008F518D">
        <w:rPr>
          <w:rFonts w:ascii="Times New Roman" w:hAnsi="Times New Roman" w:cs="Times New Roman"/>
          <w:b/>
          <w:color w:val="262600"/>
          <w:sz w:val="42"/>
          <w:szCs w:val="42"/>
        </w:rPr>
        <w:t>2020</w:t>
      </w:r>
    </w:p>
    <w:p w14:paraId="038CDEE0" w14:textId="77777777" w:rsidR="006F2548" w:rsidRDefault="006F2548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ascii="Times New Roman" w:hAnsi="Times New Roman" w:cs="Times New Roman"/>
          <w:b/>
          <w:color w:val="262600"/>
          <w:sz w:val="42"/>
          <w:szCs w:val="42"/>
        </w:rPr>
      </w:pPr>
    </w:p>
    <w:p w14:paraId="0CFFFFEE" w14:textId="77777777" w:rsidR="006F2548" w:rsidRDefault="006F2548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ascii="Times New Roman" w:hAnsi="Times New Roman" w:cs="Times New Roman"/>
          <w:b/>
          <w:color w:val="262600"/>
          <w:sz w:val="42"/>
          <w:szCs w:val="42"/>
        </w:rPr>
      </w:pPr>
    </w:p>
    <w:p w14:paraId="540A1850" w14:textId="77777777" w:rsidR="006F2548" w:rsidRDefault="006F2548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ascii="Times New Roman" w:hAnsi="Times New Roman" w:cs="Times New Roman"/>
          <w:b/>
          <w:color w:val="262600"/>
          <w:sz w:val="42"/>
          <w:szCs w:val="42"/>
        </w:rPr>
      </w:pPr>
    </w:p>
    <w:p w14:paraId="2253A083" w14:textId="06540D66" w:rsidR="006F2548" w:rsidRDefault="006F2548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ascii="Times New Roman" w:hAnsi="Times New Roman" w:cs="Times New Roman"/>
          <w:b/>
          <w:color w:val="262600"/>
          <w:sz w:val="42"/>
          <w:szCs w:val="42"/>
        </w:rPr>
      </w:pPr>
    </w:p>
    <w:p w14:paraId="6192B228" w14:textId="77777777" w:rsidR="00F471D2" w:rsidRDefault="00F471D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ascii="Times New Roman" w:hAnsi="Times New Roman" w:cs="Times New Roman"/>
          <w:b/>
          <w:color w:val="262600"/>
          <w:sz w:val="42"/>
          <w:szCs w:val="42"/>
        </w:rPr>
      </w:pPr>
    </w:p>
    <w:p w14:paraId="7D418732" w14:textId="77777777" w:rsidR="006F2548" w:rsidRPr="00BE4198" w:rsidRDefault="006F2548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ascii="Times New Roman" w:hAnsi="Times New Roman" w:cs="Times New Roman"/>
          <w:b/>
          <w:color w:val="262600"/>
          <w:sz w:val="42"/>
          <w:szCs w:val="42"/>
        </w:rPr>
      </w:pPr>
    </w:p>
    <w:p w14:paraId="0000002F" w14:textId="48319824" w:rsidR="003B1BF2" w:rsidRPr="00BE4198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141400"/>
          <w:sz w:val="28"/>
          <w:szCs w:val="28"/>
        </w:rPr>
      </w:pPr>
      <w:r w:rsidRPr="00BE4198">
        <w:rPr>
          <w:rFonts w:ascii="Times New Roman" w:hAnsi="Times New Roman" w:cs="Times New Roman"/>
          <w:b/>
          <w:color w:val="131300"/>
          <w:sz w:val="28"/>
          <w:szCs w:val="28"/>
        </w:rPr>
        <w:t>Pred</w:t>
      </w:r>
      <w:r w:rsidRPr="00BE4198">
        <w:rPr>
          <w:rFonts w:ascii="Times New Roman" w:eastAsia="Times New Roman" w:hAnsi="Times New Roman" w:cs="Times New Roman"/>
          <w:b/>
          <w:color w:val="131300"/>
          <w:sz w:val="28"/>
          <w:szCs w:val="28"/>
        </w:rPr>
        <w:t>kla</w:t>
      </w:r>
      <w:r w:rsidRPr="00BE4198">
        <w:rPr>
          <w:rFonts w:ascii="Times New Roman" w:hAnsi="Times New Roman" w:cs="Times New Roman"/>
          <w:b/>
          <w:color w:val="131300"/>
          <w:sz w:val="28"/>
          <w:szCs w:val="28"/>
        </w:rPr>
        <w:t>dá</w:t>
      </w:r>
      <w:r w:rsidRPr="00BE4198">
        <w:rPr>
          <w:rFonts w:ascii="Times New Roman" w:hAnsi="Times New Roman" w:cs="Times New Roman"/>
          <w:b/>
          <w:color w:val="242400"/>
          <w:sz w:val="28"/>
          <w:szCs w:val="28"/>
        </w:rPr>
        <w:t xml:space="preserve">: </w:t>
      </w:r>
      <w:r w:rsidR="005556F0">
        <w:rPr>
          <w:rFonts w:ascii="Times New Roman" w:hAnsi="Times New Roman" w:cs="Times New Roman"/>
          <w:b/>
          <w:color w:val="242400"/>
          <w:sz w:val="28"/>
          <w:szCs w:val="28"/>
        </w:rPr>
        <w:tab/>
      </w:r>
      <w:r w:rsidRPr="00BE4198">
        <w:rPr>
          <w:rFonts w:ascii="Times New Roman" w:hAnsi="Times New Roman" w:cs="Times New Roman"/>
          <w:b/>
          <w:color w:val="141400"/>
          <w:sz w:val="28"/>
          <w:szCs w:val="28"/>
        </w:rPr>
        <w:t>Mgr</w:t>
      </w:r>
      <w:r w:rsidRPr="00BE4198">
        <w:rPr>
          <w:rFonts w:ascii="Times New Roman" w:hAnsi="Times New Roman" w:cs="Times New Roman"/>
          <w:b/>
          <w:color w:val="1E1E00"/>
          <w:sz w:val="28"/>
          <w:szCs w:val="28"/>
        </w:rPr>
        <w:t xml:space="preserve">. </w:t>
      </w:r>
      <w:r w:rsidRPr="00BE4198">
        <w:rPr>
          <w:rFonts w:ascii="Times New Roman" w:hAnsi="Times New Roman" w:cs="Times New Roman"/>
          <w:b/>
          <w:color w:val="121200"/>
          <w:sz w:val="28"/>
          <w:szCs w:val="28"/>
        </w:rPr>
        <w:t>S</w:t>
      </w:r>
      <w:r w:rsidRPr="00BE4198">
        <w:rPr>
          <w:rFonts w:ascii="Times New Roman" w:eastAsia="Times New Roman" w:hAnsi="Times New Roman" w:cs="Times New Roman"/>
          <w:b/>
          <w:color w:val="121200"/>
          <w:sz w:val="28"/>
          <w:szCs w:val="28"/>
        </w:rPr>
        <w:t xml:space="preserve">lavomíra </w:t>
      </w:r>
      <w:r w:rsidRPr="00BE4198">
        <w:rPr>
          <w:rFonts w:ascii="Times New Roman" w:eastAsia="Times New Roman" w:hAnsi="Times New Roman" w:cs="Times New Roman"/>
          <w:b/>
          <w:color w:val="141400"/>
          <w:sz w:val="28"/>
          <w:szCs w:val="28"/>
        </w:rPr>
        <w:t xml:space="preserve">Jurovatá </w:t>
      </w:r>
      <w:r w:rsidR="005556F0">
        <w:rPr>
          <w:rFonts w:ascii="Times New Roman" w:eastAsia="Times New Roman" w:hAnsi="Times New Roman" w:cs="Times New Roman"/>
          <w:b/>
          <w:color w:val="141400"/>
          <w:sz w:val="28"/>
          <w:szCs w:val="28"/>
        </w:rPr>
        <w:tab/>
      </w:r>
      <w:r w:rsidR="005556F0">
        <w:rPr>
          <w:rFonts w:ascii="Times New Roman" w:eastAsia="Times New Roman" w:hAnsi="Times New Roman" w:cs="Times New Roman"/>
          <w:b/>
          <w:color w:val="141400"/>
          <w:sz w:val="28"/>
          <w:szCs w:val="28"/>
        </w:rPr>
        <w:tab/>
      </w:r>
      <w:r w:rsidR="005556F0">
        <w:rPr>
          <w:rFonts w:ascii="Times New Roman" w:eastAsia="Times New Roman" w:hAnsi="Times New Roman" w:cs="Times New Roman"/>
          <w:b/>
          <w:color w:val="141400"/>
          <w:sz w:val="28"/>
          <w:szCs w:val="28"/>
        </w:rPr>
        <w:tab/>
        <w:t>.........................................</w:t>
      </w:r>
    </w:p>
    <w:p w14:paraId="31A6756B" w14:textId="564236A7" w:rsidR="005556F0" w:rsidRDefault="000332F5" w:rsidP="00F471D2">
      <w:pPr>
        <w:widowControl w:val="0"/>
        <w:pBdr>
          <w:top w:val="nil"/>
          <w:left w:val="nil"/>
          <w:bottom w:val="nil"/>
          <w:right w:val="nil"/>
          <w:between w:val="nil"/>
        </w:pBdr>
        <w:ind w:left="720" w:firstLine="720"/>
        <w:contextualSpacing/>
        <w:rPr>
          <w:rFonts w:ascii="Times New Roman" w:hAnsi="Times New Roman" w:cs="Times New Roman"/>
          <w:b/>
          <w:color w:val="121200"/>
          <w:sz w:val="24"/>
          <w:szCs w:val="24"/>
        </w:rPr>
      </w:pPr>
      <w:r w:rsidRPr="00BE4198">
        <w:rPr>
          <w:rFonts w:ascii="Times New Roman" w:hAnsi="Times New Roman" w:cs="Times New Roman"/>
          <w:b/>
          <w:color w:val="121200"/>
          <w:sz w:val="24"/>
          <w:szCs w:val="24"/>
        </w:rPr>
        <w:t xml:space="preserve">riaditeľka </w:t>
      </w:r>
    </w:p>
    <w:p w14:paraId="40D1EFC9" w14:textId="77777777" w:rsidR="005556F0" w:rsidRPr="00BE4198" w:rsidRDefault="005556F0" w:rsidP="004A6EFE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121200"/>
          <w:sz w:val="24"/>
          <w:szCs w:val="24"/>
        </w:rPr>
      </w:pPr>
    </w:p>
    <w:p w14:paraId="00000031" w14:textId="7484FFD0" w:rsidR="003B1BF2" w:rsidRPr="000B7BC9" w:rsidRDefault="000332F5" w:rsidP="000B7BC9">
      <w:pPr>
        <w:pStyle w:val="Odsekzoznamu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right="4"/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</w:pPr>
      <w:r w:rsidRPr="000B7BC9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lastRenderedPageBreak/>
        <w:t xml:space="preserve">ZÁKLADNÉ ÚDAJE O ORGANIZÁCII </w:t>
      </w:r>
    </w:p>
    <w:p w14:paraId="00000032" w14:textId="0B71FE88" w:rsidR="003B1BF2" w:rsidRPr="005556F0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28" w:right="-187" w:firstLine="33"/>
        <w:contextualSpacing/>
        <w:jc w:val="both"/>
        <w:rPr>
          <w:rFonts w:ascii="Times New Roman" w:hAnsi="Times New Roman" w:cs="Times New Roman"/>
          <w:color w:val="E4E400"/>
          <w:sz w:val="24"/>
          <w:szCs w:val="24"/>
        </w:rPr>
      </w:pPr>
      <w:r w:rsidRPr="005556F0">
        <w:rPr>
          <w:rFonts w:ascii="Times New Roman" w:hAnsi="Times New Roman" w:cs="Times New Roman"/>
          <w:color w:val="181800"/>
          <w:sz w:val="24"/>
          <w:szCs w:val="24"/>
        </w:rPr>
        <w:t xml:space="preserve">Nezisková </w:t>
      </w:r>
      <w:r w:rsidRPr="005556F0">
        <w:rPr>
          <w:rFonts w:ascii="Times New Roman" w:hAnsi="Times New Roman" w:cs="Times New Roman"/>
          <w:color w:val="242400"/>
          <w:sz w:val="24"/>
          <w:szCs w:val="24"/>
        </w:rPr>
        <w:t xml:space="preserve">organizácia </w:t>
      </w:r>
      <w:r w:rsidRPr="005556F0">
        <w:rPr>
          <w:rFonts w:ascii="Times New Roman" w:hAnsi="Times New Roman" w:cs="Times New Roman"/>
          <w:color w:val="161600"/>
          <w:sz w:val="24"/>
          <w:szCs w:val="24"/>
        </w:rPr>
        <w:t xml:space="preserve">bola </w:t>
      </w:r>
      <w:r w:rsidRPr="005556F0">
        <w:rPr>
          <w:rFonts w:ascii="Times New Roman" w:hAnsi="Times New Roman" w:cs="Times New Roman"/>
          <w:color w:val="131300"/>
          <w:sz w:val="24"/>
          <w:szCs w:val="24"/>
        </w:rPr>
        <w:t xml:space="preserve">založená </w:t>
      </w:r>
      <w:r w:rsidRPr="005556F0">
        <w:rPr>
          <w:rFonts w:ascii="Times New Roman" w:hAnsi="Times New Roman" w:cs="Times New Roman"/>
          <w:color w:val="151500"/>
          <w:sz w:val="24"/>
          <w:szCs w:val="24"/>
        </w:rPr>
        <w:t xml:space="preserve">za </w:t>
      </w:r>
      <w:r w:rsidRPr="005556F0">
        <w:rPr>
          <w:rFonts w:ascii="Times New Roman" w:hAnsi="Times New Roman" w:cs="Times New Roman"/>
          <w:color w:val="141400"/>
          <w:sz w:val="24"/>
          <w:szCs w:val="24"/>
        </w:rPr>
        <w:t xml:space="preserve">účelom </w:t>
      </w:r>
      <w:r w:rsidRPr="005556F0">
        <w:rPr>
          <w:rFonts w:ascii="Times New Roman" w:hAnsi="Times New Roman" w:cs="Times New Roman"/>
          <w:color w:val="151500"/>
          <w:sz w:val="24"/>
          <w:szCs w:val="24"/>
        </w:rPr>
        <w:t xml:space="preserve">poskytovania </w:t>
      </w:r>
      <w:r w:rsidRPr="005556F0">
        <w:rPr>
          <w:rFonts w:ascii="Times New Roman" w:hAnsi="Times New Roman" w:cs="Times New Roman"/>
          <w:color w:val="171700"/>
          <w:sz w:val="24"/>
          <w:szCs w:val="24"/>
        </w:rPr>
        <w:t xml:space="preserve">sociálnych </w:t>
      </w:r>
      <w:r w:rsidRPr="005556F0">
        <w:rPr>
          <w:rFonts w:ascii="Times New Roman" w:hAnsi="Times New Roman" w:cs="Times New Roman"/>
          <w:color w:val="131300"/>
          <w:sz w:val="24"/>
          <w:szCs w:val="24"/>
        </w:rPr>
        <w:t xml:space="preserve">služieb </w:t>
      </w:r>
      <w:r w:rsidRPr="005556F0">
        <w:rPr>
          <w:rFonts w:ascii="Times New Roman" w:hAnsi="Times New Roman" w:cs="Times New Roman"/>
          <w:color w:val="121200"/>
          <w:sz w:val="24"/>
          <w:szCs w:val="24"/>
        </w:rPr>
        <w:t xml:space="preserve">spojených </w:t>
      </w:r>
      <w:r w:rsidRPr="005556F0">
        <w:rPr>
          <w:rFonts w:ascii="Times New Roman" w:hAnsi="Times New Roman" w:cs="Times New Roman"/>
          <w:color w:val="111100"/>
          <w:sz w:val="24"/>
          <w:szCs w:val="24"/>
        </w:rPr>
        <w:t xml:space="preserve">so </w:t>
      </w:r>
      <w:r w:rsidRPr="005556F0">
        <w:rPr>
          <w:rFonts w:ascii="Times New Roman" w:hAnsi="Times New Roman" w:cs="Times New Roman"/>
          <w:color w:val="101000"/>
          <w:sz w:val="24"/>
          <w:szCs w:val="24"/>
        </w:rPr>
        <w:t xml:space="preserve">zriadením </w:t>
      </w:r>
      <w:r w:rsidRPr="005556F0">
        <w:rPr>
          <w:rFonts w:ascii="Times New Roman" w:hAnsi="Times New Roman" w:cs="Times New Roman"/>
          <w:color w:val="151500"/>
          <w:sz w:val="24"/>
          <w:szCs w:val="24"/>
        </w:rPr>
        <w:t xml:space="preserve">a </w:t>
      </w:r>
      <w:r w:rsidRPr="005556F0">
        <w:rPr>
          <w:rFonts w:ascii="Times New Roman" w:hAnsi="Times New Roman" w:cs="Times New Roman"/>
          <w:color w:val="131300"/>
          <w:sz w:val="24"/>
          <w:szCs w:val="24"/>
        </w:rPr>
        <w:t xml:space="preserve">prevádzkovaním </w:t>
      </w:r>
      <w:r w:rsidRPr="005556F0">
        <w:rPr>
          <w:rFonts w:ascii="Times New Roman" w:hAnsi="Times New Roman" w:cs="Times New Roman"/>
          <w:color w:val="101000"/>
          <w:sz w:val="24"/>
          <w:szCs w:val="24"/>
        </w:rPr>
        <w:t xml:space="preserve">Zariadenia </w:t>
      </w:r>
      <w:r w:rsidRPr="005556F0">
        <w:rPr>
          <w:rFonts w:ascii="Times New Roman" w:hAnsi="Times New Roman" w:cs="Times New Roman"/>
          <w:color w:val="131300"/>
          <w:sz w:val="24"/>
          <w:szCs w:val="24"/>
        </w:rPr>
        <w:t xml:space="preserve">sociálnych služieb a </w:t>
      </w:r>
      <w:r w:rsidRPr="005556F0">
        <w:rPr>
          <w:rFonts w:ascii="Times New Roman" w:hAnsi="Times New Roman" w:cs="Times New Roman"/>
          <w:color w:val="101000"/>
          <w:sz w:val="24"/>
          <w:szCs w:val="24"/>
        </w:rPr>
        <w:t>to formou</w:t>
      </w:r>
      <w:r w:rsidR="005556F0" w:rsidRPr="005556F0">
        <w:rPr>
          <w:rFonts w:ascii="Times New Roman" w:hAnsi="Times New Roman" w:cs="Times New Roman"/>
          <w:color w:val="E4E400"/>
          <w:sz w:val="24"/>
          <w:szCs w:val="24"/>
        </w:rPr>
        <w:t>:</w:t>
      </w:r>
    </w:p>
    <w:p w14:paraId="271CF0FE" w14:textId="5A5957CD" w:rsidR="005556F0" w:rsidRPr="008F518D" w:rsidRDefault="000332F5" w:rsidP="008F518D">
      <w:pPr>
        <w:pStyle w:val="Odsekzoznamu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840"/>
        <w:jc w:val="both"/>
        <w:rPr>
          <w:rFonts w:ascii="Times New Roman" w:hAnsi="Times New Roman" w:cs="Times New Roman"/>
          <w:color w:val="131300"/>
          <w:sz w:val="24"/>
          <w:szCs w:val="24"/>
        </w:rPr>
      </w:pPr>
      <w:r w:rsidRPr="008F518D">
        <w:rPr>
          <w:rFonts w:ascii="Times New Roman" w:hAnsi="Times New Roman" w:cs="Times New Roman"/>
          <w:color w:val="151500"/>
          <w:sz w:val="24"/>
          <w:szCs w:val="24"/>
        </w:rPr>
        <w:t xml:space="preserve">zariadenie </w:t>
      </w:r>
      <w:r w:rsidRPr="008F518D">
        <w:rPr>
          <w:rFonts w:ascii="Times New Roman" w:hAnsi="Times New Roman" w:cs="Times New Roman"/>
          <w:color w:val="161600"/>
          <w:sz w:val="24"/>
          <w:szCs w:val="24"/>
        </w:rPr>
        <w:t xml:space="preserve">opatrovateľskej </w:t>
      </w:r>
      <w:r w:rsidRPr="008F518D">
        <w:rPr>
          <w:rFonts w:ascii="Times New Roman" w:hAnsi="Times New Roman" w:cs="Times New Roman"/>
          <w:color w:val="141400"/>
          <w:sz w:val="24"/>
          <w:szCs w:val="24"/>
        </w:rPr>
        <w:t>služby</w:t>
      </w:r>
      <w:r w:rsidRPr="008F518D">
        <w:rPr>
          <w:rFonts w:ascii="Times New Roman" w:hAnsi="Times New Roman" w:cs="Times New Roman"/>
          <w:color w:val="131300"/>
          <w:sz w:val="24"/>
          <w:szCs w:val="24"/>
        </w:rPr>
        <w:t>,</w:t>
      </w:r>
    </w:p>
    <w:p w14:paraId="6B7E96F3" w14:textId="77CCBA27" w:rsidR="008F518D" w:rsidRPr="00DD20A2" w:rsidRDefault="000332F5" w:rsidP="008F518D">
      <w:pPr>
        <w:pStyle w:val="Odsekzoznamu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840"/>
        <w:jc w:val="both"/>
        <w:rPr>
          <w:rFonts w:ascii="Times New Roman" w:eastAsia="Courier New" w:hAnsi="Times New Roman" w:cs="Times New Roman"/>
          <w:sz w:val="24"/>
          <w:szCs w:val="24"/>
        </w:rPr>
      </w:pPr>
      <w:r w:rsidRPr="00DD20A2">
        <w:rPr>
          <w:rFonts w:ascii="Times New Roman" w:hAnsi="Times New Roman" w:cs="Times New Roman"/>
          <w:sz w:val="24"/>
          <w:szCs w:val="24"/>
        </w:rPr>
        <w:t xml:space="preserve">domov pre osamelých rodičov, </w:t>
      </w:r>
    </w:p>
    <w:p w14:paraId="149E09C9" w14:textId="77777777" w:rsidR="008F518D" w:rsidRPr="00DD20A2" w:rsidRDefault="000332F5" w:rsidP="008F518D">
      <w:pPr>
        <w:pStyle w:val="Odsekzoznamu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840"/>
        <w:jc w:val="both"/>
        <w:rPr>
          <w:rFonts w:ascii="Times New Roman" w:eastAsia="Courier New" w:hAnsi="Times New Roman" w:cs="Times New Roman"/>
          <w:sz w:val="24"/>
          <w:szCs w:val="24"/>
        </w:rPr>
      </w:pPr>
      <w:r w:rsidRPr="00DD20A2">
        <w:rPr>
          <w:rFonts w:ascii="Times New Roman" w:hAnsi="Times New Roman" w:cs="Times New Roman"/>
          <w:sz w:val="24"/>
          <w:szCs w:val="24"/>
        </w:rPr>
        <w:t xml:space="preserve">útulok, </w:t>
      </w:r>
      <w:r w:rsidRPr="00DD20A2">
        <w:rPr>
          <w:rFonts w:ascii="Times New Roman" w:eastAsia="Courier New" w:hAnsi="Times New Roman" w:cs="Times New Roman"/>
          <w:sz w:val="24"/>
          <w:szCs w:val="24"/>
        </w:rPr>
        <w:t xml:space="preserve">- </w:t>
      </w:r>
    </w:p>
    <w:p w14:paraId="746E585D" w14:textId="0DEA1EB1" w:rsidR="005556F0" w:rsidRPr="00DD20A2" w:rsidRDefault="000332F5" w:rsidP="008F518D">
      <w:pPr>
        <w:pStyle w:val="Odsekzoznamu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840"/>
        <w:jc w:val="both"/>
        <w:rPr>
          <w:rFonts w:ascii="Times New Roman" w:eastAsia="Courier New" w:hAnsi="Times New Roman" w:cs="Times New Roman"/>
          <w:sz w:val="24"/>
          <w:szCs w:val="24"/>
        </w:rPr>
      </w:pPr>
      <w:r w:rsidRPr="00DD20A2">
        <w:rPr>
          <w:rFonts w:ascii="Times New Roman" w:hAnsi="Times New Roman" w:cs="Times New Roman"/>
          <w:sz w:val="24"/>
          <w:szCs w:val="24"/>
        </w:rPr>
        <w:t xml:space="preserve">sociálneho poradenstva, </w:t>
      </w:r>
    </w:p>
    <w:p w14:paraId="00000033" w14:textId="4840EC1C" w:rsidR="003B1BF2" w:rsidRPr="005556F0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340" w:right="840"/>
        <w:contextualSpacing/>
        <w:jc w:val="both"/>
        <w:rPr>
          <w:rFonts w:ascii="Times New Roman" w:eastAsia="Courier New" w:hAnsi="Times New Roman" w:cs="Times New Roman"/>
          <w:color w:val="F5F500"/>
          <w:sz w:val="24"/>
          <w:szCs w:val="24"/>
        </w:rPr>
      </w:pPr>
      <w:r w:rsidRPr="00DD20A2">
        <w:rPr>
          <w:rFonts w:ascii="Times New Roman" w:hAnsi="Times New Roman" w:cs="Times New Roman"/>
          <w:sz w:val="24"/>
          <w:szCs w:val="24"/>
        </w:rPr>
        <w:t xml:space="preserve">podľa </w:t>
      </w:r>
      <w:r w:rsidRPr="005556F0">
        <w:rPr>
          <w:rFonts w:ascii="Times New Roman" w:hAnsi="Times New Roman" w:cs="Times New Roman"/>
          <w:color w:val="111100"/>
          <w:sz w:val="24"/>
          <w:szCs w:val="24"/>
        </w:rPr>
        <w:t xml:space="preserve">zákona </w:t>
      </w:r>
      <w:r w:rsidRPr="005556F0">
        <w:rPr>
          <w:rFonts w:ascii="Times New Roman" w:hAnsi="Times New Roman" w:cs="Times New Roman"/>
          <w:color w:val="101000"/>
          <w:sz w:val="24"/>
          <w:szCs w:val="24"/>
        </w:rPr>
        <w:t>č</w:t>
      </w:r>
      <w:r w:rsidRPr="005556F0">
        <w:rPr>
          <w:rFonts w:ascii="Times New Roman" w:hAnsi="Times New Roman" w:cs="Times New Roman"/>
          <w:color w:val="272700"/>
          <w:sz w:val="24"/>
          <w:szCs w:val="24"/>
        </w:rPr>
        <w:t xml:space="preserve">. </w:t>
      </w:r>
      <w:r w:rsidRPr="005556F0">
        <w:rPr>
          <w:rFonts w:ascii="Times New Roman" w:hAnsi="Times New Roman" w:cs="Times New Roman"/>
          <w:color w:val="1F1F00"/>
          <w:sz w:val="24"/>
          <w:szCs w:val="24"/>
        </w:rPr>
        <w:t>195</w:t>
      </w:r>
      <w:r w:rsidRPr="005556F0">
        <w:rPr>
          <w:rFonts w:ascii="Times New Roman" w:hAnsi="Times New Roman" w:cs="Times New Roman"/>
          <w:color w:val="1B1B00"/>
          <w:sz w:val="24"/>
          <w:szCs w:val="24"/>
        </w:rPr>
        <w:t>/</w:t>
      </w:r>
      <w:r w:rsidRPr="005556F0">
        <w:rPr>
          <w:rFonts w:ascii="Times New Roman" w:hAnsi="Times New Roman" w:cs="Times New Roman"/>
          <w:color w:val="101000"/>
          <w:sz w:val="24"/>
          <w:szCs w:val="24"/>
        </w:rPr>
        <w:t xml:space="preserve">1998 </w:t>
      </w:r>
      <w:r w:rsidRPr="005556F0">
        <w:rPr>
          <w:rFonts w:ascii="Times New Roman" w:hAnsi="Times New Roman" w:cs="Times New Roman"/>
          <w:color w:val="181800"/>
          <w:sz w:val="24"/>
          <w:szCs w:val="24"/>
        </w:rPr>
        <w:t>Z</w:t>
      </w:r>
      <w:r w:rsidRPr="005556F0">
        <w:rPr>
          <w:rFonts w:ascii="Times New Roman" w:hAnsi="Times New Roman" w:cs="Times New Roman"/>
          <w:color w:val="636300"/>
          <w:sz w:val="24"/>
          <w:szCs w:val="24"/>
        </w:rPr>
        <w:t xml:space="preserve">. </w:t>
      </w:r>
      <w:r w:rsidRPr="005556F0">
        <w:rPr>
          <w:rFonts w:ascii="Times New Roman" w:hAnsi="Times New Roman" w:cs="Times New Roman"/>
          <w:color w:val="2E2E00"/>
          <w:sz w:val="24"/>
          <w:szCs w:val="24"/>
        </w:rPr>
        <w:t>z</w:t>
      </w:r>
      <w:r w:rsidRPr="005556F0">
        <w:rPr>
          <w:rFonts w:ascii="Times New Roman" w:hAnsi="Times New Roman" w:cs="Times New Roman"/>
          <w:color w:val="717100"/>
          <w:sz w:val="24"/>
          <w:szCs w:val="24"/>
        </w:rPr>
        <w:t xml:space="preserve">. </w:t>
      </w:r>
      <w:r w:rsidRPr="005556F0">
        <w:rPr>
          <w:rFonts w:ascii="Times New Roman" w:hAnsi="Times New Roman" w:cs="Times New Roman"/>
          <w:color w:val="0A0A00"/>
          <w:sz w:val="24"/>
          <w:szCs w:val="24"/>
        </w:rPr>
        <w:t xml:space="preserve">o </w:t>
      </w:r>
      <w:r w:rsidRPr="005556F0">
        <w:rPr>
          <w:rFonts w:ascii="Times New Roman" w:hAnsi="Times New Roman" w:cs="Times New Roman"/>
          <w:color w:val="141400"/>
          <w:sz w:val="24"/>
          <w:szCs w:val="24"/>
        </w:rPr>
        <w:t xml:space="preserve">sociálnej </w:t>
      </w:r>
      <w:r w:rsidRPr="005556F0">
        <w:rPr>
          <w:rFonts w:ascii="Times New Roman" w:hAnsi="Times New Roman" w:cs="Times New Roman"/>
          <w:color w:val="151500"/>
          <w:sz w:val="24"/>
          <w:szCs w:val="24"/>
        </w:rPr>
        <w:t xml:space="preserve">pomoci </w:t>
      </w:r>
      <w:r w:rsidRPr="005556F0">
        <w:rPr>
          <w:rFonts w:ascii="Times New Roman" w:hAnsi="Times New Roman" w:cs="Times New Roman"/>
          <w:color w:val="212100"/>
          <w:sz w:val="24"/>
          <w:szCs w:val="24"/>
        </w:rPr>
        <w:t xml:space="preserve">v </w:t>
      </w:r>
      <w:r w:rsidRPr="005556F0">
        <w:rPr>
          <w:rFonts w:ascii="Times New Roman" w:hAnsi="Times New Roman" w:cs="Times New Roman"/>
          <w:color w:val="111100"/>
          <w:sz w:val="24"/>
          <w:szCs w:val="24"/>
        </w:rPr>
        <w:t xml:space="preserve">znení </w:t>
      </w:r>
      <w:r w:rsidRPr="005556F0">
        <w:rPr>
          <w:rFonts w:ascii="Times New Roman" w:hAnsi="Times New Roman" w:cs="Times New Roman"/>
          <w:color w:val="121200"/>
          <w:sz w:val="24"/>
          <w:szCs w:val="24"/>
        </w:rPr>
        <w:t xml:space="preserve">neskorších </w:t>
      </w:r>
      <w:r w:rsidRPr="005556F0">
        <w:rPr>
          <w:rFonts w:ascii="Times New Roman" w:hAnsi="Times New Roman" w:cs="Times New Roman"/>
          <w:color w:val="131300"/>
          <w:sz w:val="24"/>
          <w:szCs w:val="24"/>
        </w:rPr>
        <w:t>predpisov</w:t>
      </w:r>
      <w:r w:rsidRPr="005556F0">
        <w:rPr>
          <w:rFonts w:ascii="Times New Roman" w:hAnsi="Times New Roman" w:cs="Times New Roman"/>
          <w:color w:val="171700"/>
          <w:sz w:val="24"/>
          <w:szCs w:val="24"/>
        </w:rPr>
        <w:t>.</w:t>
      </w:r>
    </w:p>
    <w:p w14:paraId="36EABA76" w14:textId="77777777" w:rsidR="008F518D" w:rsidRDefault="008F518D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43" w:right="7080"/>
        <w:contextualSpacing/>
        <w:rPr>
          <w:rFonts w:ascii="Times New Roman" w:hAnsi="Times New Roman" w:cs="Times New Roman"/>
          <w:b/>
          <w:color w:val="141400"/>
          <w:sz w:val="24"/>
          <w:szCs w:val="24"/>
        </w:rPr>
      </w:pPr>
    </w:p>
    <w:p w14:paraId="298121DE" w14:textId="6BE4A212" w:rsidR="008F518D" w:rsidRPr="008F518D" w:rsidRDefault="000332F5" w:rsidP="008F518D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0F0F00"/>
          <w:sz w:val="24"/>
          <w:szCs w:val="24"/>
        </w:rPr>
      </w:pPr>
      <w:r w:rsidRPr="005556F0">
        <w:rPr>
          <w:rFonts w:ascii="Times New Roman" w:hAnsi="Times New Roman" w:cs="Times New Roman"/>
          <w:b/>
          <w:color w:val="141400"/>
          <w:sz w:val="24"/>
          <w:szCs w:val="24"/>
        </w:rPr>
        <w:t>Názov organizácie</w:t>
      </w:r>
      <w:r w:rsidRPr="005556F0">
        <w:rPr>
          <w:rFonts w:ascii="Times New Roman" w:hAnsi="Times New Roman" w:cs="Times New Roman"/>
          <w:b/>
          <w:color w:val="0F0F00"/>
          <w:sz w:val="24"/>
          <w:szCs w:val="24"/>
        </w:rPr>
        <w:t xml:space="preserve">: </w:t>
      </w:r>
      <w:r w:rsidR="008F518D">
        <w:rPr>
          <w:rFonts w:ascii="Times New Roman" w:hAnsi="Times New Roman" w:cs="Times New Roman"/>
          <w:b/>
          <w:color w:val="0F0F00"/>
          <w:sz w:val="24"/>
          <w:szCs w:val="24"/>
        </w:rPr>
        <w:tab/>
      </w:r>
      <w:r w:rsidR="008F518D">
        <w:rPr>
          <w:rFonts w:ascii="Times New Roman" w:hAnsi="Times New Roman" w:cs="Times New Roman"/>
          <w:b/>
          <w:color w:val="0F0F00"/>
          <w:sz w:val="24"/>
          <w:szCs w:val="24"/>
        </w:rPr>
        <w:tab/>
      </w:r>
      <w:r w:rsidR="008F518D">
        <w:rPr>
          <w:rFonts w:ascii="Times New Roman" w:hAnsi="Times New Roman" w:cs="Times New Roman"/>
          <w:b/>
          <w:color w:val="0F0F00"/>
          <w:sz w:val="24"/>
          <w:szCs w:val="24"/>
        </w:rPr>
        <w:tab/>
      </w:r>
      <w:r w:rsidR="008F518D">
        <w:rPr>
          <w:rFonts w:ascii="Times New Roman" w:hAnsi="Times New Roman" w:cs="Times New Roman"/>
          <w:b/>
          <w:color w:val="0F0F00"/>
          <w:sz w:val="24"/>
          <w:szCs w:val="24"/>
        </w:rPr>
        <w:tab/>
      </w:r>
      <w:r w:rsidRPr="005556F0">
        <w:rPr>
          <w:rFonts w:ascii="Times New Roman" w:hAnsi="Times New Roman" w:cs="Times New Roman"/>
          <w:color w:val="111100"/>
          <w:sz w:val="24"/>
          <w:szCs w:val="24"/>
        </w:rPr>
        <w:t xml:space="preserve">Zariadenie </w:t>
      </w:r>
      <w:r w:rsidRPr="005556F0">
        <w:rPr>
          <w:rFonts w:ascii="Times New Roman" w:hAnsi="Times New Roman" w:cs="Times New Roman"/>
          <w:color w:val="151500"/>
          <w:sz w:val="24"/>
          <w:szCs w:val="24"/>
        </w:rPr>
        <w:t xml:space="preserve">sociálnych </w:t>
      </w:r>
      <w:r w:rsidRPr="005556F0">
        <w:rPr>
          <w:rFonts w:ascii="Times New Roman" w:hAnsi="Times New Roman" w:cs="Times New Roman"/>
          <w:color w:val="121200"/>
          <w:sz w:val="24"/>
          <w:szCs w:val="24"/>
        </w:rPr>
        <w:t xml:space="preserve">služieb </w:t>
      </w:r>
      <w:r w:rsidRPr="00233A57">
        <w:rPr>
          <w:rFonts w:ascii="Times New Roman" w:hAnsi="Times New Roman" w:cs="Times New Roman"/>
          <w:sz w:val="24"/>
          <w:szCs w:val="24"/>
        </w:rPr>
        <w:t>Senica, n. o</w:t>
      </w:r>
      <w:r w:rsidR="00233A57">
        <w:rPr>
          <w:rFonts w:ascii="Times New Roman" w:hAnsi="Times New Roman" w:cs="Times New Roman"/>
          <w:sz w:val="24"/>
          <w:szCs w:val="24"/>
        </w:rPr>
        <w:t>.</w:t>
      </w:r>
      <w:r w:rsidRPr="005556F0">
        <w:rPr>
          <w:rFonts w:ascii="Times New Roman" w:hAnsi="Times New Roman" w:cs="Times New Roman"/>
          <w:color w:val="F3F300"/>
          <w:sz w:val="24"/>
          <w:szCs w:val="24"/>
        </w:rPr>
        <w:t xml:space="preserve">. </w:t>
      </w:r>
    </w:p>
    <w:p w14:paraId="00000036" w14:textId="0E6AA081" w:rsidR="003B1BF2" w:rsidRPr="008F518D" w:rsidRDefault="000332F5" w:rsidP="008F518D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141400"/>
          <w:sz w:val="24"/>
          <w:szCs w:val="24"/>
        </w:rPr>
      </w:pPr>
      <w:r w:rsidRPr="005556F0">
        <w:rPr>
          <w:rFonts w:ascii="Times New Roman" w:hAnsi="Times New Roman" w:cs="Times New Roman"/>
          <w:b/>
          <w:color w:val="121200"/>
          <w:sz w:val="24"/>
          <w:szCs w:val="24"/>
        </w:rPr>
        <w:t xml:space="preserve">Právna </w:t>
      </w:r>
      <w:r w:rsidRPr="005556F0">
        <w:rPr>
          <w:rFonts w:ascii="Times New Roman" w:hAnsi="Times New Roman" w:cs="Times New Roman"/>
          <w:b/>
          <w:color w:val="191900"/>
          <w:sz w:val="24"/>
          <w:szCs w:val="24"/>
        </w:rPr>
        <w:t>forma</w:t>
      </w:r>
      <w:r w:rsidRPr="005556F0">
        <w:rPr>
          <w:rFonts w:ascii="Times New Roman" w:hAnsi="Times New Roman" w:cs="Times New Roman"/>
          <w:b/>
          <w:color w:val="141400"/>
          <w:sz w:val="24"/>
          <w:szCs w:val="24"/>
        </w:rPr>
        <w:t xml:space="preserve">: </w:t>
      </w:r>
      <w:r w:rsidR="008F518D">
        <w:rPr>
          <w:rFonts w:ascii="Times New Roman" w:hAnsi="Times New Roman" w:cs="Times New Roman"/>
          <w:b/>
          <w:color w:val="141400"/>
          <w:sz w:val="24"/>
          <w:szCs w:val="24"/>
        </w:rPr>
        <w:tab/>
      </w:r>
      <w:r w:rsidR="008F518D">
        <w:rPr>
          <w:rFonts w:ascii="Times New Roman" w:hAnsi="Times New Roman" w:cs="Times New Roman"/>
          <w:b/>
          <w:color w:val="141400"/>
          <w:sz w:val="24"/>
          <w:szCs w:val="24"/>
        </w:rPr>
        <w:tab/>
      </w:r>
      <w:r w:rsidR="008F518D">
        <w:rPr>
          <w:rFonts w:ascii="Times New Roman" w:hAnsi="Times New Roman" w:cs="Times New Roman"/>
          <w:b/>
          <w:color w:val="141400"/>
          <w:sz w:val="24"/>
          <w:szCs w:val="24"/>
        </w:rPr>
        <w:tab/>
      </w:r>
      <w:r w:rsidR="008F518D">
        <w:rPr>
          <w:rFonts w:ascii="Times New Roman" w:hAnsi="Times New Roman" w:cs="Times New Roman"/>
          <w:b/>
          <w:color w:val="141400"/>
          <w:sz w:val="24"/>
          <w:szCs w:val="24"/>
        </w:rPr>
        <w:tab/>
      </w:r>
      <w:r w:rsidRPr="005556F0">
        <w:rPr>
          <w:rFonts w:ascii="Times New Roman" w:hAnsi="Times New Roman" w:cs="Times New Roman"/>
          <w:color w:val="151500"/>
          <w:sz w:val="24"/>
          <w:szCs w:val="24"/>
        </w:rPr>
        <w:t xml:space="preserve">Nezisková </w:t>
      </w:r>
      <w:r w:rsidRPr="005556F0">
        <w:rPr>
          <w:rFonts w:ascii="Times New Roman" w:hAnsi="Times New Roman" w:cs="Times New Roman"/>
          <w:color w:val="111100"/>
          <w:sz w:val="24"/>
          <w:szCs w:val="24"/>
        </w:rPr>
        <w:t xml:space="preserve">organizácia </w:t>
      </w:r>
    </w:p>
    <w:p w14:paraId="4F894D99" w14:textId="12D73CAB" w:rsidR="008F518D" w:rsidRPr="008F518D" w:rsidRDefault="000332F5" w:rsidP="008F518D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171700"/>
          <w:sz w:val="24"/>
          <w:szCs w:val="24"/>
        </w:rPr>
      </w:pPr>
      <w:r w:rsidRPr="005556F0">
        <w:rPr>
          <w:rFonts w:ascii="Times New Roman" w:hAnsi="Times New Roman" w:cs="Times New Roman"/>
          <w:b/>
          <w:color w:val="131300"/>
          <w:sz w:val="24"/>
          <w:szCs w:val="24"/>
        </w:rPr>
        <w:t xml:space="preserve">Sídlo </w:t>
      </w:r>
      <w:r w:rsidRPr="005556F0">
        <w:rPr>
          <w:rFonts w:ascii="Times New Roman" w:hAnsi="Times New Roman" w:cs="Times New Roman"/>
          <w:b/>
          <w:color w:val="151500"/>
          <w:sz w:val="24"/>
          <w:szCs w:val="24"/>
        </w:rPr>
        <w:t>organizácie</w:t>
      </w:r>
      <w:r w:rsidRPr="005556F0">
        <w:rPr>
          <w:rFonts w:ascii="Times New Roman" w:hAnsi="Times New Roman" w:cs="Times New Roman"/>
          <w:b/>
          <w:color w:val="171700"/>
          <w:sz w:val="24"/>
          <w:szCs w:val="24"/>
        </w:rPr>
        <w:t xml:space="preserve">: </w:t>
      </w:r>
      <w:r w:rsidR="008F518D">
        <w:rPr>
          <w:rFonts w:ascii="Times New Roman" w:hAnsi="Times New Roman" w:cs="Times New Roman"/>
          <w:b/>
          <w:color w:val="171700"/>
          <w:sz w:val="24"/>
          <w:szCs w:val="24"/>
        </w:rPr>
        <w:tab/>
      </w:r>
      <w:r w:rsidR="008F518D">
        <w:rPr>
          <w:rFonts w:ascii="Times New Roman" w:hAnsi="Times New Roman" w:cs="Times New Roman"/>
          <w:b/>
          <w:color w:val="171700"/>
          <w:sz w:val="24"/>
          <w:szCs w:val="24"/>
        </w:rPr>
        <w:tab/>
      </w:r>
      <w:r w:rsidR="008F518D">
        <w:rPr>
          <w:rFonts w:ascii="Times New Roman" w:hAnsi="Times New Roman" w:cs="Times New Roman"/>
          <w:b/>
          <w:color w:val="171700"/>
          <w:sz w:val="24"/>
          <w:szCs w:val="24"/>
        </w:rPr>
        <w:tab/>
      </w:r>
      <w:r w:rsidR="008F518D">
        <w:rPr>
          <w:rFonts w:ascii="Times New Roman" w:hAnsi="Times New Roman" w:cs="Times New Roman"/>
          <w:b/>
          <w:color w:val="171700"/>
          <w:sz w:val="24"/>
          <w:szCs w:val="24"/>
        </w:rPr>
        <w:tab/>
      </w:r>
      <w:r w:rsidRPr="005556F0">
        <w:rPr>
          <w:rFonts w:ascii="Times New Roman" w:hAnsi="Times New Roman" w:cs="Times New Roman"/>
          <w:color w:val="121200"/>
          <w:sz w:val="24"/>
          <w:szCs w:val="24"/>
        </w:rPr>
        <w:t xml:space="preserve">Štefánikova </w:t>
      </w:r>
      <w:r w:rsidRPr="005556F0">
        <w:rPr>
          <w:rFonts w:ascii="Times New Roman" w:hAnsi="Times New Roman" w:cs="Times New Roman"/>
          <w:color w:val="141400"/>
          <w:sz w:val="24"/>
          <w:szCs w:val="24"/>
        </w:rPr>
        <w:t>1598</w:t>
      </w:r>
      <w:r w:rsidRPr="005556F0">
        <w:rPr>
          <w:rFonts w:ascii="Times New Roman" w:hAnsi="Times New Roman" w:cs="Times New Roman"/>
          <w:color w:val="0E0E00"/>
          <w:sz w:val="24"/>
          <w:szCs w:val="24"/>
        </w:rPr>
        <w:t>/</w:t>
      </w:r>
      <w:r w:rsidRPr="005556F0">
        <w:rPr>
          <w:rFonts w:ascii="Times New Roman" w:hAnsi="Times New Roman" w:cs="Times New Roman"/>
          <w:color w:val="111100"/>
          <w:sz w:val="24"/>
          <w:szCs w:val="24"/>
        </w:rPr>
        <w:t>11B</w:t>
      </w:r>
      <w:r w:rsidRPr="005556F0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5556F0">
        <w:rPr>
          <w:rFonts w:ascii="Times New Roman" w:hAnsi="Times New Roman" w:cs="Times New Roman"/>
          <w:color w:val="191900"/>
          <w:sz w:val="24"/>
          <w:szCs w:val="24"/>
        </w:rPr>
        <w:t xml:space="preserve">905 </w:t>
      </w:r>
      <w:r w:rsidRPr="005556F0">
        <w:rPr>
          <w:rFonts w:ascii="Times New Roman" w:hAnsi="Times New Roman" w:cs="Times New Roman"/>
          <w:color w:val="131300"/>
          <w:sz w:val="24"/>
          <w:szCs w:val="24"/>
        </w:rPr>
        <w:t xml:space="preserve">01 </w:t>
      </w:r>
      <w:r w:rsidRPr="005556F0">
        <w:rPr>
          <w:rFonts w:ascii="Times New Roman" w:hAnsi="Times New Roman" w:cs="Times New Roman"/>
          <w:color w:val="111100"/>
          <w:sz w:val="24"/>
          <w:szCs w:val="24"/>
        </w:rPr>
        <w:t xml:space="preserve">Senica </w:t>
      </w:r>
      <w:r w:rsidRPr="005556F0">
        <w:rPr>
          <w:rFonts w:ascii="Times New Roman" w:hAnsi="Times New Roman" w:cs="Times New Roman"/>
          <w:b/>
          <w:color w:val="131300"/>
          <w:sz w:val="24"/>
          <w:szCs w:val="24"/>
        </w:rPr>
        <w:t xml:space="preserve">Identifikačné </w:t>
      </w:r>
      <w:r w:rsidRPr="005556F0">
        <w:rPr>
          <w:rFonts w:ascii="Times New Roman" w:hAnsi="Times New Roman" w:cs="Times New Roman"/>
          <w:b/>
          <w:color w:val="121200"/>
          <w:sz w:val="24"/>
          <w:szCs w:val="24"/>
        </w:rPr>
        <w:t xml:space="preserve">číslo </w:t>
      </w:r>
      <w:r w:rsidRPr="005556F0">
        <w:rPr>
          <w:rFonts w:ascii="Times New Roman" w:hAnsi="Times New Roman" w:cs="Times New Roman"/>
          <w:b/>
          <w:color w:val="191900"/>
          <w:sz w:val="24"/>
          <w:szCs w:val="24"/>
        </w:rPr>
        <w:t>organizácie</w:t>
      </w:r>
      <w:r w:rsidRPr="005556F0">
        <w:rPr>
          <w:rFonts w:ascii="Times New Roman" w:hAnsi="Times New Roman" w:cs="Times New Roman"/>
          <w:b/>
          <w:color w:val="101000"/>
          <w:sz w:val="24"/>
          <w:szCs w:val="24"/>
        </w:rPr>
        <w:t xml:space="preserve">: </w:t>
      </w:r>
      <w:r w:rsidR="008F518D">
        <w:rPr>
          <w:rFonts w:ascii="Times New Roman" w:hAnsi="Times New Roman" w:cs="Times New Roman"/>
          <w:b/>
          <w:color w:val="171700"/>
          <w:sz w:val="24"/>
          <w:szCs w:val="24"/>
        </w:rPr>
        <w:tab/>
      </w:r>
      <w:r w:rsidR="008F518D">
        <w:rPr>
          <w:rFonts w:ascii="Times New Roman" w:hAnsi="Times New Roman" w:cs="Times New Roman"/>
          <w:b/>
          <w:color w:val="171700"/>
          <w:sz w:val="24"/>
          <w:szCs w:val="24"/>
        </w:rPr>
        <w:tab/>
      </w:r>
      <w:r w:rsidRPr="005556F0">
        <w:rPr>
          <w:rFonts w:ascii="Times New Roman" w:hAnsi="Times New Roman" w:cs="Times New Roman"/>
          <w:color w:val="111100"/>
          <w:sz w:val="24"/>
          <w:szCs w:val="24"/>
        </w:rPr>
        <w:t xml:space="preserve">36084603 </w:t>
      </w:r>
    </w:p>
    <w:p w14:paraId="663F327A" w14:textId="77777777" w:rsidR="008F518D" w:rsidRDefault="000332F5" w:rsidP="008F518D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121200"/>
          <w:sz w:val="24"/>
          <w:szCs w:val="24"/>
        </w:rPr>
      </w:pPr>
      <w:r w:rsidRPr="005556F0">
        <w:rPr>
          <w:rFonts w:ascii="Times New Roman" w:hAnsi="Times New Roman" w:cs="Times New Roman"/>
          <w:b/>
          <w:color w:val="121200"/>
          <w:sz w:val="24"/>
          <w:szCs w:val="24"/>
        </w:rPr>
        <w:t xml:space="preserve">Daňové </w:t>
      </w:r>
      <w:r w:rsidRPr="005556F0">
        <w:rPr>
          <w:rFonts w:ascii="Times New Roman" w:hAnsi="Times New Roman" w:cs="Times New Roman"/>
          <w:b/>
          <w:color w:val="101000"/>
          <w:sz w:val="24"/>
          <w:szCs w:val="24"/>
        </w:rPr>
        <w:t xml:space="preserve">identifikačné </w:t>
      </w:r>
      <w:r w:rsidRPr="005556F0">
        <w:rPr>
          <w:rFonts w:ascii="Times New Roman" w:hAnsi="Times New Roman" w:cs="Times New Roman"/>
          <w:b/>
          <w:color w:val="121200"/>
          <w:sz w:val="24"/>
          <w:szCs w:val="24"/>
        </w:rPr>
        <w:t>číslo</w:t>
      </w:r>
      <w:r w:rsidRPr="005556F0">
        <w:rPr>
          <w:rFonts w:ascii="Times New Roman" w:hAnsi="Times New Roman" w:cs="Times New Roman"/>
          <w:b/>
          <w:color w:val="232300"/>
          <w:sz w:val="24"/>
          <w:szCs w:val="24"/>
        </w:rPr>
        <w:t xml:space="preserve">: </w:t>
      </w:r>
      <w:r w:rsidR="008F518D">
        <w:rPr>
          <w:rFonts w:ascii="Times New Roman" w:hAnsi="Times New Roman" w:cs="Times New Roman"/>
          <w:b/>
          <w:color w:val="232300"/>
          <w:sz w:val="24"/>
          <w:szCs w:val="24"/>
        </w:rPr>
        <w:tab/>
      </w:r>
      <w:r w:rsidR="008F518D">
        <w:rPr>
          <w:rFonts w:ascii="Times New Roman" w:hAnsi="Times New Roman" w:cs="Times New Roman"/>
          <w:b/>
          <w:color w:val="232300"/>
          <w:sz w:val="24"/>
          <w:szCs w:val="24"/>
        </w:rPr>
        <w:tab/>
      </w:r>
      <w:r w:rsidR="008F518D">
        <w:rPr>
          <w:rFonts w:ascii="Times New Roman" w:hAnsi="Times New Roman" w:cs="Times New Roman"/>
          <w:b/>
          <w:color w:val="232300"/>
          <w:sz w:val="24"/>
          <w:szCs w:val="24"/>
        </w:rPr>
        <w:tab/>
      </w:r>
      <w:r w:rsidRPr="005556F0">
        <w:rPr>
          <w:rFonts w:ascii="Times New Roman" w:hAnsi="Times New Roman" w:cs="Times New Roman"/>
          <w:color w:val="121200"/>
          <w:sz w:val="24"/>
          <w:szCs w:val="24"/>
        </w:rPr>
        <w:t>2021999</w:t>
      </w:r>
      <w:r w:rsidRPr="005556F0">
        <w:rPr>
          <w:rFonts w:ascii="Times New Roman" w:eastAsia="Courier New" w:hAnsi="Times New Roman" w:cs="Times New Roman"/>
          <w:color w:val="121200"/>
          <w:sz w:val="24"/>
          <w:szCs w:val="24"/>
        </w:rPr>
        <w:t>7</w:t>
      </w:r>
      <w:r w:rsidRPr="005556F0">
        <w:rPr>
          <w:rFonts w:ascii="Times New Roman" w:hAnsi="Times New Roman" w:cs="Times New Roman"/>
          <w:color w:val="121200"/>
          <w:sz w:val="24"/>
          <w:szCs w:val="24"/>
        </w:rPr>
        <w:t xml:space="preserve">05 </w:t>
      </w:r>
    </w:p>
    <w:p w14:paraId="0000003B" w14:textId="218061AA" w:rsidR="003B1BF2" w:rsidRPr="008F518D" w:rsidRDefault="000332F5" w:rsidP="008F518D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232300"/>
          <w:sz w:val="24"/>
          <w:szCs w:val="24"/>
        </w:rPr>
      </w:pPr>
      <w:r w:rsidRPr="005556F0">
        <w:rPr>
          <w:rFonts w:ascii="Times New Roman" w:hAnsi="Times New Roman" w:cs="Times New Roman"/>
          <w:b/>
          <w:color w:val="131300"/>
          <w:sz w:val="24"/>
          <w:szCs w:val="24"/>
        </w:rPr>
        <w:t>Zak</w:t>
      </w:r>
      <w:r w:rsidRPr="005556F0">
        <w:rPr>
          <w:rFonts w:ascii="Times New Roman" w:eastAsia="Times New Roman" w:hAnsi="Times New Roman" w:cs="Times New Roman"/>
          <w:b/>
          <w:color w:val="131300"/>
          <w:sz w:val="24"/>
          <w:szCs w:val="24"/>
        </w:rPr>
        <w:t>lada</w:t>
      </w:r>
      <w:r w:rsidRPr="005556F0">
        <w:rPr>
          <w:rFonts w:ascii="Times New Roman" w:hAnsi="Times New Roman" w:cs="Times New Roman"/>
          <w:b/>
          <w:color w:val="131300"/>
          <w:sz w:val="24"/>
          <w:szCs w:val="24"/>
        </w:rPr>
        <w:t xml:space="preserve">teľ </w:t>
      </w:r>
      <w:r w:rsidRPr="005556F0">
        <w:rPr>
          <w:rFonts w:ascii="Times New Roman" w:hAnsi="Times New Roman" w:cs="Times New Roman"/>
          <w:b/>
          <w:color w:val="141400"/>
          <w:sz w:val="24"/>
          <w:szCs w:val="24"/>
        </w:rPr>
        <w:t>orga</w:t>
      </w:r>
      <w:r w:rsidRPr="005556F0">
        <w:rPr>
          <w:rFonts w:ascii="Times New Roman" w:eastAsia="Times New Roman" w:hAnsi="Times New Roman" w:cs="Times New Roman"/>
          <w:b/>
          <w:color w:val="141400"/>
          <w:sz w:val="24"/>
          <w:szCs w:val="24"/>
        </w:rPr>
        <w:t>n</w:t>
      </w:r>
      <w:r w:rsidRPr="005556F0">
        <w:rPr>
          <w:rFonts w:ascii="Times New Roman" w:hAnsi="Times New Roman" w:cs="Times New Roman"/>
          <w:b/>
          <w:color w:val="141400"/>
          <w:sz w:val="24"/>
          <w:szCs w:val="24"/>
        </w:rPr>
        <w:t>izácie</w:t>
      </w:r>
      <w:r w:rsidRPr="005556F0">
        <w:rPr>
          <w:rFonts w:ascii="Times New Roman" w:hAnsi="Times New Roman" w:cs="Times New Roman"/>
          <w:b/>
          <w:color w:val="161600"/>
          <w:sz w:val="24"/>
          <w:szCs w:val="24"/>
        </w:rPr>
        <w:t xml:space="preserve">: </w:t>
      </w:r>
      <w:r w:rsidR="008F518D">
        <w:rPr>
          <w:rFonts w:ascii="Times New Roman" w:hAnsi="Times New Roman" w:cs="Times New Roman"/>
          <w:b/>
          <w:color w:val="161600"/>
          <w:sz w:val="24"/>
          <w:szCs w:val="24"/>
        </w:rPr>
        <w:tab/>
      </w:r>
      <w:r w:rsidR="008F518D">
        <w:rPr>
          <w:rFonts w:ascii="Times New Roman" w:hAnsi="Times New Roman" w:cs="Times New Roman"/>
          <w:b/>
          <w:color w:val="161600"/>
          <w:sz w:val="24"/>
          <w:szCs w:val="24"/>
        </w:rPr>
        <w:tab/>
      </w:r>
      <w:r w:rsidR="008F518D">
        <w:rPr>
          <w:rFonts w:ascii="Times New Roman" w:hAnsi="Times New Roman" w:cs="Times New Roman"/>
          <w:b/>
          <w:color w:val="161600"/>
          <w:sz w:val="24"/>
          <w:szCs w:val="24"/>
        </w:rPr>
        <w:tab/>
      </w:r>
      <w:r w:rsidRPr="005556F0">
        <w:rPr>
          <w:rFonts w:ascii="Times New Roman" w:hAnsi="Times New Roman" w:cs="Times New Roman"/>
          <w:color w:val="171700"/>
          <w:sz w:val="24"/>
          <w:szCs w:val="24"/>
        </w:rPr>
        <w:t xml:space="preserve">Mesto </w:t>
      </w:r>
      <w:r w:rsidRPr="005556F0">
        <w:rPr>
          <w:rFonts w:ascii="Times New Roman" w:hAnsi="Times New Roman" w:cs="Times New Roman"/>
          <w:color w:val="131300"/>
          <w:sz w:val="24"/>
          <w:szCs w:val="24"/>
        </w:rPr>
        <w:t>Senica</w:t>
      </w:r>
      <w:r w:rsidRPr="005556F0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5556F0">
        <w:rPr>
          <w:rFonts w:ascii="Times New Roman" w:hAnsi="Times New Roman" w:cs="Times New Roman"/>
          <w:color w:val="0E0E00"/>
          <w:sz w:val="24"/>
          <w:szCs w:val="24"/>
        </w:rPr>
        <w:t xml:space="preserve">so </w:t>
      </w:r>
      <w:r w:rsidRPr="005556F0">
        <w:rPr>
          <w:rFonts w:ascii="Times New Roman" w:hAnsi="Times New Roman" w:cs="Times New Roman"/>
          <w:color w:val="101000"/>
          <w:sz w:val="24"/>
          <w:szCs w:val="24"/>
        </w:rPr>
        <w:t xml:space="preserve">sídlom </w:t>
      </w:r>
      <w:r w:rsidRPr="005556F0">
        <w:rPr>
          <w:rFonts w:ascii="Times New Roman" w:hAnsi="Times New Roman" w:cs="Times New Roman"/>
          <w:color w:val="111100"/>
          <w:sz w:val="24"/>
          <w:szCs w:val="24"/>
        </w:rPr>
        <w:t>Štefánikova 1408</w:t>
      </w:r>
      <w:r w:rsidRPr="005556F0">
        <w:rPr>
          <w:rFonts w:ascii="Times New Roman" w:hAnsi="Times New Roman" w:cs="Times New Roman"/>
          <w:i/>
          <w:color w:val="303000"/>
          <w:sz w:val="24"/>
          <w:szCs w:val="24"/>
        </w:rPr>
        <w:t>/</w:t>
      </w:r>
      <w:r w:rsidRPr="005556F0">
        <w:rPr>
          <w:rFonts w:ascii="Times New Roman" w:hAnsi="Times New Roman" w:cs="Times New Roman"/>
          <w:color w:val="1D1D00"/>
          <w:sz w:val="24"/>
          <w:szCs w:val="24"/>
        </w:rPr>
        <w:t xml:space="preserve">56 </w:t>
      </w:r>
    </w:p>
    <w:p w14:paraId="4D346F61" w14:textId="77777777" w:rsidR="008F518D" w:rsidRDefault="000332F5" w:rsidP="008F518D">
      <w:pPr>
        <w:widowControl w:val="0"/>
        <w:pBdr>
          <w:top w:val="nil"/>
          <w:left w:val="nil"/>
          <w:bottom w:val="nil"/>
          <w:right w:val="nil"/>
          <w:between w:val="nil"/>
        </w:pBdr>
        <w:ind w:left="3572" w:firstLine="748"/>
        <w:contextualSpacing/>
        <w:rPr>
          <w:rFonts w:ascii="Times New Roman" w:hAnsi="Times New Roman" w:cs="Times New Roman"/>
          <w:color w:val="141400"/>
          <w:sz w:val="24"/>
          <w:szCs w:val="24"/>
        </w:rPr>
      </w:pPr>
      <w:r w:rsidRPr="005556F0">
        <w:rPr>
          <w:rFonts w:ascii="Times New Roman" w:hAnsi="Times New Roman" w:cs="Times New Roman"/>
          <w:color w:val="141400"/>
          <w:sz w:val="24"/>
          <w:szCs w:val="24"/>
        </w:rPr>
        <w:t xml:space="preserve">905 </w:t>
      </w:r>
      <w:r w:rsidRPr="005556F0">
        <w:rPr>
          <w:rFonts w:ascii="Times New Roman" w:hAnsi="Times New Roman" w:cs="Times New Roman"/>
          <w:color w:val="1C1C00"/>
          <w:sz w:val="24"/>
          <w:szCs w:val="24"/>
        </w:rPr>
        <w:t xml:space="preserve">01 </w:t>
      </w:r>
      <w:r w:rsidRPr="005556F0">
        <w:rPr>
          <w:rFonts w:ascii="Times New Roman" w:hAnsi="Times New Roman" w:cs="Times New Roman"/>
          <w:color w:val="161600"/>
          <w:sz w:val="24"/>
          <w:szCs w:val="24"/>
        </w:rPr>
        <w:t>Senica</w:t>
      </w:r>
      <w:r w:rsidRPr="005556F0">
        <w:rPr>
          <w:rFonts w:ascii="Times New Roman" w:hAnsi="Times New Roman" w:cs="Times New Roman"/>
          <w:color w:val="252500"/>
          <w:sz w:val="24"/>
          <w:szCs w:val="24"/>
        </w:rPr>
        <w:t xml:space="preserve">, </w:t>
      </w:r>
      <w:r w:rsidRPr="005556F0">
        <w:rPr>
          <w:rFonts w:ascii="Times New Roman" w:hAnsi="Times New Roman" w:cs="Times New Roman"/>
          <w:color w:val="1B1B00"/>
          <w:sz w:val="24"/>
          <w:szCs w:val="24"/>
        </w:rPr>
        <w:t>IČO</w:t>
      </w:r>
      <w:r w:rsidRPr="005556F0">
        <w:rPr>
          <w:rFonts w:ascii="Times New Roman" w:hAnsi="Times New Roman" w:cs="Times New Roman"/>
          <w:color w:val="1D1D00"/>
          <w:sz w:val="24"/>
          <w:szCs w:val="24"/>
        </w:rPr>
        <w:t xml:space="preserve">: </w:t>
      </w:r>
      <w:r w:rsidR="008F518D">
        <w:rPr>
          <w:rFonts w:ascii="Times New Roman" w:hAnsi="Times New Roman" w:cs="Times New Roman"/>
          <w:color w:val="141400"/>
          <w:sz w:val="24"/>
          <w:szCs w:val="24"/>
        </w:rPr>
        <w:t>00309974</w:t>
      </w:r>
    </w:p>
    <w:p w14:paraId="0000003D" w14:textId="6663630F" w:rsidR="003B1BF2" w:rsidRPr="009268CB" w:rsidRDefault="000332F5" w:rsidP="008F518D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1C1C00"/>
          <w:sz w:val="24"/>
          <w:szCs w:val="24"/>
        </w:rPr>
      </w:pPr>
      <w:r w:rsidRPr="005556F0">
        <w:rPr>
          <w:rFonts w:ascii="Times New Roman" w:hAnsi="Times New Roman" w:cs="Times New Roman"/>
          <w:b/>
          <w:color w:val="121200"/>
          <w:sz w:val="24"/>
          <w:szCs w:val="24"/>
        </w:rPr>
        <w:t>Registrác</w:t>
      </w:r>
      <w:r w:rsidRPr="005556F0"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  <w:t>ia o</w:t>
      </w:r>
      <w:r w:rsidRPr="005556F0">
        <w:rPr>
          <w:rFonts w:ascii="Times New Roman" w:hAnsi="Times New Roman" w:cs="Times New Roman"/>
          <w:b/>
          <w:color w:val="121200"/>
          <w:sz w:val="24"/>
          <w:szCs w:val="24"/>
        </w:rPr>
        <w:t>rganizácie</w:t>
      </w:r>
      <w:r w:rsidRPr="005556F0">
        <w:rPr>
          <w:rFonts w:ascii="Times New Roman" w:hAnsi="Times New Roman" w:cs="Times New Roman"/>
          <w:b/>
          <w:color w:val="1C1C00"/>
          <w:sz w:val="24"/>
          <w:szCs w:val="24"/>
        </w:rPr>
        <w:t xml:space="preserve">: </w:t>
      </w:r>
      <w:r w:rsidR="009268CB">
        <w:rPr>
          <w:rFonts w:ascii="Times New Roman" w:hAnsi="Times New Roman" w:cs="Times New Roman"/>
          <w:b/>
          <w:color w:val="1C1C00"/>
          <w:sz w:val="24"/>
          <w:szCs w:val="24"/>
        </w:rPr>
        <w:tab/>
      </w:r>
      <w:r w:rsidR="009268CB">
        <w:rPr>
          <w:rFonts w:ascii="Times New Roman" w:hAnsi="Times New Roman" w:cs="Times New Roman"/>
          <w:b/>
          <w:color w:val="1C1C00"/>
          <w:sz w:val="24"/>
          <w:szCs w:val="24"/>
        </w:rPr>
        <w:tab/>
      </w:r>
      <w:r w:rsidR="009268CB">
        <w:rPr>
          <w:rFonts w:ascii="Times New Roman" w:hAnsi="Times New Roman" w:cs="Times New Roman"/>
          <w:b/>
          <w:color w:val="1C1C00"/>
          <w:sz w:val="24"/>
          <w:szCs w:val="24"/>
        </w:rPr>
        <w:tab/>
      </w:r>
      <w:r w:rsidRPr="005556F0">
        <w:rPr>
          <w:rFonts w:ascii="Times New Roman" w:hAnsi="Times New Roman" w:cs="Times New Roman"/>
          <w:color w:val="121200"/>
          <w:sz w:val="24"/>
          <w:szCs w:val="24"/>
        </w:rPr>
        <w:t xml:space="preserve">Krajským </w:t>
      </w:r>
      <w:r w:rsidRPr="005556F0">
        <w:rPr>
          <w:rFonts w:ascii="Times New Roman" w:hAnsi="Times New Roman" w:cs="Times New Roman"/>
          <w:color w:val="0F0F00"/>
          <w:sz w:val="24"/>
          <w:szCs w:val="24"/>
        </w:rPr>
        <w:t xml:space="preserve">úradom </w:t>
      </w:r>
      <w:r w:rsidRPr="005556F0">
        <w:rPr>
          <w:rFonts w:ascii="Times New Roman" w:hAnsi="Times New Roman" w:cs="Times New Roman"/>
          <w:color w:val="272700"/>
          <w:sz w:val="24"/>
          <w:szCs w:val="24"/>
        </w:rPr>
        <w:t xml:space="preserve">v </w:t>
      </w:r>
      <w:r w:rsidRPr="005556F0">
        <w:rPr>
          <w:rFonts w:ascii="Times New Roman" w:hAnsi="Times New Roman" w:cs="Times New Roman"/>
          <w:color w:val="131300"/>
          <w:sz w:val="24"/>
          <w:szCs w:val="24"/>
        </w:rPr>
        <w:t xml:space="preserve">Trnave </w:t>
      </w:r>
      <w:r w:rsidRPr="005556F0">
        <w:rPr>
          <w:rFonts w:ascii="Times New Roman" w:hAnsi="Times New Roman" w:cs="Times New Roman"/>
          <w:color w:val="141400"/>
          <w:sz w:val="24"/>
          <w:szCs w:val="24"/>
        </w:rPr>
        <w:t xml:space="preserve">dňa </w:t>
      </w:r>
      <w:r w:rsidRPr="005556F0">
        <w:rPr>
          <w:rFonts w:ascii="Times New Roman" w:hAnsi="Times New Roman" w:cs="Times New Roman"/>
          <w:color w:val="1B1B00"/>
          <w:sz w:val="24"/>
          <w:szCs w:val="24"/>
        </w:rPr>
        <w:t>27</w:t>
      </w:r>
      <w:r w:rsidRPr="005556F0">
        <w:rPr>
          <w:rFonts w:ascii="Times New Roman" w:hAnsi="Times New Roman" w:cs="Times New Roman"/>
          <w:color w:val="F5F500"/>
          <w:sz w:val="24"/>
          <w:szCs w:val="24"/>
        </w:rPr>
        <w:t xml:space="preserve">. </w:t>
      </w:r>
      <w:r w:rsidRPr="005556F0">
        <w:rPr>
          <w:rFonts w:ascii="Times New Roman" w:hAnsi="Times New Roman" w:cs="Times New Roman"/>
          <w:color w:val="101000"/>
          <w:sz w:val="24"/>
          <w:szCs w:val="24"/>
        </w:rPr>
        <w:t xml:space="preserve">apríla </w:t>
      </w:r>
      <w:r w:rsidRPr="005556F0">
        <w:rPr>
          <w:rFonts w:ascii="Times New Roman" w:hAnsi="Times New Roman" w:cs="Times New Roman"/>
          <w:color w:val="191900"/>
          <w:sz w:val="24"/>
          <w:szCs w:val="24"/>
        </w:rPr>
        <w:t xml:space="preserve">2005 </w:t>
      </w:r>
    </w:p>
    <w:p w14:paraId="0DDC347B" w14:textId="77777777" w:rsidR="009268CB" w:rsidRDefault="000332F5" w:rsidP="009268CB">
      <w:pPr>
        <w:widowControl w:val="0"/>
        <w:pBdr>
          <w:top w:val="nil"/>
          <w:left w:val="nil"/>
          <w:bottom w:val="nil"/>
          <w:right w:val="nil"/>
          <w:between w:val="nil"/>
        </w:pBdr>
        <w:ind w:left="3600" w:firstLine="720"/>
        <w:contextualSpacing/>
        <w:jc w:val="both"/>
        <w:rPr>
          <w:rFonts w:ascii="Times New Roman" w:hAnsi="Times New Roman" w:cs="Times New Roman"/>
          <w:color w:val="121200"/>
          <w:sz w:val="24"/>
          <w:szCs w:val="24"/>
        </w:rPr>
      </w:pPr>
      <w:r w:rsidRPr="005556F0">
        <w:rPr>
          <w:rFonts w:ascii="Times New Roman" w:hAnsi="Times New Roman" w:cs="Times New Roman"/>
          <w:color w:val="171700"/>
          <w:sz w:val="24"/>
          <w:szCs w:val="24"/>
        </w:rPr>
        <w:t xml:space="preserve">pod </w:t>
      </w:r>
      <w:r w:rsidRPr="005556F0">
        <w:rPr>
          <w:rFonts w:ascii="Times New Roman" w:hAnsi="Times New Roman" w:cs="Times New Roman"/>
          <w:color w:val="1E1E00"/>
          <w:sz w:val="24"/>
          <w:szCs w:val="24"/>
        </w:rPr>
        <w:t>č</w:t>
      </w:r>
      <w:r w:rsidRPr="005556F0">
        <w:rPr>
          <w:rFonts w:ascii="Times New Roman" w:hAnsi="Times New Roman" w:cs="Times New Roman"/>
          <w:color w:val="111100"/>
          <w:sz w:val="24"/>
          <w:szCs w:val="24"/>
        </w:rPr>
        <w:t xml:space="preserve">. </w:t>
      </w:r>
      <w:r w:rsidRPr="005556F0">
        <w:rPr>
          <w:rFonts w:ascii="Times New Roman" w:hAnsi="Times New Roman" w:cs="Times New Roman"/>
          <w:color w:val="131300"/>
          <w:sz w:val="24"/>
          <w:szCs w:val="24"/>
        </w:rPr>
        <w:t>VVS</w:t>
      </w:r>
      <w:r w:rsidRPr="005556F0">
        <w:rPr>
          <w:rFonts w:ascii="Times New Roman" w:hAnsi="Times New Roman" w:cs="Times New Roman"/>
          <w:color w:val="1A1A00"/>
          <w:sz w:val="24"/>
          <w:szCs w:val="24"/>
        </w:rPr>
        <w:t>/</w:t>
      </w:r>
      <w:r w:rsidRPr="005556F0">
        <w:rPr>
          <w:rFonts w:ascii="Times New Roman" w:hAnsi="Times New Roman" w:cs="Times New Roman"/>
          <w:color w:val="191900"/>
          <w:sz w:val="24"/>
          <w:szCs w:val="24"/>
        </w:rPr>
        <w:t xml:space="preserve">NO </w:t>
      </w:r>
      <w:r w:rsidRPr="005556F0">
        <w:rPr>
          <w:rFonts w:ascii="Times New Roman" w:hAnsi="Times New Roman" w:cs="Times New Roman"/>
          <w:color w:val="000000"/>
          <w:sz w:val="24"/>
          <w:szCs w:val="24"/>
        </w:rPr>
        <w:t xml:space="preserve">– </w:t>
      </w:r>
      <w:r w:rsidRPr="005556F0">
        <w:rPr>
          <w:rFonts w:ascii="Times New Roman" w:hAnsi="Times New Roman" w:cs="Times New Roman"/>
          <w:color w:val="101000"/>
          <w:sz w:val="24"/>
          <w:szCs w:val="24"/>
        </w:rPr>
        <w:t>53</w:t>
      </w:r>
      <w:r w:rsidRPr="005556F0">
        <w:rPr>
          <w:rFonts w:ascii="Times New Roman" w:hAnsi="Times New Roman" w:cs="Times New Roman"/>
          <w:color w:val="141400"/>
          <w:sz w:val="24"/>
          <w:szCs w:val="24"/>
        </w:rPr>
        <w:t>/</w:t>
      </w:r>
      <w:r w:rsidRPr="005556F0">
        <w:rPr>
          <w:rFonts w:ascii="Times New Roman" w:hAnsi="Times New Roman" w:cs="Times New Roman"/>
          <w:color w:val="121200"/>
          <w:sz w:val="24"/>
          <w:szCs w:val="24"/>
        </w:rPr>
        <w:t xml:space="preserve">2005 </w:t>
      </w:r>
    </w:p>
    <w:p w14:paraId="0000003E" w14:textId="53D61A17" w:rsidR="003B1BF2" w:rsidRPr="005556F0" w:rsidRDefault="000332F5" w:rsidP="008F518D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ascii="Times New Roman" w:hAnsi="Times New Roman" w:cs="Times New Roman"/>
          <w:color w:val="303000"/>
          <w:sz w:val="24"/>
          <w:szCs w:val="24"/>
        </w:rPr>
      </w:pPr>
      <w:r w:rsidRPr="005556F0">
        <w:rPr>
          <w:rFonts w:ascii="Times New Roman" w:hAnsi="Times New Roman" w:cs="Times New Roman"/>
          <w:b/>
          <w:color w:val="131300"/>
          <w:sz w:val="24"/>
          <w:szCs w:val="24"/>
        </w:rPr>
        <w:t xml:space="preserve">Do </w:t>
      </w:r>
      <w:r w:rsidRPr="005556F0">
        <w:rPr>
          <w:rFonts w:ascii="Times New Roman" w:hAnsi="Times New Roman" w:cs="Times New Roman"/>
          <w:b/>
          <w:color w:val="141400"/>
          <w:sz w:val="24"/>
          <w:szCs w:val="24"/>
        </w:rPr>
        <w:t xml:space="preserve">Registra </w:t>
      </w:r>
      <w:r w:rsidRPr="005556F0">
        <w:rPr>
          <w:rFonts w:ascii="Times New Roman" w:hAnsi="Times New Roman" w:cs="Times New Roman"/>
          <w:b/>
          <w:color w:val="131300"/>
          <w:sz w:val="24"/>
          <w:szCs w:val="24"/>
        </w:rPr>
        <w:t xml:space="preserve">subjektov </w:t>
      </w:r>
      <w:r w:rsidRPr="005556F0">
        <w:rPr>
          <w:rFonts w:ascii="Times New Roman" w:hAnsi="Times New Roman" w:cs="Times New Roman"/>
          <w:b/>
          <w:color w:val="121200"/>
          <w:sz w:val="24"/>
          <w:szCs w:val="24"/>
        </w:rPr>
        <w:t xml:space="preserve">poskytujúcich </w:t>
      </w:r>
      <w:r w:rsidRPr="005556F0">
        <w:rPr>
          <w:rFonts w:ascii="Times New Roman" w:hAnsi="Times New Roman" w:cs="Times New Roman"/>
          <w:b/>
          <w:color w:val="131300"/>
          <w:sz w:val="24"/>
          <w:szCs w:val="24"/>
        </w:rPr>
        <w:t>soci</w:t>
      </w:r>
      <w:r w:rsidRPr="005556F0">
        <w:rPr>
          <w:rFonts w:ascii="Times New Roman" w:eastAsia="Times New Roman" w:hAnsi="Times New Roman" w:cs="Times New Roman"/>
          <w:b/>
          <w:color w:val="131300"/>
          <w:sz w:val="24"/>
          <w:szCs w:val="24"/>
        </w:rPr>
        <w:t>ál</w:t>
      </w:r>
      <w:r w:rsidRPr="005556F0">
        <w:rPr>
          <w:rFonts w:ascii="Times New Roman" w:hAnsi="Times New Roman" w:cs="Times New Roman"/>
          <w:b/>
          <w:color w:val="131300"/>
          <w:sz w:val="24"/>
          <w:szCs w:val="24"/>
        </w:rPr>
        <w:t xml:space="preserve">nu </w:t>
      </w:r>
      <w:r w:rsidRPr="005556F0">
        <w:rPr>
          <w:rFonts w:ascii="Times New Roman" w:hAnsi="Times New Roman" w:cs="Times New Roman"/>
          <w:b/>
          <w:color w:val="141400"/>
          <w:sz w:val="24"/>
          <w:szCs w:val="24"/>
        </w:rPr>
        <w:t xml:space="preserve">pomoc </w:t>
      </w:r>
      <w:r w:rsidRPr="005556F0">
        <w:rPr>
          <w:rFonts w:ascii="Times New Roman" w:hAnsi="Times New Roman" w:cs="Times New Roman"/>
          <w:color w:val="1D1D00"/>
          <w:sz w:val="24"/>
          <w:szCs w:val="24"/>
        </w:rPr>
        <w:t xml:space="preserve">podľa </w:t>
      </w:r>
      <w:r w:rsidRPr="005556F0">
        <w:rPr>
          <w:rFonts w:ascii="Times New Roman" w:hAnsi="Times New Roman" w:cs="Times New Roman"/>
          <w:color w:val="242400"/>
          <w:sz w:val="24"/>
          <w:szCs w:val="24"/>
        </w:rPr>
        <w:t>z</w:t>
      </w:r>
      <w:r w:rsidRPr="005556F0">
        <w:rPr>
          <w:rFonts w:ascii="Times New Roman" w:eastAsia="Courier New" w:hAnsi="Times New Roman" w:cs="Times New Roman"/>
          <w:color w:val="242400"/>
          <w:sz w:val="24"/>
          <w:szCs w:val="24"/>
        </w:rPr>
        <w:t>ákon</w:t>
      </w:r>
      <w:r w:rsidRPr="005556F0">
        <w:rPr>
          <w:rFonts w:ascii="Times New Roman" w:hAnsi="Times New Roman" w:cs="Times New Roman"/>
          <w:color w:val="242400"/>
          <w:sz w:val="24"/>
          <w:szCs w:val="24"/>
        </w:rPr>
        <w:t xml:space="preserve">a </w:t>
      </w:r>
      <w:r w:rsidRPr="005556F0">
        <w:rPr>
          <w:rFonts w:ascii="Times New Roman" w:hAnsi="Times New Roman" w:cs="Times New Roman"/>
          <w:color w:val="565600"/>
          <w:sz w:val="24"/>
          <w:szCs w:val="24"/>
        </w:rPr>
        <w:t>č</w:t>
      </w:r>
      <w:r w:rsidRPr="005556F0">
        <w:rPr>
          <w:rFonts w:ascii="Times New Roman" w:hAnsi="Times New Roman" w:cs="Times New Roman"/>
          <w:color w:val="636300"/>
          <w:sz w:val="24"/>
          <w:szCs w:val="24"/>
        </w:rPr>
        <w:t xml:space="preserve">. </w:t>
      </w:r>
      <w:r w:rsidRPr="005556F0">
        <w:rPr>
          <w:rFonts w:ascii="Times New Roman" w:hAnsi="Times New Roman" w:cs="Times New Roman"/>
          <w:color w:val="141400"/>
          <w:sz w:val="24"/>
          <w:szCs w:val="24"/>
        </w:rPr>
        <w:t>195</w:t>
      </w:r>
      <w:r w:rsidRPr="005556F0">
        <w:rPr>
          <w:rFonts w:ascii="Times New Roman" w:hAnsi="Times New Roman" w:cs="Times New Roman"/>
          <w:color w:val="1E1E00"/>
          <w:sz w:val="24"/>
          <w:szCs w:val="24"/>
        </w:rPr>
        <w:t>/</w:t>
      </w:r>
      <w:r w:rsidRPr="005556F0">
        <w:rPr>
          <w:rFonts w:ascii="Times New Roman" w:hAnsi="Times New Roman" w:cs="Times New Roman"/>
          <w:color w:val="141400"/>
          <w:sz w:val="24"/>
          <w:szCs w:val="24"/>
        </w:rPr>
        <w:t xml:space="preserve">1998 </w:t>
      </w:r>
      <w:r w:rsidRPr="005556F0">
        <w:rPr>
          <w:rFonts w:ascii="Times New Roman" w:hAnsi="Times New Roman" w:cs="Times New Roman"/>
          <w:color w:val="1B1B00"/>
          <w:sz w:val="24"/>
          <w:szCs w:val="24"/>
        </w:rPr>
        <w:t>Z</w:t>
      </w:r>
      <w:r w:rsidRPr="005556F0">
        <w:rPr>
          <w:rFonts w:ascii="Times New Roman" w:hAnsi="Times New Roman" w:cs="Times New Roman"/>
          <w:color w:val="3F3F00"/>
          <w:sz w:val="24"/>
          <w:szCs w:val="24"/>
        </w:rPr>
        <w:t xml:space="preserve">. </w:t>
      </w:r>
      <w:r w:rsidRPr="005556F0">
        <w:rPr>
          <w:rFonts w:ascii="Times New Roman" w:hAnsi="Times New Roman" w:cs="Times New Roman"/>
          <w:color w:val="909000"/>
          <w:sz w:val="24"/>
          <w:szCs w:val="24"/>
        </w:rPr>
        <w:t>z</w:t>
      </w:r>
      <w:r w:rsidRPr="005556F0">
        <w:rPr>
          <w:rFonts w:ascii="Times New Roman" w:hAnsi="Times New Roman" w:cs="Times New Roman"/>
          <w:color w:val="191900"/>
          <w:sz w:val="24"/>
          <w:szCs w:val="24"/>
        </w:rPr>
        <w:t xml:space="preserve">. </w:t>
      </w:r>
      <w:r w:rsidRPr="005556F0">
        <w:rPr>
          <w:rFonts w:ascii="Times New Roman" w:hAnsi="Times New Roman" w:cs="Times New Roman"/>
          <w:color w:val="161600"/>
          <w:sz w:val="24"/>
          <w:szCs w:val="24"/>
        </w:rPr>
        <w:t xml:space="preserve">o </w:t>
      </w:r>
      <w:r w:rsidRPr="005556F0">
        <w:rPr>
          <w:rFonts w:ascii="Times New Roman" w:hAnsi="Times New Roman" w:cs="Times New Roman"/>
          <w:color w:val="0D0D00"/>
          <w:sz w:val="24"/>
          <w:szCs w:val="24"/>
        </w:rPr>
        <w:t xml:space="preserve">sociálnej </w:t>
      </w:r>
      <w:r w:rsidRPr="005556F0">
        <w:rPr>
          <w:rFonts w:ascii="Times New Roman" w:hAnsi="Times New Roman" w:cs="Times New Roman"/>
          <w:color w:val="161600"/>
          <w:sz w:val="24"/>
          <w:szCs w:val="24"/>
        </w:rPr>
        <w:t xml:space="preserve">pomoci </w:t>
      </w:r>
      <w:r w:rsidRPr="005556F0">
        <w:rPr>
          <w:rFonts w:ascii="Times New Roman" w:hAnsi="Times New Roman" w:cs="Times New Roman"/>
          <w:color w:val="1F1F00"/>
          <w:sz w:val="24"/>
          <w:szCs w:val="24"/>
        </w:rPr>
        <w:t xml:space="preserve">v </w:t>
      </w:r>
      <w:r w:rsidRPr="005556F0">
        <w:rPr>
          <w:rFonts w:ascii="Times New Roman" w:hAnsi="Times New Roman" w:cs="Times New Roman"/>
          <w:color w:val="171700"/>
          <w:sz w:val="24"/>
          <w:szCs w:val="24"/>
        </w:rPr>
        <w:t xml:space="preserve">znení </w:t>
      </w:r>
      <w:r w:rsidRPr="005556F0">
        <w:rPr>
          <w:rFonts w:ascii="Times New Roman" w:hAnsi="Times New Roman" w:cs="Times New Roman"/>
          <w:color w:val="242400"/>
          <w:sz w:val="24"/>
          <w:szCs w:val="24"/>
        </w:rPr>
        <w:t xml:space="preserve">neskorších </w:t>
      </w:r>
      <w:r w:rsidRPr="005556F0">
        <w:rPr>
          <w:rFonts w:ascii="Times New Roman" w:hAnsi="Times New Roman" w:cs="Times New Roman"/>
          <w:color w:val="2A2A00"/>
          <w:sz w:val="24"/>
          <w:szCs w:val="24"/>
        </w:rPr>
        <w:t xml:space="preserve">predpisov </w:t>
      </w:r>
      <w:r w:rsidRPr="005556F0">
        <w:rPr>
          <w:rFonts w:ascii="Times New Roman" w:hAnsi="Times New Roman" w:cs="Times New Roman"/>
          <w:color w:val="252500"/>
          <w:sz w:val="24"/>
          <w:szCs w:val="24"/>
        </w:rPr>
        <w:t xml:space="preserve">na </w:t>
      </w:r>
      <w:r w:rsidRPr="005556F0">
        <w:rPr>
          <w:rFonts w:ascii="Times New Roman" w:hAnsi="Times New Roman" w:cs="Times New Roman"/>
          <w:color w:val="282800"/>
          <w:sz w:val="24"/>
          <w:szCs w:val="24"/>
        </w:rPr>
        <w:t xml:space="preserve">území </w:t>
      </w:r>
      <w:r w:rsidRPr="005556F0">
        <w:rPr>
          <w:rFonts w:ascii="Times New Roman" w:hAnsi="Times New Roman" w:cs="Times New Roman"/>
          <w:color w:val="1C1C00"/>
          <w:sz w:val="24"/>
          <w:szCs w:val="24"/>
        </w:rPr>
        <w:t xml:space="preserve">Trnavského </w:t>
      </w:r>
      <w:r w:rsidRPr="005556F0">
        <w:rPr>
          <w:rFonts w:ascii="Times New Roman" w:hAnsi="Times New Roman" w:cs="Times New Roman"/>
          <w:color w:val="151500"/>
          <w:sz w:val="24"/>
          <w:szCs w:val="24"/>
        </w:rPr>
        <w:t xml:space="preserve">samosprávneho </w:t>
      </w:r>
      <w:r w:rsidRPr="005556F0">
        <w:rPr>
          <w:rFonts w:ascii="Times New Roman" w:hAnsi="Times New Roman" w:cs="Times New Roman"/>
          <w:color w:val="131300"/>
          <w:sz w:val="24"/>
          <w:szCs w:val="24"/>
        </w:rPr>
        <w:t>kraja</w:t>
      </w:r>
      <w:r w:rsidRPr="005556F0">
        <w:rPr>
          <w:rFonts w:ascii="Times New Roman" w:hAnsi="Times New Roman" w:cs="Times New Roman"/>
          <w:color w:val="303000"/>
          <w:sz w:val="24"/>
          <w:szCs w:val="24"/>
        </w:rPr>
        <w:t xml:space="preserve">: </w:t>
      </w:r>
    </w:p>
    <w:p w14:paraId="0000003F" w14:textId="77777777" w:rsidR="003B1BF2" w:rsidRPr="005556F0" w:rsidRDefault="000332F5" w:rsidP="008F518D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4363"/>
        <w:contextualSpacing/>
        <w:rPr>
          <w:rFonts w:ascii="Times New Roman" w:hAnsi="Times New Roman" w:cs="Times New Roman"/>
          <w:color w:val="242400"/>
          <w:sz w:val="24"/>
          <w:szCs w:val="24"/>
        </w:rPr>
      </w:pPr>
      <w:r w:rsidRPr="005556F0">
        <w:rPr>
          <w:rFonts w:ascii="Times New Roman" w:hAnsi="Times New Roman" w:cs="Times New Roman"/>
          <w:color w:val="1B1B00"/>
          <w:sz w:val="24"/>
          <w:szCs w:val="24"/>
        </w:rPr>
        <w:t>27</w:t>
      </w:r>
      <w:r w:rsidRPr="005556F0">
        <w:rPr>
          <w:rFonts w:ascii="Times New Roman" w:hAnsi="Times New Roman" w:cs="Times New Roman"/>
          <w:color w:val="3D3D00"/>
          <w:sz w:val="24"/>
          <w:szCs w:val="24"/>
        </w:rPr>
        <w:t>.</w:t>
      </w:r>
      <w:r w:rsidRPr="005556F0">
        <w:rPr>
          <w:rFonts w:ascii="Times New Roman" w:hAnsi="Times New Roman" w:cs="Times New Roman"/>
          <w:color w:val="131300"/>
          <w:sz w:val="24"/>
          <w:szCs w:val="24"/>
        </w:rPr>
        <w:t>10</w:t>
      </w:r>
      <w:r w:rsidRPr="005556F0">
        <w:rPr>
          <w:rFonts w:ascii="Times New Roman" w:hAnsi="Times New Roman" w:cs="Times New Roman"/>
          <w:color w:val="3A3A00"/>
          <w:sz w:val="24"/>
          <w:szCs w:val="24"/>
        </w:rPr>
        <w:t>.</w:t>
      </w:r>
      <w:r w:rsidRPr="005556F0">
        <w:rPr>
          <w:rFonts w:ascii="Times New Roman" w:hAnsi="Times New Roman" w:cs="Times New Roman"/>
          <w:color w:val="151500"/>
          <w:sz w:val="24"/>
          <w:szCs w:val="24"/>
        </w:rPr>
        <w:t xml:space="preserve">2005 </w:t>
      </w:r>
      <w:r w:rsidRPr="005556F0">
        <w:rPr>
          <w:rFonts w:ascii="Times New Roman" w:hAnsi="Times New Roman" w:cs="Times New Roman"/>
          <w:color w:val="121200"/>
          <w:sz w:val="24"/>
          <w:szCs w:val="24"/>
        </w:rPr>
        <w:t xml:space="preserve">pod </w:t>
      </w:r>
      <w:r w:rsidRPr="005556F0">
        <w:rPr>
          <w:rFonts w:ascii="Times New Roman" w:hAnsi="Times New Roman" w:cs="Times New Roman"/>
          <w:color w:val="131300"/>
          <w:sz w:val="24"/>
          <w:szCs w:val="24"/>
        </w:rPr>
        <w:t xml:space="preserve">číslom </w:t>
      </w:r>
      <w:r w:rsidRPr="005556F0">
        <w:rPr>
          <w:rFonts w:ascii="Times New Roman" w:hAnsi="Times New Roman" w:cs="Times New Roman"/>
          <w:color w:val="111100"/>
          <w:sz w:val="24"/>
          <w:szCs w:val="24"/>
        </w:rPr>
        <w:t>OSP</w:t>
      </w:r>
      <w:r w:rsidRPr="005556F0">
        <w:rPr>
          <w:rFonts w:ascii="Times New Roman" w:hAnsi="Times New Roman" w:cs="Times New Roman"/>
          <w:color w:val="212100"/>
          <w:sz w:val="24"/>
          <w:szCs w:val="24"/>
        </w:rPr>
        <w:t>/</w:t>
      </w:r>
      <w:r w:rsidRPr="005556F0">
        <w:rPr>
          <w:rFonts w:ascii="Times New Roman" w:hAnsi="Times New Roman" w:cs="Times New Roman"/>
          <w:color w:val="151500"/>
          <w:sz w:val="24"/>
          <w:szCs w:val="24"/>
        </w:rPr>
        <w:t>NO</w:t>
      </w:r>
      <w:r w:rsidRPr="005556F0">
        <w:rPr>
          <w:rFonts w:ascii="Times New Roman" w:hAnsi="Times New Roman" w:cs="Times New Roman"/>
          <w:i/>
          <w:color w:val="222200"/>
          <w:sz w:val="24"/>
          <w:szCs w:val="24"/>
        </w:rPr>
        <w:t>/</w:t>
      </w:r>
      <w:r w:rsidRPr="005556F0">
        <w:rPr>
          <w:rFonts w:ascii="Times New Roman" w:hAnsi="Times New Roman" w:cs="Times New Roman"/>
          <w:color w:val="2A2A00"/>
          <w:sz w:val="24"/>
          <w:szCs w:val="24"/>
        </w:rPr>
        <w:t>34</w:t>
      </w:r>
      <w:r w:rsidRPr="005556F0">
        <w:rPr>
          <w:rFonts w:ascii="Times New Roman" w:hAnsi="Times New Roman" w:cs="Times New Roman"/>
          <w:color w:val="1A1A00"/>
          <w:sz w:val="24"/>
          <w:szCs w:val="24"/>
        </w:rPr>
        <w:t xml:space="preserve">/2005 </w:t>
      </w:r>
      <w:r w:rsidRPr="005556F0">
        <w:rPr>
          <w:rFonts w:ascii="Times New Roman" w:hAnsi="Times New Roman" w:cs="Times New Roman"/>
          <w:b/>
          <w:color w:val="141400"/>
          <w:sz w:val="24"/>
          <w:szCs w:val="24"/>
        </w:rPr>
        <w:t xml:space="preserve">Oprávnenie </w:t>
      </w:r>
      <w:r w:rsidRPr="005556F0">
        <w:rPr>
          <w:rFonts w:ascii="Times New Roman" w:hAnsi="Times New Roman" w:cs="Times New Roman"/>
          <w:b/>
          <w:color w:val="121200"/>
          <w:sz w:val="24"/>
          <w:szCs w:val="24"/>
        </w:rPr>
        <w:t xml:space="preserve">poskytovať starostlivosť </w:t>
      </w:r>
      <w:r w:rsidRPr="005556F0">
        <w:rPr>
          <w:rFonts w:ascii="Times New Roman" w:hAnsi="Times New Roman" w:cs="Times New Roman"/>
          <w:color w:val="121200"/>
          <w:sz w:val="24"/>
          <w:szCs w:val="24"/>
        </w:rPr>
        <w:t xml:space="preserve">v zariadení </w:t>
      </w:r>
      <w:r w:rsidRPr="005556F0">
        <w:rPr>
          <w:rFonts w:ascii="Times New Roman" w:hAnsi="Times New Roman" w:cs="Times New Roman"/>
          <w:color w:val="222200"/>
          <w:sz w:val="24"/>
          <w:szCs w:val="24"/>
        </w:rPr>
        <w:t xml:space="preserve">sociálnych </w:t>
      </w:r>
      <w:r w:rsidRPr="005556F0">
        <w:rPr>
          <w:rFonts w:ascii="Times New Roman" w:hAnsi="Times New Roman" w:cs="Times New Roman"/>
          <w:color w:val="161600"/>
          <w:sz w:val="24"/>
          <w:szCs w:val="24"/>
        </w:rPr>
        <w:t xml:space="preserve">služieb </w:t>
      </w:r>
      <w:r w:rsidRPr="005556F0">
        <w:rPr>
          <w:rFonts w:ascii="Times New Roman" w:hAnsi="Times New Roman" w:cs="Times New Roman"/>
          <w:color w:val="191900"/>
          <w:sz w:val="24"/>
          <w:szCs w:val="24"/>
        </w:rPr>
        <w:t>Senica</w:t>
      </w:r>
      <w:r w:rsidRPr="005556F0">
        <w:rPr>
          <w:rFonts w:ascii="Times New Roman" w:hAnsi="Times New Roman" w:cs="Times New Roman"/>
          <w:color w:val="FCFC00"/>
          <w:sz w:val="24"/>
          <w:szCs w:val="24"/>
        </w:rPr>
        <w:t xml:space="preserve">, </w:t>
      </w:r>
      <w:r w:rsidRPr="005556F0">
        <w:rPr>
          <w:rFonts w:ascii="Times New Roman" w:hAnsi="Times New Roman" w:cs="Times New Roman"/>
          <w:color w:val="1E1E00"/>
          <w:sz w:val="24"/>
          <w:szCs w:val="24"/>
        </w:rPr>
        <w:t>n</w:t>
      </w:r>
      <w:r w:rsidRPr="005556F0">
        <w:rPr>
          <w:rFonts w:ascii="Times New Roman" w:eastAsia="Courier New" w:hAnsi="Times New Roman" w:cs="Times New Roman"/>
          <w:color w:val="DADA00"/>
          <w:sz w:val="24"/>
          <w:szCs w:val="24"/>
        </w:rPr>
        <w:t xml:space="preserve">. </w:t>
      </w:r>
      <w:r w:rsidRPr="005556F0">
        <w:rPr>
          <w:rFonts w:ascii="Times New Roman" w:hAnsi="Times New Roman" w:cs="Times New Roman"/>
          <w:color w:val="161600"/>
          <w:sz w:val="24"/>
          <w:szCs w:val="24"/>
        </w:rPr>
        <w:t>o</w:t>
      </w:r>
      <w:r w:rsidRPr="005556F0">
        <w:rPr>
          <w:rFonts w:ascii="Times New Roman" w:hAnsi="Times New Roman" w:cs="Times New Roman"/>
          <w:color w:val="EAEA00"/>
          <w:sz w:val="24"/>
          <w:szCs w:val="24"/>
        </w:rPr>
        <w:t xml:space="preserve">. </w:t>
      </w:r>
      <w:r w:rsidRPr="005556F0">
        <w:rPr>
          <w:rFonts w:ascii="Times New Roman" w:hAnsi="Times New Roman" w:cs="Times New Roman"/>
          <w:color w:val="101000"/>
          <w:sz w:val="24"/>
          <w:szCs w:val="24"/>
        </w:rPr>
        <w:t xml:space="preserve">TSK </w:t>
      </w:r>
      <w:r w:rsidRPr="005556F0">
        <w:rPr>
          <w:rFonts w:ascii="Times New Roman" w:hAnsi="Times New Roman" w:cs="Times New Roman"/>
          <w:color w:val="111100"/>
          <w:sz w:val="24"/>
          <w:szCs w:val="24"/>
        </w:rPr>
        <w:t>od</w:t>
      </w:r>
      <w:r w:rsidRPr="005556F0">
        <w:rPr>
          <w:rFonts w:ascii="Times New Roman" w:hAnsi="Times New Roman" w:cs="Times New Roman"/>
          <w:color w:val="242400"/>
          <w:sz w:val="24"/>
          <w:szCs w:val="24"/>
        </w:rPr>
        <w:t xml:space="preserve">: </w:t>
      </w:r>
    </w:p>
    <w:p w14:paraId="57B3C22A" w14:textId="77777777" w:rsidR="009268CB" w:rsidRDefault="000332F5" w:rsidP="008F518D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4272"/>
        <w:contextualSpacing/>
        <w:rPr>
          <w:rFonts w:ascii="Times New Roman" w:hAnsi="Times New Roman" w:cs="Times New Roman"/>
          <w:color w:val="161600"/>
          <w:sz w:val="24"/>
          <w:szCs w:val="24"/>
        </w:rPr>
      </w:pPr>
      <w:r w:rsidRPr="005556F0">
        <w:rPr>
          <w:rFonts w:ascii="Times New Roman" w:hAnsi="Times New Roman" w:cs="Times New Roman"/>
          <w:color w:val="161600"/>
          <w:sz w:val="24"/>
          <w:szCs w:val="24"/>
        </w:rPr>
        <w:t>6</w:t>
      </w:r>
      <w:r w:rsidRPr="005556F0">
        <w:rPr>
          <w:rFonts w:ascii="Times New Roman" w:hAnsi="Times New Roman" w:cs="Times New Roman"/>
          <w:color w:val="121200"/>
          <w:sz w:val="24"/>
          <w:szCs w:val="24"/>
        </w:rPr>
        <w:t xml:space="preserve">. </w:t>
      </w:r>
      <w:r w:rsidRPr="005556F0">
        <w:rPr>
          <w:rFonts w:ascii="Times New Roman" w:hAnsi="Times New Roman" w:cs="Times New Roman"/>
          <w:color w:val="171700"/>
          <w:sz w:val="24"/>
          <w:szCs w:val="24"/>
        </w:rPr>
        <w:t xml:space="preserve">decembra </w:t>
      </w:r>
      <w:r w:rsidRPr="005556F0">
        <w:rPr>
          <w:rFonts w:ascii="Times New Roman" w:hAnsi="Times New Roman" w:cs="Times New Roman"/>
          <w:color w:val="161600"/>
          <w:sz w:val="24"/>
          <w:szCs w:val="24"/>
        </w:rPr>
        <w:t xml:space="preserve">2005 </w:t>
      </w:r>
    </w:p>
    <w:p w14:paraId="00000041" w14:textId="7A254A12" w:rsidR="003B1BF2" w:rsidRPr="009268CB" w:rsidRDefault="000332F5" w:rsidP="008F518D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A9A900"/>
          <w:sz w:val="24"/>
          <w:szCs w:val="24"/>
        </w:rPr>
      </w:pPr>
      <w:r w:rsidRPr="005556F0">
        <w:rPr>
          <w:rFonts w:ascii="Times New Roman" w:hAnsi="Times New Roman" w:cs="Times New Roman"/>
          <w:b/>
          <w:color w:val="131300"/>
          <w:sz w:val="24"/>
          <w:szCs w:val="24"/>
        </w:rPr>
        <w:t xml:space="preserve">Peňažný </w:t>
      </w:r>
      <w:r w:rsidRPr="005556F0">
        <w:rPr>
          <w:rFonts w:ascii="Times New Roman" w:hAnsi="Times New Roman" w:cs="Times New Roman"/>
          <w:b/>
          <w:color w:val="111100"/>
          <w:sz w:val="24"/>
          <w:szCs w:val="24"/>
        </w:rPr>
        <w:t xml:space="preserve">vklad </w:t>
      </w:r>
      <w:r w:rsidRPr="005556F0">
        <w:rPr>
          <w:rFonts w:ascii="Times New Roman" w:hAnsi="Times New Roman" w:cs="Times New Roman"/>
          <w:b/>
          <w:color w:val="101000"/>
          <w:sz w:val="24"/>
          <w:szCs w:val="24"/>
        </w:rPr>
        <w:t>za</w:t>
      </w:r>
      <w:r w:rsidRPr="005556F0">
        <w:rPr>
          <w:rFonts w:ascii="Times New Roman" w:eastAsia="Times New Roman" w:hAnsi="Times New Roman" w:cs="Times New Roman"/>
          <w:b/>
          <w:color w:val="101000"/>
          <w:sz w:val="24"/>
          <w:szCs w:val="24"/>
        </w:rPr>
        <w:t>kla</w:t>
      </w:r>
      <w:r w:rsidRPr="005556F0">
        <w:rPr>
          <w:rFonts w:ascii="Times New Roman" w:hAnsi="Times New Roman" w:cs="Times New Roman"/>
          <w:b/>
          <w:color w:val="101000"/>
          <w:sz w:val="24"/>
          <w:szCs w:val="24"/>
        </w:rPr>
        <w:t>dateľa</w:t>
      </w:r>
      <w:r w:rsidRPr="005556F0">
        <w:rPr>
          <w:rFonts w:ascii="Times New Roman" w:hAnsi="Times New Roman" w:cs="Times New Roman"/>
          <w:b/>
          <w:color w:val="A9A900"/>
          <w:sz w:val="24"/>
          <w:szCs w:val="24"/>
        </w:rPr>
        <w:t xml:space="preserve">: </w:t>
      </w:r>
      <w:r w:rsidR="009268CB">
        <w:rPr>
          <w:rFonts w:ascii="Times New Roman" w:hAnsi="Times New Roman" w:cs="Times New Roman"/>
          <w:b/>
          <w:color w:val="A9A900"/>
          <w:sz w:val="24"/>
          <w:szCs w:val="24"/>
        </w:rPr>
        <w:tab/>
      </w:r>
      <w:r w:rsidR="009268CB">
        <w:rPr>
          <w:rFonts w:ascii="Times New Roman" w:hAnsi="Times New Roman" w:cs="Times New Roman"/>
          <w:b/>
          <w:color w:val="A9A900"/>
          <w:sz w:val="24"/>
          <w:szCs w:val="24"/>
        </w:rPr>
        <w:tab/>
      </w:r>
      <w:r w:rsidRPr="005556F0">
        <w:rPr>
          <w:rFonts w:ascii="Times New Roman" w:hAnsi="Times New Roman" w:cs="Times New Roman"/>
          <w:color w:val="171700"/>
          <w:sz w:val="24"/>
          <w:szCs w:val="24"/>
        </w:rPr>
        <w:t>(</w:t>
      </w:r>
      <w:r w:rsidRPr="005556F0">
        <w:rPr>
          <w:rFonts w:ascii="Times New Roman" w:hAnsi="Times New Roman" w:cs="Times New Roman"/>
          <w:color w:val="111100"/>
          <w:sz w:val="24"/>
          <w:szCs w:val="24"/>
        </w:rPr>
        <w:t>331</w:t>
      </w:r>
      <w:r w:rsidRPr="005556F0">
        <w:rPr>
          <w:rFonts w:ascii="Times New Roman" w:hAnsi="Times New Roman" w:cs="Times New Roman"/>
          <w:color w:val="1A1A00"/>
          <w:sz w:val="24"/>
          <w:szCs w:val="24"/>
        </w:rPr>
        <w:t>,</w:t>
      </w:r>
      <w:r w:rsidRPr="005556F0">
        <w:rPr>
          <w:rFonts w:ascii="Times New Roman" w:hAnsi="Times New Roman" w:cs="Times New Roman"/>
          <w:color w:val="121200"/>
          <w:sz w:val="24"/>
          <w:szCs w:val="24"/>
        </w:rPr>
        <w:t xml:space="preserve">94 </w:t>
      </w:r>
      <w:r w:rsidRPr="005556F0">
        <w:rPr>
          <w:rFonts w:ascii="Times New Roman" w:hAnsi="Times New Roman" w:cs="Times New Roman"/>
          <w:color w:val="0B0B00"/>
          <w:sz w:val="24"/>
          <w:szCs w:val="24"/>
        </w:rPr>
        <w:t>€</w:t>
      </w:r>
      <w:r w:rsidRPr="005556F0">
        <w:rPr>
          <w:rFonts w:ascii="Times New Roman" w:hAnsi="Times New Roman" w:cs="Times New Roman"/>
          <w:color w:val="070700"/>
          <w:sz w:val="24"/>
          <w:szCs w:val="24"/>
        </w:rPr>
        <w:t xml:space="preserve">) </w:t>
      </w:r>
      <w:r w:rsidRPr="005556F0">
        <w:rPr>
          <w:rFonts w:ascii="Times New Roman" w:hAnsi="Times New Roman" w:cs="Times New Roman"/>
          <w:color w:val="111100"/>
          <w:sz w:val="24"/>
          <w:szCs w:val="24"/>
        </w:rPr>
        <w:t>10</w:t>
      </w:r>
      <w:r w:rsidRPr="005556F0">
        <w:rPr>
          <w:rFonts w:ascii="Times New Roman" w:hAnsi="Times New Roman" w:cs="Times New Roman"/>
          <w:color w:val="121200"/>
          <w:sz w:val="24"/>
          <w:szCs w:val="24"/>
        </w:rPr>
        <w:t>.</w:t>
      </w:r>
      <w:r w:rsidRPr="005556F0">
        <w:rPr>
          <w:rFonts w:ascii="Times New Roman" w:hAnsi="Times New Roman" w:cs="Times New Roman"/>
          <w:color w:val="101000"/>
          <w:sz w:val="24"/>
          <w:szCs w:val="24"/>
        </w:rPr>
        <w:t>000</w:t>
      </w:r>
      <w:r w:rsidRPr="005556F0">
        <w:rPr>
          <w:rFonts w:ascii="Times New Roman" w:hAnsi="Times New Roman" w:cs="Times New Roman"/>
          <w:color w:val="BABA00"/>
          <w:sz w:val="24"/>
          <w:szCs w:val="24"/>
        </w:rPr>
        <w:t>,</w:t>
      </w:r>
      <w:r w:rsidRPr="005556F0">
        <w:rPr>
          <w:rFonts w:ascii="Times New Roman" w:hAnsi="Times New Roman" w:cs="Times New Roman"/>
          <w:color w:val="FBFB00"/>
          <w:sz w:val="24"/>
          <w:szCs w:val="24"/>
        </w:rPr>
        <w:t xml:space="preserve">- </w:t>
      </w:r>
      <w:r w:rsidRPr="005556F0">
        <w:rPr>
          <w:rFonts w:ascii="Times New Roman" w:hAnsi="Times New Roman" w:cs="Times New Roman"/>
          <w:color w:val="151500"/>
          <w:sz w:val="24"/>
          <w:szCs w:val="24"/>
        </w:rPr>
        <w:t xml:space="preserve">Sk </w:t>
      </w:r>
    </w:p>
    <w:p w14:paraId="76239DF9" w14:textId="77777777" w:rsidR="008C21F2" w:rsidRPr="008C21F2" w:rsidRDefault="000332F5" w:rsidP="009268C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131300"/>
          <w:sz w:val="24"/>
          <w:szCs w:val="24"/>
        </w:rPr>
      </w:pPr>
      <w:r w:rsidRPr="008C21F2">
        <w:rPr>
          <w:rFonts w:ascii="Times New Roman" w:hAnsi="Times New Roman" w:cs="Times New Roman"/>
          <w:b/>
          <w:color w:val="171700"/>
          <w:sz w:val="24"/>
          <w:szCs w:val="24"/>
        </w:rPr>
        <w:t xml:space="preserve">Začiatok </w:t>
      </w:r>
      <w:r w:rsidRPr="008C21F2">
        <w:rPr>
          <w:rFonts w:ascii="Times New Roman" w:hAnsi="Times New Roman" w:cs="Times New Roman"/>
          <w:b/>
          <w:color w:val="131300"/>
          <w:sz w:val="24"/>
          <w:szCs w:val="24"/>
        </w:rPr>
        <w:t>poskytovani</w:t>
      </w:r>
      <w:r w:rsidRPr="008C21F2">
        <w:rPr>
          <w:rFonts w:ascii="Times New Roman" w:eastAsia="Times New Roman" w:hAnsi="Times New Roman" w:cs="Times New Roman"/>
          <w:b/>
          <w:color w:val="131300"/>
          <w:sz w:val="24"/>
          <w:szCs w:val="24"/>
        </w:rPr>
        <w:t xml:space="preserve">a </w:t>
      </w:r>
      <w:r w:rsidRPr="008C21F2">
        <w:rPr>
          <w:rFonts w:ascii="Times New Roman" w:eastAsia="Times New Roman" w:hAnsi="Times New Roman" w:cs="Times New Roman"/>
          <w:b/>
          <w:color w:val="161600"/>
          <w:sz w:val="24"/>
          <w:szCs w:val="24"/>
        </w:rPr>
        <w:t>soc</w:t>
      </w:r>
      <w:r w:rsidRPr="008C21F2">
        <w:rPr>
          <w:rFonts w:ascii="Times New Roman" w:hAnsi="Times New Roman" w:cs="Times New Roman"/>
          <w:b/>
          <w:color w:val="161600"/>
          <w:sz w:val="24"/>
          <w:szCs w:val="24"/>
        </w:rPr>
        <w:t xml:space="preserve">iálnych </w:t>
      </w:r>
      <w:r w:rsidRPr="008C21F2">
        <w:rPr>
          <w:rFonts w:ascii="Times New Roman" w:hAnsi="Times New Roman" w:cs="Times New Roman"/>
          <w:b/>
          <w:color w:val="151500"/>
          <w:sz w:val="24"/>
          <w:szCs w:val="24"/>
        </w:rPr>
        <w:t>slu</w:t>
      </w:r>
      <w:r w:rsidRPr="008C21F2">
        <w:rPr>
          <w:rFonts w:ascii="Times New Roman" w:hAnsi="Times New Roman" w:cs="Times New Roman"/>
          <w:color w:val="151500"/>
          <w:sz w:val="24"/>
          <w:szCs w:val="24"/>
        </w:rPr>
        <w:t>žieb</w:t>
      </w:r>
      <w:r w:rsidRPr="008C21F2">
        <w:rPr>
          <w:rFonts w:ascii="Times New Roman" w:hAnsi="Times New Roman" w:cs="Times New Roman"/>
          <w:color w:val="1D1D00"/>
          <w:sz w:val="24"/>
          <w:szCs w:val="24"/>
        </w:rPr>
        <w:t xml:space="preserve">: </w:t>
      </w:r>
      <w:r w:rsidRPr="008C21F2">
        <w:rPr>
          <w:rFonts w:ascii="Times New Roman" w:hAnsi="Times New Roman" w:cs="Times New Roman"/>
          <w:color w:val="1B1B00"/>
          <w:sz w:val="24"/>
          <w:szCs w:val="24"/>
        </w:rPr>
        <w:t>01</w:t>
      </w:r>
      <w:r w:rsidRPr="008C21F2">
        <w:rPr>
          <w:rFonts w:ascii="Times New Roman" w:hAnsi="Times New Roman" w:cs="Times New Roman"/>
          <w:color w:val="1A1A00"/>
          <w:sz w:val="24"/>
          <w:szCs w:val="24"/>
        </w:rPr>
        <w:t>.</w:t>
      </w:r>
      <w:r w:rsidRPr="008C21F2">
        <w:rPr>
          <w:rFonts w:ascii="Times New Roman" w:hAnsi="Times New Roman" w:cs="Times New Roman"/>
          <w:color w:val="1D1D00"/>
          <w:sz w:val="24"/>
          <w:szCs w:val="24"/>
        </w:rPr>
        <w:t>02</w:t>
      </w:r>
      <w:r w:rsidRPr="008C21F2">
        <w:rPr>
          <w:rFonts w:ascii="Times New Roman" w:hAnsi="Times New Roman" w:cs="Times New Roman"/>
          <w:color w:val="303000"/>
          <w:sz w:val="24"/>
          <w:szCs w:val="24"/>
        </w:rPr>
        <w:t>.</w:t>
      </w:r>
      <w:r w:rsidRPr="008C21F2">
        <w:rPr>
          <w:rFonts w:ascii="Times New Roman" w:hAnsi="Times New Roman" w:cs="Times New Roman"/>
          <w:color w:val="131300"/>
          <w:sz w:val="24"/>
          <w:szCs w:val="24"/>
        </w:rPr>
        <w:t xml:space="preserve">2006 </w:t>
      </w:r>
    </w:p>
    <w:p w14:paraId="0000004A" w14:textId="2FCF480A" w:rsidR="003B1BF2" w:rsidRPr="004342D7" w:rsidRDefault="004342D7" w:rsidP="004342D7">
      <w:pPr>
        <w:widowControl w:val="0"/>
        <w:pBdr>
          <w:top w:val="nil"/>
          <w:left w:val="nil"/>
          <w:bottom w:val="nil"/>
          <w:right w:val="nil"/>
          <w:between w:val="nil"/>
        </w:pBdr>
        <w:ind w:right="2280"/>
        <w:contextualSpacing/>
        <w:rPr>
          <w:rFonts w:ascii="Times New Roman" w:hAnsi="Times New Roman" w:cs="Times New Roman"/>
          <w:color w:val="131300"/>
          <w:sz w:val="24"/>
          <w:szCs w:val="24"/>
        </w:rPr>
      </w:pPr>
      <w:r>
        <w:rPr>
          <w:rFonts w:ascii="Times New Roman" w:hAnsi="Times New Roman" w:cs="Times New Roman"/>
          <w:color w:val="1E1E00"/>
          <w:sz w:val="24"/>
          <w:szCs w:val="24"/>
        </w:rPr>
        <w:t xml:space="preserve">        </w:t>
      </w:r>
    </w:p>
    <w:p w14:paraId="0977C396" w14:textId="3FEADA8E" w:rsidR="000B5D84" w:rsidRDefault="004342D7" w:rsidP="004342D7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4286"/>
        <w:contextualSpacing/>
        <w:rPr>
          <w:rFonts w:ascii="Times New Roman" w:hAnsi="Times New Roman" w:cs="Times New Roman"/>
          <w:color w:val="0F0F00"/>
          <w:sz w:val="24"/>
          <w:szCs w:val="24"/>
        </w:rPr>
      </w:pPr>
      <w:r>
        <w:rPr>
          <w:rFonts w:ascii="Times New Roman" w:hAnsi="Times New Roman" w:cs="Times New Roman"/>
          <w:color w:val="0F0F00"/>
          <w:sz w:val="24"/>
          <w:szCs w:val="24"/>
        </w:rPr>
        <w:t xml:space="preserve">  </w:t>
      </w:r>
    </w:p>
    <w:p w14:paraId="52E6AD90" w14:textId="79170B92" w:rsidR="000B5D84" w:rsidRPr="000B5D84" w:rsidRDefault="004342D7" w:rsidP="000B5D84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4286"/>
        <w:contextualSpacing/>
        <w:rPr>
          <w:rFonts w:ascii="Times New Roman" w:hAnsi="Times New Roman" w:cs="Times New Roman"/>
          <w:b/>
          <w:color w:val="0F0F00"/>
          <w:sz w:val="24"/>
          <w:szCs w:val="24"/>
        </w:rPr>
      </w:pPr>
      <w:r>
        <w:rPr>
          <w:rFonts w:ascii="Times New Roman" w:hAnsi="Times New Roman" w:cs="Times New Roman"/>
          <w:b/>
          <w:color w:val="0F0F00"/>
          <w:sz w:val="24"/>
          <w:szCs w:val="24"/>
        </w:rPr>
        <w:t xml:space="preserve">Správna rada </w:t>
      </w:r>
    </w:p>
    <w:p w14:paraId="69C2E9D5" w14:textId="7C3933F0" w:rsidR="0092368C" w:rsidRDefault="0092368C" w:rsidP="0092368C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4286"/>
        <w:contextualSpacing/>
        <w:rPr>
          <w:rFonts w:ascii="Times New Roman" w:hAnsi="Times New Roman" w:cs="Times New Roman"/>
          <w:color w:val="0F0F00"/>
          <w:sz w:val="24"/>
          <w:szCs w:val="24"/>
        </w:rPr>
      </w:pPr>
      <w:r>
        <w:rPr>
          <w:rFonts w:ascii="Times New Roman" w:hAnsi="Times New Roman" w:cs="Times New Roman"/>
          <w:color w:val="0F0F00"/>
          <w:sz w:val="24"/>
          <w:szCs w:val="24"/>
        </w:rPr>
        <w:t>predsed</w:t>
      </w:r>
      <w:r w:rsidR="008373C4">
        <w:rPr>
          <w:rFonts w:ascii="Times New Roman" w:hAnsi="Times New Roman" w:cs="Times New Roman"/>
          <w:color w:val="0F0F00"/>
          <w:sz w:val="24"/>
          <w:szCs w:val="24"/>
        </w:rPr>
        <w:t>a:        Ing. Renáta H</w:t>
      </w:r>
      <w:r w:rsidR="004342D7">
        <w:rPr>
          <w:rFonts w:ascii="Times New Roman" w:hAnsi="Times New Roman" w:cs="Times New Roman"/>
          <w:color w:val="0F0F00"/>
          <w:sz w:val="24"/>
          <w:szCs w:val="24"/>
        </w:rPr>
        <w:t>ebnárová</w:t>
      </w:r>
    </w:p>
    <w:p w14:paraId="3B140E8E" w14:textId="5058D68D" w:rsidR="00E62543" w:rsidRDefault="00E62543" w:rsidP="0092368C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4286"/>
        <w:contextualSpacing/>
        <w:rPr>
          <w:rFonts w:ascii="Times New Roman" w:hAnsi="Times New Roman" w:cs="Times New Roman"/>
          <w:color w:val="0F0F00"/>
          <w:sz w:val="24"/>
          <w:szCs w:val="24"/>
        </w:rPr>
      </w:pPr>
      <w:r>
        <w:rPr>
          <w:rFonts w:ascii="Times New Roman" w:hAnsi="Times New Roman" w:cs="Times New Roman"/>
          <w:color w:val="0F0F00"/>
          <w:sz w:val="24"/>
          <w:szCs w:val="24"/>
        </w:rPr>
        <w:t>členovia:         JUDr. Katarína Vrlová</w:t>
      </w:r>
    </w:p>
    <w:p w14:paraId="55CF3ED9" w14:textId="30E4EC1B" w:rsidR="00E62543" w:rsidRDefault="00E62543" w:rsidP="0092368C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4286"/>
        <w:contextualSpacing/>
        <w:rPr>
          <w:rFonts w:ascii="Times New Roman" w:hAnsi="Times New Roman" w:cs="Times New Roman"/>
          <w:color w:val="0F0F00"/>
          <w:sz w:val="24"/>
          <w:szCs w:val="24"/>
        </w:rPr>
      </w:pPr>
      <w:r>
        <w:rPr>
          <w:rFonts w:ascii="Times New Roman" w:hAnsi="Times New Roman" w:cs="Times New Roman"/>
          <w:color w:val="0F0F00"/>
          <w:sz w:val="24"/>
          <w:szCs w:val="24"/>
        </w:rPr>
        <w:t xml:space="preserve">                        Mgr. Ivana Mičová</w:t>
      </w:r>
    </w:p>
    <w:p w14:paraId="43445E5D" w14:textId="67F060A3" w:rsidR="00E62543" w:rsidRDefault="00E62543" w:rsidP="0092368C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4286"/>
        <w:contextualSpacing/>
        <w:rPr>
          <w:rFonts w:ascii="Times New Roman" w:hAnsi="Times New Roman" w:cs="Times New Roman"/>
          <w:color w:val="0F0F00"/>
          <w:sz w:val="24"/>
          <w:szCs w:val="24"/>
        </w:rPr>
      </w:pPr>
      <w:r>
        <w:rPr>
          <w:rFonts w:ascii="Times New Roman" w:hAnsi="Times New Roman" w:cs="Times New Roman"/>
          <w:color w:val="0F0F00"/>
          <w:sz w:val="24"/>
          <w:szCs w:val="24"/>
        </w:rPr>
        <w:t xml:space="preserve">                        Mgr. Miriam Madunická, PhD.</w:t>
      </w:r>
    </w:p>
    <w:p w14:paraId="75410386" w14:textId="3529BC94" w:rsidR="00E62543" w:rsidRDefault="00E62543" w:rsidP="0092368C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4286"/>
        <w:contextualSpacing/>
        <w:rPr>
          <w:rFonts w:ascii="Times New Roman" w:hAnsi="Times New Roman" w:cs="Times New Roman"/>
          <w:color w:val="0F0F00"/>
          <w:sz w:val="24"/>
          <w:szCs w:val="24"/>
        </w:rPr>
      </w:pPr>
      <w:r>
        <w:rPr>
          <w:rFonts w:ascii="Times New Roman" w:hAnsi="Times New Roman" w:cs="Times New Roman"/>
          <w:color w:val="0F0F00"/>
          <w:sz w:val="24"/>
          <w:szCs w:val="24"/>
        </w:rPr>
        <w:t xml:space="preserve">                        Mgr. Marta Štítna</w:t>
      </w:r>
    </w:p>
    <w:p w14:paraId="1D34564E" w14:textId="0A944B8F" w:rsidR="00E62543" w:rsidRDefault="00CC6799" w:rsidP="0092368C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4286"/>
        <w:contextualSpacing/>
        <w:rPr>
          <w:rFonts w:ascii="Times New Roman" w:hAnsi="Times New Roman" w:cs="Times New Roman"/>
          <w:color w:val="0F0F00"/>
          <w:sz w:val="24"/>
          <w:szCs w:val="24"/>
        </w:rPr>
      </w:pPr>
      <w:r>
        <w:rPr>
          <w:rFonts w:ascii="Times New Roman" w:hAnsi="Times New Roman" w:cs="Times New Roman"/>
          <w:color w:val="0F0F00"/>
          <w:sz w:val="24"/>
          <w:szCs w:val="24"/>
        </w:rPr>
        <w:t xml:space="preserve">                        Mgr. Miroslav Tehlár</w:t>
      </w:r>
    </w:p>
    <w:p w14:paraId="52970DF5" w14:textId="77777777" w:rsidR="000B5D84" w:rsidRDefault="000B5D84" w:rsidP="0092368C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4286"/>
        <w:contextualSpacing/>
        <w:rPr>
          <w:rFonts w:ascii="Times New Roman" w:hAnsi="Times New Roman" w:cs="Times New Roman"/>
          <w:color w:val="0F0F00"/>
          <w:sz w:val="24"/>
          <w:szCs w:val="24"/>
        </w:rPr>
      </w:pPr>
    </w:p>
    <w:p w14:paraId="6053EED7" w14:textId="2613A3C7" w:rsidR="003541C5" w:rsidRDefault="004342D7" w:rsidP="0092368C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4286"/>
        <w:contextualSpacing/>
        <w:rPr>
          <w:rFonts w:ascii="Times New Roman" w:hAnsi="Times New Roman" w:cs="Times New Roman"/>
          <w:b/>
          <w:color w:val="0F0F00"/>
          <w:sz w:val="24"/>
          <w:szCs w:val="24"/>
        </w:rPr>
      </w:pPr>
      <w:r>
        <w:rPr>
          <w:rFonts w:ascii="Times New Roman" w:hAnsi="Times New Roman" w:cs="Times New Roman"/>
          <w:b/>
          <w:color w:val="0F0F00"/>
          <w:sz w:val="24"/>
          <w:szCs w:val="24"/>
        </w:rPr>
        <w:t xml:space="preserve">Dozorná rada </w:t>
      </w:r>
    </w:p>
    <w:p w14:paraId="5A9D27F1" w14:textId="7CEA4444" w:rsidR="003541C5" w:rsidRDefault="004A6EFE" w:rsidP="0092368C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4286"/>
        <w:contextualSpacing/>
        <w:rPr>
          <w:rFonts w:ascii="Times New Roman" w:hAnsi="Times New Roman" w:cs="Times New Roman"/>
          <w:color w:val="0F0F00"/>
          <w:sz w:val="24"/>
          <w:szCs w:val="24"/>
        </w:rPr>
      </w:pPr>
      <w:r>
        <w:rPr>
          <w:rFonts w:ascii="Times New Roman" w:hAnsi="Times New Roman" w:cs="Times New Roman"/>
          <w:color w:val="0F0F00"/>
          <w:sz w:val="24"/>
          <w:szCs w:val="24"/>
        </w:rPr>
        <w:t>členovia</w:t>
      </w:r>
      <w:r w:rsidR="003541C5">
        <w:rPr>
          <w:rFonts w:ascii="Times New Roman" w:hAnsi="Times New Roman" w:cs="Times New Roman"/>
          <w:color w:val="0F0F00"/>
          <w:sz w:val="24"/>
          <w:szCs w:val="24"/>
        </w:rPr>
        <w:t>:</w:t>
      </w:r>
      <w:r>
        <w:rPr>
          <w:rFonts w:ascii="Times New Roman" w:hAnsi="Times New Roman" w:cs="Times New Roman"/>
          <w:color w:val="0F0F00"/>
          <w:sz w:val="24"/>
          <w:szCs w:val="24"/>
        </w:rPr>
        <w:t xml:space="preserve"> </w:t>
      </w:r>
      <w:r w:rsidR="003541C5">
        <w:rPr>
          <w:rFonts w:ascii="Times New Roman" w:hAnsi="Times New Roman" w:cs="Times New Roman"/>
          <w:color w:val="0F0F00"/>
          <w:sz w:val="24"/>
          <w:szCs w:val="24"/>
        </w:rPr>
        <w:t xml:space="preserve">        Mgr. Lenka Búzková</w:t>
      </w:r>
    </w:p>
    <w:p w14:paraId="422ADF91" w14:textId="45025034" w:rsidR="003541C5" w:rsidRDefault="004A6EFE" w:rsidP="004A6EFE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3580"/>
        <w:contextualSpacing/>
        <w:rPr>
          <w:rFonts w:ascii="Times New Roman" w:hAnsi="Times New Roman" w:cs="Times New Roman"/>
          <w:color w:val="0F0F00"/>
          <w:sz w:val="24"/>
          <w:szCs w:val="24"/>
        </w:rPr>
      </w:pPr>
      <w:r>
        <w:rPr>
          <w:rFonts w:ascii="Times New Roman" w:hAnsi="Times New Roman" w:cs="Times New Roman"/>
          <w:color w:val="0F0F00"/>
          <w:sz w:val="24"/>
          <w:szCs w:val="24"/>
        </w:rPr>
        <w:t xml:space="preserve">    </w:t>
      </w:r>
      <w:r w:rsidR="003541C5">
        <w:rPr>
          <w:rFonts w:ascii="Times New Roman" w:hAnsi="Times New Roman" w:cs="Times New Roman"/>
          <w:color w:val="0F0F00"/>
          <w:sz w:val="24"/>
          <w:szCs w:val="24"/>
        </w:rPr>
        <w:t xml:space="preserve">        Mgr. Kristína Chudá</w:t>
      </w:r>
    </w:p>
    <w:p w14:paraId="04622C24" w14:textId="4249E4C1" w:rsidR="003541C5" w:rsidRDefault="003541C5" w:rsidP="0092368C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4286"/>
        <w:contextualSpacing/>
        <w:rPr>
          <w:rFonts w:ascii="Times New Roman" w:hAnsi="Times New Roman" w:cs="Times New Roman"/>
          <w:color w:val="0F0F00"/>
          <w:sz w:val="24"/>
          <w:szCs w:val="24"/>
        </w:rPr>
      </w:pPr>
      <w:r>
        <w:rPr>
          <w:rFonts w:ascii="Times New Roman" w:hAnsi="Times New Roman" w:cs="Times New Roman"/>
          <w:color w:val="0F0F00"/>
          <w:sz w:val="24"/>
          <w:szCs w:val="24"/>
        </w:rPr>
        <w:t xml:space="preserve">                </w:t>
      </w:r>
      <w:r w:rsidR="004A6EFE">
        <w:rPr>
          <w:rFonts w:ascii="Times New Roman" w:hAnsi="Times New Roman" w:cs="Times New Roman"/>
          <w:color w:val="0F0F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F0F00"/>
          <w:sz w:val="24"/>
          <w:szCs w:val="24"/>
        </w:rPr>
        <w:t xml:space="preserve">       Mgr. Martina Otrísalová </w:t>
      </w:r>
    </w:p>
    <w:p w14:paraId="633CFD15" w14:textId="77777777" w:rsidR="00DD3FD4" w:rsidRDefault="00DD3FD4" w:rsidP="0092368C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4286"/>
        <w:contextualSpacing/>
        <w:rPr>
          <w:rFonts w:ascii="Times New Roman" w:hAnsi="Times New Roman" w:cs="Times New Roman"/>
          <w:color w:val="0F0F00"/>
          <w:sz w:val="24"/>
          <w:szCs w:val="24"/>
        </w:rPr>
      </w:pPr>
    </w:p>
    <w:p w14:paraId="05430BF5" w14:textId="77777777" w:rsidR="00DD3FD4" w:rsidRPr="00DD3FD4" w:rsidRDefault="00DD3FD4" w:rsidP="00DD3FD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hAnsi="Times New Roman" w:cs="Times New Roman"/>
          <w:b/>
          <w:bCs/>
          <w:color w:val="0F0F00"/>
          <w:sz w:val="24"/>
          <w:szCs w:val="24"/>
          <w:u w:val="single"/>
        </w:rPr>
      </w:pPr>
      <w:r w:rsidRPr="00DD3FD4">
        <w:rPr>
          <w:rFonts w:ascii="Times New Roman" w:hAnsi="Times New Roman" w:cs="Times New Roman"/>
          <w:b/>
          <w:bCs/>
          <w:color w:val="0F0F00"/>
          <w:sz w:val="24"/>
          <w:szCs w:val="24"/>
          <w:u w:val="single"/>
        </w:rPr>
        <w:lastRenderedPageBreak/>
        <w:t>SPOLUPRÁCA s:</w:t>
      </w:r>
    </w:p>
    <w:p w14:paraId="782E7338" w14:textId="2F6FC4DD" w:rsidR="00DD3FD4" w:rsidRPr="00DD3FD4" w:rsidRDefault="00DD3FD4" w:rsidP="00DD3FD4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57" w:hanging="357"/>
        <w:jc w:val="both"/>
        <w:rPr>
          <w:rFonts w:ascii="Times New Roman" w:hAnsi="Times New Roman" w:cs="Times New Roman"/>
          <w:color w:val="0F0F00"/>
          <w:sz w:val="24"/>
          <w:szCs w:val="24"/>
        </w:rPr>
      </w:pPr>
      <w:r w:rsidRPr="00DD3FD4">
        <w:rPr>
          <w:rFonts w:ascii="Times New Roman" w:hAnsi="Times New Roman" w:cs="Times New Roman"/>
          <w:color w:val="0F0F00"/>
          <w:sz w:val="24"/>
          <w:szCs w:val="24"/>
        </w:rPr>
        <w:t>Lekáreň Sotinská,</w:t>
      </w:r>
      <w:r w:rsidR="00902D7D">
        <w:rPr>
          <w:rFonts w:ascii="Times New Roman" w:hAnsi="Times New Roman" w:cs="Times New Roman"/>
          <w:color w:val="0F0F00"/>
          <w:sz w:val="24"/>
          <w:szCs w:val="24"/>
        </w:rPr>
        <w:t xml:space="preserve"> Senica</w:t>
      </w:r>
    </w:p>
    <w:p w14:paraId="2907148B" w14:textId="77777777" w:rsidR="00DD3FD4" w:rsidRPr="00DD3FD4" w:rsidRDefault="00DD3FD4" w:rsidP="00DD3FD4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57" w:hanging="357"/>
        <w:jc w:val="both"/>
        <w:rPr>
          <w:rFonts w:ascii="Times New Roman" w:hAnsi="Times New Roman" w:cs="Times New Roman"/>
          <w:color w:val="0F0F00"/>
          <w:sz w:val="24"/>
          <w:szCs w:val="24"/>
        </w:rPr>
      </w:pPr>
      <w:r w:rsidRPr="00DD3FD4">
        <w:rPr>
          <w:rFonts w:ascii="Times New Roman" w:hAnsi="Times New Roman" w:cs="Times New Roman"/>
          <w:color w:val="0F0F00"/>
          <w:sz w:val="24"/>
          <w:szCs w:val="24"/>
        </w:rPr>
        <w:t>MUDr. Jana Timeková, všeobecný lekár,</w:t>
      </w:r>
    </w:p>
    <w:p w14:paraId="0FABF33D" w14:textId="77777777" w:rsidR="00DD3FD4" w:rsidRPr="00DD3FD4" w:rsidRDefault="00DD3FD4" w:rsidP="00DD3FD4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57" w:hanging="357"/>
        <w:jc w:val="both"/>
        <w:rPr>
          <w:rFonts w:ascii="Times New Roman" w:hAnsi="Times New Roman" w:cs="Times New Roman"/>
          <w:color w:val="0F0F00"/>
          <w:sz w:val="24"/>
          <w:szCs w:val="24"/>
        </w:rPr>
      </w:pPr>
      <w:r w:rsidRPr="00DD3FD4">
        <w:rPr>
          <w:rFonts w:ascii="Times New Roman" w:hAnsi="Times New Roman" w:cs="Times New Roman"/>
          <w:color w:val="0F0F00"/>
          <w:sz w:val="24"/>
          <w:szCs w:val="24"/>
        </w:rPr>
        <w:t>MUDr. Renáta Kajabová, psychiatrický lekár,</w:t>
      </w:r>
    </w:p>
    <w:p w14:paraId="529F1D5C" w14:textId="77777777" w:rsidR="00DD3FD4" w:rsidRPr="00DD3FD4" w:rsidRDefault="00DD3FD4" w:rsidP="00DD3FD4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57" w:hanging="357"/>
        <w:jc w:val="both"/>
        <w:rPr>
          <w:rFonts w:ascii="Times New Roman" w:hAnsi="Times New Roman" w:cs="Times New Roman"/>
          <w:color w:val="0F0F00"/>
          <w:sz w:val="24"/>
          <w:szCs w:val="24"/>
        </w:rPr>
      </w:pPr>
      <w:r w:rsidRPr="00DD3FD4">
        <w:rPr>
          <w:rFonts w:ascii="Times New Roman" w:hAnsi="Times New Roman" w:cs="Times New Roman"/>
          <w:color w:val="0F0F00"/>
          <w:sz w:val="24"/>
          <w:szCs w:val="24"/>
        </w:rPr>
        <w:t>MSM Slovakia, s.r.o., Holíč, dodávateľ inkontinenčných pomôcok,</w:t>
      </w:r>
    </w:p>
    <w:p w14:paraId="3D364716" w14:textId="77777777" w:rsidR="00DD3FD4" w:rsidRPr="00DD3FD4" w:rsidRDefault="00DD3FD4" w:rsidP="00DD3FD4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57" w:hanging="357"/>
        <w:jc w:val="both"/>
        <w:rPr>
          <w:rFonts w:ascii="Times New Roman" w:hAnsi="Times New Roman" w:cs="Times New Roman"/>
          <w:color w:val="0F0F00"/>
          <w:sz w:val="24"/>
          <w:szCs w:val="24"/>
        </w:rPr>
      </w:pPr>
      <w:r w:rsidRPr="00DD3FD4">
        <w:rPr>
          <w:rFonts w:ascii="Times New Roman" w:hAnsi="Times New Roman" w:cs="Times New Roman"/>
          <w:color w:val="0F0F00"/>
          <w:sz w:val="24"/>
          <w:szCs w:val="24"/>
        </w:rPr>
        <w:t>ADOS – ošetrovateľská starostlivosť,</w:t>
      </w:r>
    </w:p>
    <w:p w14:paraId="6F7FD956" w14:textId="0DA16D44" w:rsidR="00DD3FD4" w:rsidRPr="006C18C4" w:rsidRDefault="00DD3FD4" w:rsidP="006C18C4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57" w:hanging="357"/>
        <w:jc w:val="both"/>
        <w:rPr>
          <w:rFonts w:ascii="Times New Roman" w:hAnsi="Times New Roman" w:cs="Times New Roman"/>
          <w:color w:val="0F0F00"/>
          <w:sz w:val="24"/>
          <w:szCs w:val="24"/>
        </w:rPr>
      </w:pPr>
      <w:r w:rsidRPr="00DD3FD4">
        <w:rPr>
          <w:rFonts w:ascii="Times New Roman" w:hAnsi="Times New Roman" w:cs="Times New Roman"/>
          <w:color w:val="0F0F00"/>
          <w:sz w:val="24"/>
          <w:szCs w:val="24"/>
        </w:rPr>
        <w:t>Červený kríž Senica – ošetrovateľská starostlivosť, preprava klientov,</w:t>
      </w:r>
    </w:p>
    <w:p w14:paraId="16C19981" w14:textId="77777777" w:rsidR="00DD3FD4" w:rsidRPr="00DD3FD4" w:rsidRDefault="00DD3FD4" w:rsidP="00DD3FD4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57" w:hanging="357"/>
        <w:jc w:val="both"/>
        <w:rPr>
          <w:rFonts w:ascii="Times New Roman" w:hAnsi="Times New Roman" w:cs="Times New Roman"/>
          <w:color w:val="0F0F00"/>
          <w:sz w:val="24"/>
          <w:szCs w:val="24"/>
        </w:rPr>
      </w:pPr>
      <w:r w:rsidRPr="00DD3FD4">
        <w:rPr>
          <w:rFonts w:ascii="Times New Roman" w:hAnsi="Times New Roman" w:cs="Times New Roman"/>
          <w:color w:val="0F0F00"/>
          <w:sz w:val="24"/>
          <w:szCs w:val="24"/>
        </w:rPr>
        <w:t>fyzioterapeut,</w:t>
      </w:r>
    </w:p>
    <w:p w14:paraId="1C2A94A6" w14:textId="77777777" w:rsidR="00DD3FD4" w:rsidRPr="00DD3FD4" w:rsidRDefault="00DD3FD4" w:rsidP="00DD3FD4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57" w:hanging="357"/>
        <w:jc w:val="both"/>
        <w:rPr>
          <w:rFonts w:ascii="Times New Roman" w:hAnsi="Times New Roman" w:cs="Times New Roman"/>
          <w:color w:val="0F0F00"/>
          <w:sz w:val="24"/>
          <w:szCs w:val="24"/>
        </w:rPr>
      </w:pPr>
      <w:r w:rsidRPr="00DD3FD4">
        <w:rPr>
          <w:rFonts w:ascii="Times New Roman" w:hAnsi="Times New Roman" w:cs="Times New Roman"/>
          <w:color w:val="0F0F00"/>
          <w:sz w:val="24"/>
          <w:szCs w:val="24"/>
        </w:rPr>
        <w:t>kaderníčka,</w:t>
      </w:r>
    </w:p>
    <w:p w14:paraId="28957348" w14:textId="77777777" w:rsidR="00DD3FD4" w:rsidRPr="00DD3FD4" w:rsidRDefault="00DD3FD4" w:rsidP="00DD3FD4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57" w:hanging="357"/>
        <w:jc w:val="both"/>
        <w:rPr>
          <w:rFonts w:ascii="Times New Roman" w:hAnsi="Times New Roman" w:cs="Times New Roman"/>
          <w:color w:val="0F0F00"/>
          <w:sz w:val="24"/>
          <w:szCs w:val="24"/>
        </w:rPr>
      </w:pPr>
      <w:r w:rsidRPr="00DD3FD4">
        <w:rPr>
          <w:rFonts w:ascii="Times New Roman" w:hAnsi="Times New Roman" w:cs="Times New Roman"/>
          <w:color w:val="0F0F00"/>
          <w:sz w:val="24"/>
          <w:szCs w:val="24"/>
        </w:rPr>
        <w:t>pedikérka.</w:t>
      </w:r>
    </w:p>
    <w:p w14:paraId="35C5EDDD" w14:textId="193E2A33" w:rsidR="00DD3FD4" w:rsidRDefault="00DD3FD4" w:rsidP="0092368C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4286"/>
        <w:contextualSpacing/>
        <w:rPr>
          <w:rFonts w:ascii="Times New Roman" w:hAnsi="Times New Roman" w:cs="Times New Roman"/>
          <w:color w:val="0F0F00"/>
          <w:sz w:val="24"/>
          <w:szCs w:val="24"/>
        </w:rPr>
      </w:pPr>
    </w:p>
    <w:p w14:paraId="33B338FE" w14:textId="77777777" w:rsidR="00D30EDE" w:rsidRDefault="00D30EDE" w:rsidP="00D30EDE">
      <w:pPr>
        <w:widowControl w:val="0"/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ascii="Times New Roman" w:hAnsi="Times New Roman" w:cs="Times New Roman"/>
          <w:color w:val="0F0F00"/>
          <w:sz w:val="24"/>
          <w:szCs w:val="24"/>
        </w:rPr>
      </w:pPr>
      <w:r w:rsidRPr="00D30EDE">
        <w:rPr>
          <w:rFonts w:ascii="Times New Roman" w:hAnsi="Times New Roman" w:cs="Times New Roman"/>
          <w:b/>
          <w:bCs/>
          <w:color w:val="0F0F00"/>
          <w:sz w:val="24"/>
          <w:szCs w:val="24"/>
        </w:rPr>
        <w:t>POSLANIE</w:t>
      </w:r>
      <w:r>
        <w:rPr>
          <w:rFonts w:ascii="Times New Roman" w:hAnsi="Times New Roman" w:cs="Times New Roman"/>
          <w:color w:val="0F0F00"/>
          <w:sz w:val="24"/>
          <w:szCs w:val="24"/>
        </w:rPr>
        <w:t xml:space="preserve"> Zariadenia sociálnych služieb Senica, n.o.: </w:t>
      </w:r>
    </w:p>
    <w:p w14:paraId="5C70BE2A" w14:textId="4CAD3A50" w:rsidR="00D30EDE" w:rsidRDefault="00D30EDE" w:rsidP="006D0D9A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hAnsi="Times New Roman" w:cs="Times New Roman"/>
          <w:color w:val="0F0F00"/>
          <w:sz w:val="24"/>
          <w:szCs w:val="24"/>
        </w:rPr>
      </w:pPr>
      <w:r>
        <w:rPr>
          <w:rFonts w:ascii="Times New Roman" w:hAnsi="Times New Roman" w:cs="Times New Roman"/>
          <w:color w:val="0F0F00"/>
          <w:sz w:val="24"/>
          <w:szCs w:val="24"/>
        </w:rPr>
        <w:t>Poskytovať sociálne služby v zmysle zákona o sociálnych službách ako súčasť sociálnej politiky Mesta Senica. Pomáhame ľuďom, ktorí potrebujú 24-hodinovú starostlivosť. Prijímateľom sociálnej služby poskytujeme celoročné ubytovanie s opatrovateľskou, ošetrovateľskou a sociálnou starostlivosťou.</w:t>
      </w:r>
    </w:p>
    <w:p w14:paraId="2CA2E4B5" w14:textId="77777777" w:rsidR="006D0D9A" w:rsidRDefault="006D0D9A" w:rsidP="006D0D9A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hAnsi="Times New Roman" w:cs="Times New Roman"/>
          <w:color w:val="0F0F00"/>
          <w:sz w:val="24"/>
          <w:szCs w:val="24"/>
        </w:rPr>
      </w:pPr>
    </w:p>
    <w:p w14:paraId="512A7255" w14:textId="39129800" w:rsidR="00D30EDE" w:rsidRDefault="00D30EDE" w:rsidP="00D30EDE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hAnsi="Times New Roman" w:cs="Times New Roman"/>
          <w:color w:val="0F0F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F0F00"/>
          <w:sz w:val="24"/>
          <w:szCs w:val="24"/>
        </w:rPr>
        <w:t xml:space="preserve">VÍZIA </w:t>
      </w:r>
      <w:r>
        <w:rPr>
          <w:rFonts w:ascii="Times New Roman" w:hAnsi="Times New Roman" w:cs="Times New Roman"/>
          <w:color w:val="0F0F00"/>
          <w:sz w:val="24"/>
          <w:szCs w:val="24"/>
        </w:rPr>
        <w:t xml:space="preserve"> Zariadenia sociálnych služieb Senica, n.o.:</w:t>
      </w:r>
    </w:p>
    <w:p w14:paraId="195E0E05" w14:textId="778E8878" w:rsidR="00D30EDE" w:rsidRDefault="00D30EDE" w:rsidP="00D30EDE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hAnsi="Times New Roman" w:cs="Times New Roman"/>
          <w:color w:val="0F0F00"/>
          <w:sz w:val="24"/>
          <w:szCs w:val="24"/>
        </w:rPr>
      </w:pPr>
      <w:r>
        <w:rPr>
          <w:rFonts w:ascii="Times New Roman" w:hAnsi="Times New Roman" w:cs="Times New Roman"/>
          <w:color w:val="0F0F00"/>
          <w:sz w:val="24"/>
          <w:szCs w:val="24"/>
        </w:rPr>
        <w:t>Zabezpečenie takého prostredia pre prijímateľov sociálnej služby, ktoré bude podporovať čo najvyššiu mieru sebestačnosti a autonómie prijímateľov sociálnej služby a zároveň bude poskytovať</w:t>
      </w:r>
      <w:r w:rsidR="006D0D9A">
        <w:rPr>
          <w:rFonts w:ascii="Times New Roman" w:hAnsi="Times New Roman" w:cs="Times New Roman"/>
          <w:color w:val="0F0F00"/>
          <w:sz w:val="24"/>
          <w:szCs w:val="24"/>
        </w:rPr>
        <w:t xml:space="preserve"> odborne správne a bezpečné služby. Chceme poskytovať služby spĺňajúce požiadavky na kvalitu, ktoré zároveň dbajú aj na subjektívnu spokojnosť prijímateľa sociálnej služby. Ten je našim partnerom a jeho názor je pre nás dôležitý.</w:t>
      </w:r>
    </w:p>
    <w:p w14:paraId="2A9CCA8F" w14:textId="5C1398A1" w:rsidR="006E48FA" w:rsidRDefault="006E48FA" w:rsidP="00D30EDE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hAnsi="Times New Roman" w:cs="Times New Roman"/>
          <w:color w:val="0F0F00"/>
          <w:sz w:val="24"/>
          <w:szCs w:val="24"/>
        </w:rPr>
      </w:pPr>
    </w:p>
    <w:p w14:paraId="76D339AB" w14:textId="626BEEE7" w:rsidR="006E48FA" w:rsidRDefault="006E48FA" w:rsidP="00D30EDE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hAnsi="Times New Roman" w:cs="Times New Roman"/>
          <w:color w:val="0F0F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F0F00"/>
          <w:sz w:val="24"/>
          <w:szCs w:val="24"/>
        </w:rPr>
        <w:t xml:space="preserve">POČET SŤAŽNOSTÍ: </w:t>
      </w:r>
      <w:r>
        <w:rPr>
          <w:rFonts w:ascii="Times New Roman" w:hAnsi="Times New Roman" w:cs="Times New Roman"/>
          <w:color w:val="0F0F00"/>
          <w:sz w:val="24"/>
          <w:szCs w:val="24"/>
        </w:rPr>
        <w:t>1</w:t>
      </w:r>
    </w:p>
    <w:p w14:paraId="61B9073B" w14:textId="11658F4F" w:rsidR="006E48FA" w:rsidRPr="006E48FA" w:rsidRDefault="006E48FA" w:rsidP="00D30EDE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hAnsi="Times New Roman" w:cs="Times New Roman"/>
          <w:color w:val="0F0F00"/>
          <w:sz w:val="24"/>
          <w:szCs w:val="24"/>
        </w:rPr>
      </w:pPr>
      <w:r w:rsidRPr="006E48FA">
        <w:rPr>
          <w:rFonts w:ascii="Times New Roman" w:hAnsi="Times New Roman" w:cs="Times New Roman"/>
          <w:color w:val="0F0F00"/>
          <w:sz w:val="24"/>
          <w:szCs w:val="24"/>
        </w:rPr>
        <w:t>Sťažnosť podali klient</w:t>
      </w:r>
      <w:r>
        <w:rPr>
          <w:rFonts w:ascii="Times New Roman" w:hAnsi="Times New Roman" w:cs="Times New Roman"/>
          <w:color w:val="0F0F00"/>
          <w:sz w:val="24"/>
          <w:szCs w:val="24"/>
        </w:rPr>
        <w:t xml:space="preserve">ky umiestnené na 2.poschodí zariadenia a zamestnanci zariadenia. Sťažovali sa na príbuzného prijímateľky sociálnej služby, ktorý ich </w:t>
      </w:r>
      <w:r w:rsidR="00EC409D">
        <w:rPr>
          <w:rFonts w:ascii="Times New Roman" w:hAnsi="Times New Roman" w:cs="Times New Roman"/>
          <w:color w:val="0F0F00"/>
          <w:sz w:val="24"/>
          <w:szCs w:val="24"/>
        </w:rPr>
        <w:t xml:space="preserve">pri návšteve </w:t>
      </w:r>
      <w:r>
        <w:rPr>
          <w:rFonts w:ascii="Times New Roman" w:hAnsi="Times New Roman" w:cs="Times New Roman"/>
          <w:color w:val="0F0F00"/>
          <w:sz w:val="24"/>
          <w:szCs w:val="24"/>
        </w:rPr>
        <w:t xml:space="preserve">obťažoval zápachom. </w:t>
      </w:r>
    </w:p>
    <w:p w14:paraId="75309F62" w14:textId="4B9F5E2E" w:rsidR="0051572D" w:rsidRDefault="00E62543" w:rsidP="007F4C0C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4286"/>
        <w:contextualSpacing/>
        <w:rPr>
          <w:rFonts w:ascii="Times New Roman" w:hAnsi="Times New Roman" w:cs="Times New Roman"/>
          <w:color w:val="0F0F00"/>
          <w:sz w:val="24"/>
          <w:szCs w:val="24"/>
        </w:rPr>
      </w:pPr>
      <w:r>
        <w:rPr>
          <w:rFonts w:ascii="Times New Roman" w:hAnsi="Times New Roman" w:cs="Times New Roman"/>
          <w:color w:val="0F0F00"/>
          <w:sz w:val="24"/>
          <w:szCs w:val="24"/>
        </w:rPr>
        <w:t xml:space="preserve">   </w:t>
      </w:r>
    </w:p>
    <w:p w14:paraId="3BECE5C0" w14:textId="77777777" w:rsidR="00762C9B" w:rsidRPr="007F4C0C" w:rsidRDefault="00762C9B" w:rsidP="007F4C0C">
      <w:pPr>
        <w:widowControl w:val="0"/>
        <w:pBdr>
          <w:top w:val="nil"/>
          <w:left w:val="nil"/>
          <w:bottom w:val="nil"/>
          <w:right w:val="nil"/>
          <w:between w:val="nil"/>
        </w:pBdr>
        <w:ind w:left="4300" w:right="2472" w:hanging="4286"/>
        <w:contextualSpacing/>
        <w:rPr>
          <w:rFonts w:ascii="Times New Roman" w:hAnsi="Times New Roman" w:cs="Times New Roman"/>
          <w:color w:val="0F0F00"/>
          <w:sz w:val="24"/>
          <w:szCs w:val="24"/>
        </w:rPr>
      </w:pPr>
    </w:p>
    <w:p w14:paraId="0000004B" w14:textId="5932EEEB" w:rsidR="003B1BF2" w:rsidRPr="000B7BC9" w:rsidRDefault="000332F5" w:rsidP="000B7BC9">
      <w:pPr>
        <w:pStyle w:val="Odsekzoznamu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right="4"/>
        <w:jc w:val="both"/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</w:pPr>
      <w:r w:rsidRPr="000B7BC9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>INFORMÁCIE O</w:t>
      </w:r>
      <w:r w:rsidR="00560123" w:rsidRPr="000B7BC9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> </w:t>
      </w:r>
      <w:r w:rsidR="00010167" w:rsidRPr="000B7BC9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 xml:space="preserve">POSKYTOVANÝCH </w:t>
      </w:r>
      <w:r w:rsidRPr="000B7BC9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 xml:space="preserve">SLUŽBÁCH </w:t>
      </w:r>
    </w:p>
    <w:p w14:paraId="0000004C" w14:textId="37551248" w:rsidR="003B1BF2" w:rsidRPr="00762C9B" w:rsidRDefault="000332F5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left="-14" w:right="-259" w:firstLine="705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62C9B">
        <w:rPr>
          <w:rFonts w:ascii="Times New Roman" w:hAnsi="Times New Roman" w:cs="Times New Roman"/>
          <w:bCs/>
          <w:color w:val="151500"/>
          <w:sz w:val="24"/>
          <w:szCs w:val="24"/>
        </w:rPr>
        <w:t xml:space="preserve">Na </w:t>
      </w:r>
      <w:r w:rsidRPr="00762C9B">
        <w:rPr>
          <w:rFonts w:ascii="Times New Roman" w:hAnsi="Times New Roman" w:cs="Times New Roman"/>
          <w:bCs/>
          <w:color w:val="131300"/>
          <w:sz w:val="24"/>
          <w:szCs w:val="24"/>
        </w:rPr>
        <w:t>zák</w:t>
      </w:r>
      <w:r w:rsidRPr="00762C9B">
        <w:rPr>
          <w:rFonts w:ascii="Times New Roman" w:eastAsia="Times New Roman" w:hAnsi="Times New Roman" w:cs="Times New Roman"/>
          <w:bCs/>
          <w:color w:val="131300"/>
          <w:sz w:val="24"/>
          <w:szCs w:val="24"/>
        </w:rPr>
        <w:t>lade Ro</w:t>
      </w:r>
      <w:r w:rsidRPr="00762C9B">
        <w:rPr>
          <w:rFonts w:ascii="Times New Roman" w:hAnsi="Times New Roman" w:cs="Times New Roman"/>
          <w:bCs/>
          <w:color w:val="131300"/>
          <w:sz w:val="24"/>
          <w:szCs w:val="24"/>
        </w:rPr>
        <w:t xml:space="preserve">zhodnutia </w:t>
      </w:r>
      <w:r w:rsidRPr="00762C9B">
        <w:rPr>
          <w:rFonts w:ascii="Times New Roman" w:eastAsia="Times New Roman" w:hAnsi="Times New Roman" w:cs="Times New Roman"/>
          <w:bCs/>
          <w:color w:val="121200"/>
          <w:sz w:val="24"/>
          <w:szCs w:val="24"/>
        </w:rPr>
        <w:t>Ok</w:t>
      </w:r>
      <w:r w:rsidRPr="00762C9B">
        <w:rPr>
          <w:rFonts w:ascii="Times New Roman" w:hAnsi="Times New Roman" w:cs="Times New Roman"/>
          <w:bCs/>
          <w:color w:val="121200"/>
          <w:sz w:val="24"/>
          <w:szCs w:val="24"/>
        </w:rPr>
        <w:t xml:space="preserve">resného </w:t>
      </w:r>
      <w:r w:rsidRPr="00762C9B">
        <w:rPr>
          <w:rFonts w:ascii="Times New Roman" w:hAnsi="Times New Roman" w:cs="Times New Roman"/>
          <w:bCs/>
          <w:color w:val="101000"/>
          <w:sz w:val="24"/>
          <w:szCs w:val="24"/>
        </w:rPr>
        <w:t xml:space="preserve">úradu </w:t>
      </w:r>
      <w:r w:rsidRPr="00762C9B">
        <w:rPr>
          <w:rFonts w:ascii="Times New Roman" w:hAnsi="Times New Roman" w:cs="Times New Roman"/>
          <w:bCs/>
          <w:color w:val="121200"/>
          <w:sz w:val="24"/>
          <w:szCs w:val="24"/>
        </w:rPr>
        <w:t>Trnava</w:t>
      </w:r>
      <w:r w:rsidRPr="00762C9B">
        <w:rPr>
          <w:rFonts w:ascii="Times New Roman" w:hAnsi="Times New Roman" w:cs="Times New Roman"/>
          <w:bCs/>
          <w:color w:val="1D1D00"/>
          <w:sz w:val="24"/>
          <w:szCs w:val="24"/>
        </w:rPr>
        <w:t xml:space="preserve">, </w:t>
      </w:r>
      <w:r w:rsidRPr="00762C9B">
        <w:rPr>
          <w:rFonts w:ascii="Times New Roman" w:hAnsi="Times New Roman" w:cs="Times New Roman"/>
          <w:bCs/>
          <w:color w:val="101000"/>
          <w:sz w:val="24"/>
          <w:szCs w:val="24"/>
        </w:rPr>
        <w:t xml:space="preserve">odbor </w:t>
      </w:r>
      <w:r w:rsidRPr="00762C9B">
        <w:rPr>
          <w:rFonts w:ascii="Times New Roman" w:hAnsi="Times New Roman" w:cs="Times New Roman"/>
          <w:bCs/>
          <w:color w:val="131300"/>
          <w:sz w:val="24"/>
          <w:szCs w:val="24"/>
        </w:rPr>
        <w:t xml:space="preserve">všeobecnej </w:t>
      </w:r>
      <w:r w:rsidRPr="00762C9B">
        <w:rPr>
          <w:rFonts w:ascii="Times New Roman" w:hAnsi="Times New Roman" w:cs="Times New Roman"/>
          <w:bCs/>
          <w:color w:val="111100"/>
          <w:sz w:val="24"/>
          <w:szCs w:val="24"/>
        </w:rPr>
        <w:t xml:space="preserve">vnútornej </w:t>
      </w:r>
      <w:r w:rsidRPr="00762C9B">
        <w:rPr>
          <w:rFonts w:ascii="Times New Roman" w:hAnsi="Times New Roman" w:cs="Times New Roman"/>
          <w:bCs/>
          <w:color w:val="131300"/>
          <w:sz w:val="24"/>
          <w:szCs w:val="24"/>
        </w:rPr>
        <w:t xml:space="preserve">správy </w:t>
      </w:r>
      <w:r w:rsidRPr="00762C9B">
        <w:rPr>
          <w:rFonts w:ascii="Times New Roman" w:hAnsi="Times New Roman" w:cs="Times New Roman"/>
          <w:bCs/>
          <w:color w:val="141400"/>
          <w:sz w:val="24"/>
          <w:szCs w:val="24"/>
        </w:rPr>
        <w:t>čísl</w:t>
      </w:r>
      <w:r w:rsidRPr="00762C9B">
        <w:rPr>
          <w:rFonts w:ascii="Times New Roman" w:eastAsia="Times New Roman" w:hAnsi="Times New Roman" w:cs="Times New Roman"/>
          <w:bCs/>
          <w:color w:val="141400"/>
          <w:sz w:val="24"/>
          <w:szCs w:val="24"/>
        </w:rPr>
        <w:t xml:space="preserve">o </w:t>
      </w:r>
      <w:r w:rsidRPr="00762C9B">
        <w:rPr>
          <w:rFonts w:ascii="Times New Roman" w:eastAsia="Times New Roman" w:hAnsi="Times New Roman" w:cs="Times New Roman"/>
          <w:bCs/>
          <w:color w:val="131300"/>
          <w:sz w:val="24"/>
          <w:szCs w:val="24"/>
        </w:rPr>
        <w:t>OU</w:t>
      </w:r>
      <w:r w:rsidRPr="00762C9B">
        <w:rPr>
          <w:rFonts w:ascii="Times New Roman" w:eastAsia="Times New Roman" w:hAnsi="Times New Roman" w:cs="Times New Roman"/>
          <w:bCs/>
          <w:color w:val="4D4D00"/>
          <w:sz w:val="24"/>
          <w:szCs w:val="24"/>
        </w:rPr>
        <w:t>-</w:t>
      </w:r>
      <w:r w:rsidRPr="00762C9B">
        <w:rPr>
          <w:rFonts w:ascii="Times New Roman" w:eastAsia="Times New Roman" w:hAnsi="Times New Roman" w:cs="Times New Roman"/>
          <w:bCs/>
          <w:color w:val="131300"/>
          <w:sz w:val="24"/>
          <w:szCs w:val="24"/>
        </w:rPr>
        <w:t>TT</w:t>
      </w:r>
      <w:r w:rsidRPr="00762C9B">
        <w:rPr>
          <w:rFonts w:ascii="Times New Roman" w:eastAsia="Times New Roman" w:hAnsi="Times New Roman" w:cs="Times New Roman"/>
          <w:bCs/>
          <w:color w:val="5C5C00"/>
          <w:sz w:val="24"/>
          <w:szCs w:val="24"/>
        </w:rPr>
        <w:t>-</w:t>
      </w:r>
      <w:r w:rsidRPr="00762C9B">
        <w:rPr>
          <w:rFonts w:ascii="Times New Roman" w:hAnsi="Times New Roman" w:cs="Times New Roman"/>
          <w:bCs/>
          <w:color w:val="131300"/>
          <w:sz w:val="24"/>
          <w:szCs w:val="24"/>
        </w:rPr>
        <w:t>OVVS1</w:t>
      </w:r>
      <w:r w:rsidRPr="00762C9B">
        <w:rPr>
          <w:rFonts w:ascii="Times New Roman" w:hAnsi="Times New Roman" w:cs="Times New Roman"/>
          <w:bCs/>
          <w:color w:val="323200"/>
          <w:sz w:val="24"/>
          <w:szCs w:val="24"/>
        </w:rPr>
        <w:t>-</w:t>
      </w:r>
      <w:r w:rsidRPr="00762C9B">
        <w:rPr>
          <w:rFonts w:ascii="Times New Roman" w:hAnsi="Times New Roman" w:cs="Times New Roman"/>
          <w:bCs/>
          <w:color w:val="1B1B00"/>
          <w:sz w:val="24"/>
          <w:szCs w:val="24"/>
        </w:rPr>
        <w:t>2014</w:t>
      </w:r>
      <w:r w:rsidRPr="00762C9B">
        <w:rPr>
          <w:rFonts w:ascii="Times New Roman" w:hAnsi="Times New Roman" w:cs="Times New Roman"/>
          <w:bCs/>
          <w:i/>
          <w:color w:val="1F1F00"/>
          <w:sz w:val="24"/>
          <w:szCs w:val="24"/>
        </w:rPr>
        <w:t>/</w:t>
      </w:r>
      <w:r w:rsidRPr="00762C9B">
        <w:rPr>
          <w:rFonts w:ascii="Times New Roman" w:hAnsi="Times New Roman" w:cs="Times New Roman"/>
          <w:bCs/>
          <w:color w:val="131300"/>
          <w:sz w:val="24"/>
          <w:szCs w:val="24"/>
        </w:rPr>
        <w:t>014681</w:t>
      </w:r>
      <w:r w:rsidRPr="00762C9B">
        <w:rPr>
          <w:rFonts w:ascii="Times New Roman" w:hAnsi="Times New Roman" w:cs="Times New Roman"/>
          <w:bCs/>
          <w:color w:val="FBFB00"/>
          <w:sz w:val="24"/>
          <w:szCs w:val="24"/>
        </w:rPr>
        <w:t>-</w:t>
      </w:r>
      <w:r w:rsidRPr="00762C9B">
        <w:rPr>
          <w:rFonts w:ascii="Times New Roman" w:eastAsia="Times New Roman" w:hAnsi="Times New Roman" w:cs="Times New Roman"/>
          <w:bCs/>
          <w:color w:val="161600"/>
          <w:sz w:val="24"/>
          <w:szCs w:val="24"/>
        </w:rPr>
        <w:t xml:space="preserve">1 </w:t>
      </w:r>
      <w:r w:rsidRPr="00762C9B">
        <w:rPr>
          <w:rFonts w:ascii="Times New Roman" w:eastAsia="Times New Roman" w:hAnsi="Times New Roman" w:cs="Times New Roman"/>
          <w:bCs/>
          <w:color w:val="111100"/>
          <w:sz w:val="24"/>
          <w:szCs w:val="24"/>
        </w:rPr>
        <w:t xml:space="preserve">bola </w:t>
      </w:r>
      <w:r w:rsidRPr="00762C9B">
        <w:rPr>
          <w:rFonts w:ascii="Times New Roman" w:eastAsia="Times New Roman" w:hAnsi="Times New Roman" w:cs="Times New Roman"/>
          <w:bCs/>
          <w:color w:val="131300"/>
          <w:sz w:val="24"/>
          <w:szCs w:val="24"/>
        </w:rPr>
        <w:t>o</w:t>
      </w:r>
      <w:r w:rsidRPr="00762C9B">
        <w:rPr>
          <w:rFonts w:ascii="Times New Roman" w:hAnsi="Times New Roman" w:cs="Times New Roman"/>
          <w:bCs/>
          <w:color w:val="131300"/>
          <w:sz w:val="24"/>
          <w:szCs w:val="24"/>
        </w:rPr>
        <w:t xml:space="preserve">dborom </w:t>
      </w:r>
      <w:r w:rsidRPr="00762C9B">
        <w:rPr>
          <w:rFonts w:ascii="Times New Roman" w:hAnsi="Times New Roman" w:cs="Times New Roman"/>
          <w:bCs/>
          <w:color w:val="121200"/>
          <w:sz w:val="24"/>
          <w:szCs w:val="24"/>
        </w:rPr>
        <w:t xml:space="preserve">sociálnej </w:t>
      </w:r>
      <w:r w:rsidRPr="00762C9B">
        <w:rPr>
          <w:rFonts w:ascii="Times New Roman" w:hAnsi="Times New Roman" w:cs="Times New Roman"/>
          <w:bCs/>
          <w:color w:val="141400"/>
          <w:sz w:val="24"/>
          <w:szCs w:val="24"/>
        </w:rPr>
        <w:t xml:space="preserve">pomoci </w:t>
      </w:r>
      <w:r w:rsidRPr="00762C9B">
        <w:rPr>
          <w:rFonts w:ascii="Times New Roman" w:hAnsi="Times New Roman" w:cs="Times New Roman"/>
          <w:bCs/>
          <w:color w:val="151500"/>
          <w:sz w:val="24"/>
          <w:szCs w:val="24"/>
        </w:rPr>
        <w:t xml:space="preserve">Úradu </w:t>
      </w:r>
      <w:r w:rsidRPr="00762C9B">
        <w:rPr>
          <w:rFonts w:ascii="Times New Roman" w:hAnsi="Times New Roman" w:cs="Times New Roman"/>
          <w:bCs/>
          <w:color w:val="131300"/>
          <w:sz w:val="24"/>
          <w:szCs w:val="24"/>
        </w:rPr>
        <w:t>Tr</w:t>
      </w:r>
      <w:r w:rsidRPr="00762C9B">
        <w:rPr>
          <w:rFonts w:ascii="Times New Roman" w:eastAsia="Times New Roman" w:hAnsi="Times New Roman" w:cs="Times New Roman"/>
          <w:bCs/>
          <w:color w:val="131300"/>
          <w:sz w:val="24"/>
          <w:szCs w:val="24"/>
        </w:rPr>
        <w:t xml:space="preserve">navského </w:t>
      </w:r>
      <w:r w:rsidRPr="00762C9B">
        <w:rPr>
          <w:rFonts w:ascii="Times New Roman" w:eastAsia="Times New Roman" w:hAnsi="Times New Roman" w:cs="Times New Roman"/>
          <w:bCs/>
          <w:color w:val="151500"/>
          <w:sz w:val="24"/>
          <w:szCs w:val="24"/>
        </w:rPr>
        <w:t>samosp</w:t>
      </w:r>
      <w:r w:rsidRPr="00762C9B">
        <w:rPr>
          <w:rFonts w:ascii="Times New Roman" w:hAnsi="Times New Roman" w:cs="Times New Roman"/>
          <w:bCs/>
          <w:color w:val="151500"/>
          <w:sz w:val="24"/>
          <w:szCs w:val="24"/>
        </w:rPr>
        <w:t xml:space="preserve">rávneho </w:t>
      </w:r>
      <w:r w:rsidRPr="00762C9B">
        <w:rPr>
          <w:rFonts w:ascii="Times New Roman" w:hAnsi="Times New Roman" w:cs="Times New Roman"/>
          <w:bCs/>
          <w:color w:val="131300"/>
          <w:sz w:val="24"/>
          <w:szCs w:val="24"/>
        </w:rPr>
        <w:t xml:space="preserve">kraja vykonaná </w:t>
      </w:r>
      <w:r w:rsidRPr="00762C9B">
        <w:rPr>
          <w:rFonts w:ascii="Times New Roman" w:hAnsi="Times New Roman" w:cs="Times New Roman"/>
          <w:bCs/>
          <w:color w:val="151500"/>
          <w:sz w:val="24"/>
          <w:szCs w:val="24"/>
        </w:rPr>
        <w:t xml:space="preserve">zmena </w:t>
      </w:r>
      <w:r w:rsidRPr="00762C9B">
        <w:rPr>
          <w:rFonts w:ascii="Times New Roman" w:hAnsi="Times New Roman" w:cs="Times New Roman"/>
          <w:bCs/>
          <w:color w:val="0F0F00"/>
          <w:sz w:val="24"/>
          <w:szCs w:val="24"/>
        </w:rPr>
        <w:t xml:space="preserve">v </w:t>
      </w:r>
      <w:r w:rsidRPr="00762C9B">
        <w:rPr>
          <w:rFonts w:ascii="Times New Roman" w:hAnsi="Times New Roman" w:cs="Times New Roman"/>
          <w:bCs/>
          <w:color w:val="151500"/>
          <w:sz w:val="24"/>
          <w:szCs w:val="24"/>
        </w:rPr>
        <w:t xml:space="preserve">Registri </w:t>
      </w:r>
      <w:r w:rsidRPr="00762C9B">
        <w:rPr>
          <w:rFonts w:ascii="Times New Roman" w:hAnsi="Times New Roman" w:cs="Times New Roman"/>
          <w:bCs/>
          <w:color w:val="191900"/>
          <w:sz w:val="24"/>
          <w:szCs w:val="24"/>
        </w:rPr>
        <w:t xml:space="preserve">poskytovateľov </w:t>
      </w:r>
      <w:r w:rsidRPr="00762C9B">
        <w:rPr>
          <w:rFonts w:ascii="Times New Roman" w:hAnsi="Times New Roman" w:cs="Times New Roman"/>
          <w:bCs/>
          <w:color w:val="171700"/>
          <w:sz w:val="24"/>
          <w:szCs w:val="24"/>
        </w:rPr>
        <w:t>s</w:t>
      </w:r>
      <w:r w:rsidRPr="00762C9B">
        <w:rPr>
          <w:rFonts w:ascii="Times New Roman" w:eastAsia="Times New Roman" w:hAnsi="Times New Roman" w:cs="Times New Roman"/>
          <w:bCs/>
          <w:color w:val="171700"/>
          <w:sz w:val="24"/>
          <w:szCs w:val="24"/>
        </w:rPr>
        <w:t xml:space="preserve">ociálnych </w:t>
      </w:r>
      <w:r w:rsidRPr="00762C9B">
        <w:rPr>
          <w:rFonts w:ascii="Times New Roman" w:hAnsi="Times New Roman" w:cs="Times New Roman"/>
          <w:bCs/>
          <w:color w:val="111100"/>
          <w:sz w:val="24"/>
          <w:szCs w:val="24"/>
        </w:rPr>
        <w:t xml:space="preserve">služieb </w:t>
      </w:r>
      <w:r w:rsidRPr="00762C9B">
        <w:rPr>
          <w:rFonts w:ascii="Times New Roman" w:hAnsi="Times New Roman" w:cs="Times New Roman"/>
          <w:bCs/>
          <w:color w:val="151500"/>
          <w:sz w:val="24"/>
          <w:szCs w:val="24"/>
        </w:rPr>
        <w:t>Tr</w:t>
      </w:r>
      <w:r w:rsidRPr="00762C9B">
        <w:rPr>
          <w:rFonts w:ascii="Times New Roman" w:eastAsia="Times New Roman" w:hAnsi="Times New Roman" w:cs="Times New Roman"/>
          <w:bCs/>
          <w:color w:val="151500"/>
          <w:sz w:val="24"/>
          <w:szCs w:val="24"/>
        </w:rPr>
        <w:t xml:space="preserve">navského </w:t>
      </w:r>
      <w:r w:rsidRPr="00762C9B">
        <w:rPr>
          <w:rFonts w:ascii="Times New Roman" w:eastAsia="Times New Roman" w:hAnsi="Times New Roman" w:cs="Times New Roman"/>
          <w:bCs/>
          <w:color w:val="1A1A00"/>
          <w:sz w:val="24"/>
          <w:szCs w:val="24"/>
        </w:rPr>
        <w:t>samosp</w:t>
      </w:r>
      <w:r w:rsidRPr="00762C9B">
        <w:rPr>
          <w:rFonts w:ascii="Times New Roman" w:hAnsi="Times New Roman" w:cs="Times New Roman"/>
          <w:bCs/>
          <w:color w:val="1A1A00"/>
          <w:sz w:val="24"/>
          <w:szCs w:val="24"/>
        </w:rPr>
        <w:t>ráv</w:t>
      </w:r>
      <w:r w:rsidRPr="00762C9B">
        <w:rPr>
          <w:rFonts w:ascii="Times New Roman" w:eastAsia="Times New Roman" w:hAnsi="Times New Roman" w:cs="Times New Roman"/>
          <w:bCs/>
          <w:color w:val="1A1A00"/>
          <w:sz w:val="24"/>
          <w:szCs w:val="24"/>
        </w:rPr>
        <w:t xml:space="preserve">neho </w:t>
      </w:r>
      <w:r w:rsidRPr="00762C9B">
        <w:rPr>
          <w:rFonts w:ascii="Times New Roman" w:eastAsia="Times New Roman" w:hAnsi="Times New Roman" w:cs="Times New Roman"/>
          <w:bCs/>
          <w:color w:val="191900"/>
          <w:sz w:val="24"/>
          <w:szCs w:val="24"/>
        </w:rPr>
        <w:t>kraja</w:t>
      </w:r>
      <w:r w:rsidRPr="00762C9B">
        <w:rPr>
          <w:rFonts w:ascii="Times New Roman" w:hAnsi="Times New Roman" w:cs="Times New Roman"/>
          <w:bCs/>
          <w:color w:val="272700"/>
          <w:sz w:val="24"/>
          <w:szCs w:val="24"/>
        </w:rPr>
        <w:t xml:space="preserve">. </w:t>
      </w:r>
      <w:r w:rsidRPr="00762C9B">
        <w:rPr>
          <w:rFonts w:ascii="Times New Roman" w:hAnsi="Times New Roman" w:cs="Times New Roman"/>
          <w:bCs/>
          <w:sz w:val="24"/>
          <w:szCs w:val="24"/>
        </w:rPr>
        <w:t>Na zá</w:t>
      </w:r>
      <w:r w:rsidRPr="00762C9B">
        <w:rPr>
          <w:rFonts w:ascii="Times New Roman" w:eastAsia="Times New Roman" w:hAnsi="Times New Roman" w:cs="Times New Roman"/>
          <w:bCs/>
          <w:sz w:val="24"/>
          <w:szCs w:val="24"/>
        </w:rPr>
        <w:t>kl</w:t>
      </w:r>
      <w:r w:rsidRPr="00762C9B">
        <w:rPr>
          <w:rFonts w:ascii="Times New Roman" w:hAnsi="Times New Roman" w:cs="Times New Roman"/>
          <w:bCs/>
          <w:sz w:val="24"/>
          <w:szCs w:val="24"/>
        </w:rPr>
        <w:t>ade vy</w:t>
      </w:r>
      <w:r w:rsidRPr="00762C9B">
        <w:rPr>
          <w:rFonts w:ascii="Times New Roman" w:eastAsia="Times New Roman" w:hAnsi="Times New Roman" w:cs="Times New Roman"/>
          <w:bCs/>
          <w:sz w:val="24"/>
          <w:szCs w:val="24"/>
        </w:rPr>
        <w:t>konan</w:t>
      </w:r>
      <w:r w:rsidRPr="00762C9B">
        <w:rPr>
          <w:rFonts w:ascii="Times New Roman" w:hAnsi="Times New Roman" w:cs="Times New Roman"/>
          <w:bCs/>
          <w:sz w:val="24"/>
          <w:szCs w:val="24"/>
        </w:rPr>
        <w:t xml:space="preserve">ej zmeny boli od </w:t>
      </w:r>
      <w:r w:rsidRPr="00762C9B">
        <w:rPr>
          <w:rFonts w:ascii="Times New Roman" w:eastAsia="Times New Roman" w:hAnsi="Times New Roman" w:cs="Times New Roman"/>
          <w:bCs/>
          <w:sz w:val="24"/>
          <w:szCs w:val="24"/>
        </w:rPr>
        <w:t>1</w:t>
      </w:r>
      <w:r w:rsidR="00700D19" w:rsidRPr="00762C9B">
        <w:rPr>
          <w:rFonts w:ascii="Times New Roman" w:eastAsia="Times New Roman" w:hAnsi="Times New Roman" w:cs="Times New Roman"/>
          <w:bCs/>
          <w:sz w:val="24"/>
          <w:szCs w:val="24"/>
        </w:rPr>
        <w:t>3</w:t>
      </w:r>
      <w:r w:rsidRPr="00762C9B">
        <w:rPr>
          <w:rFonts w:ascii="Times New Roman" w:eastAsia="Times New Roman" w:hAnsi="Times New Roman" w:cs="Times New Roman"/>
          <w:bCs/>
          <w:sz w:val="24"/>
          <w:szCs w:val="24"/>
        </w:rPr>
        <w:t xml:space="preserve">. 1. </w:t>
      </w:r>
      <w:r w:rsidR="00700D19" w:rsidRPr="00762C9B">
        <w:rPr>
          <w:rFonts w:ascii="Times New Roman" w:hAnsi="Times New Roman" w:cs="Times New Roman"/>
          <w:bCs/>
          <w:sz w:val="24"/>
          <w:szCs w:val="24"/>
        </w:rPr>
        <w:t>2020</w:t>
      </w:r>
      <w:r w:rsidRPr="00762C9B">
        <w:rPr>
          <w:rFonts w:ascii="Times New Roman" w:hAnsi="Times New Roman" w:cs="Times New Roman"/>
          <w:bCs/>
          <w:sz w:val="24"/>
          <w:szCs w:val="24"/>
        </w:rPr>
        <w:t xml:space="preserve"> v Za</w:t>
      </w:r>
      <w:r w:rsidRPr="00762C9B">
        <w:rPr>
          <w:rFonts w:ascii="Times New Roman" w:eastAsia="Times New Roman" w:hAnsi="Times New Roman" w:cs="Times New Roman"/>
          <w:bCs/>
          <w:sz w:val="24"/>
          <w:szCs w:val="24"/>
        </w:rPr>
        <w:t>riadení sociálny</w:t>
      </w:r>
      <w:r w:rsidRPr="00762C9B">
        <w:rPr>
          <w:rFonts w:ascii="Times New Roman" w:hAnsi="Times New Roman" w:cs="Times New Roman"/>
          <w:bCs/>
          <w:sz w:val="24"/>
          <w:szCs w:val="24"/>
        </w:rPr>
        <w:t xml:space="preserve">ch služieb Senica, n. </w:t>
      </w:r>
      <w:r w:rsidR="00700D19" w:rsidRPr="00762C9B">
        <w:rPr>
          <w:rFonts w:ascii="Times New Roman" w:hAnsi="Times New Roman" w:cs="Times New Roman"/>
          <w:bCs/>
          <w:sz w:val="24"/>
          <w:szCs w:val="24"/>
        </w:rPr>
        <w:t>o</w:t>
      </w:r>
      <w:r w:rsidRPr="00762C9B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Pr="00762C9B">
        <w:rPr>
          <w:rFonts w:ascii="Times New Roman" w:eastAsia="Times New Roman" w:hAnsi="Times New Roman" w:cs="Times New Roman"/>
          <w:bCs/>
          <w:i/>
          <w:sz w:val="24"/>
          <w:szCs w:val="24"/>
        </w:rPr>
        <w:t>(</w:t>
      </w:r>
      <w:r w:rsidR="00AF2C4E" w:rsidRPr="00762C9B">
        <w:rPr>
          <w:rFonts w:ascii="Times New Roman" w:eastAsia="Times New Roman" w:hAnsi="Times New Roman" w:cs="Times New Roman"/>
          <w:bCs/>
          <w:sz w:val="24"/>
          <w:szCs w:val="24"/>
        </w:rPr>
        <w:t>ď</w:t>
      </w:r>
      <w:r w:rsidRPr="00762C9B">
        <w:rPr>
          <w:rFonts w:ascii="Times New Roman" w:hAnsi="Times New Roman" w:cs="Times New Roman"/>
          <w:bCs/>
          <w:sz w:val="24"/>
          <w:szCs w:val="24"/>
        </w:rPr>
        <w:t>alej len ZS</w:t>
      </w:r>
      <w:r w:rsidRPr="00762C9B">
        <w:rPr>
          <w:rFonts w:ascii="Times New Roman" w:eastAsia="Times New Roman" w:hAnsi="Times New Roman" w:cs="Times New Roman"/>
          <w:bCs/>
          <w:sz w:val="24"/>
          <w:szCs w:val="24"/>
        </w:rPr>
        <w:t>S</w:t>
      </w:r>
      <w:r w:rsidRPr="00762C9B">
        <w:rPr>
          <w:rFonts w:ascii="Times New Roman" w:hAnsi="Times New Roman" w:cs="Times New Roman"/>
          <w:bCs/>
          <w:sz w:val="24"/>
          <w:szCs w:val="24"/>
        </w:rPr>
        <w:t>) poskytované tieto so</w:t>
      </w:r>
      <w:r w:rsidRPr="00762C9B">
        <w:rPr>
          <w:rFonts w:ascii="Times New Roman" w:eastAsia="Times New Roman" w:hAnsi="Times New Roman" w:cs="Times New Roman"/>
          <w:bCs/>
          <w:sz w:val="24"/>
          <w:szCs w:val="24"/>
        </w:rPr>
        <w:t>ciáln</w:t>
      </w:r>
      <w:r w:rsidRPr="00762C9B">
        <w:rPr>
          <w:rFonts w:ascii="Times New Roman" w:hAnsi="Times New Roman" w:cs="Times New Roman"/>
          <w:bCs/>
          <w:sz w:val="24"/>
          <w:szCs w:val="24"/>
        </w:rPr>
        <w:t xml:space="preserve">e služby: </w:t>
      </w:r>
    </w:p>
    <w:p w14:paraId="43101CD7" w14:textId="77777777" w:rsidR="004600DC" w:rsidRPr="00762C9B" w:rsidRDefault="000332F5" w:rsidP="00010167">
      <w:pPr>
        <w:widowControl w:val="0"/>
        <w:pBdr>
          <w:top w:val="nil"/>
          <w:left w:val="nil"/>
          <w:bottom w:val="nil"/>
          <w:right w:val="nil"/>
          <w:between w:val="nil"/>
        </w:pBdr>
        <w:ind w:right="7560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62C9B">
        <w:rPr>
          <w:rFonts w:ascii="Times New Roman" w:eastAsia="Courier New" w:hAnsi="Times New Roman" w:cs="Times New Roman"/>
          <w:bCs/>
          <w:sz w:val="24"/>
          <w:szCs w:val="24"/>
        </w:rPr>
        <w:t xml:space="preserve">- </w:t>
      </w:r>
      <w:r w:rsidRPr="00762C9B">
        <w:rPr>
          <w:rFonts w:ascii="Times New Roman" w:hAnsi="Times New Roman" w:cs="Times New Roman"/>
          <w:bCs/>
          <w:sz w:val="24"/>
          <w:szCs w:val="24"/>
        </w:rPr>
        <w:t>út</w:t>
      </w:r>
      <w:r w:rsidRPr="00762C9B">
        <w:rPr>
          <w:rFonts w:ascii="Times New Roman" w:eastAsia="Times New Roman" w:hAnsi="Times New Roman" w:cs="Times New Roman"/>
          <w:bCs/>
          <w:sz w:val="24"/>
          <w:szCs w:val="24"/>
        </w:rPr>
        <w:t>ulok</w:t>
      </w:r>
      <w:r w:rsidRPr="00762C9B">
        <w:rPr>
          <w:rFonts w:ascii="Times New Roman" w:hAnsi="Times New Roman" w:cs="Times New Roman"/>
          <w:bCs/>
          <w:sz w:val="24"/>
          <w:szCs w:val="24"/>
        </w:rPr>
        <w:t xml:space="preserve">, </w:t>
      </w:r>
    </w:p>
    <w:p w14:paraId="0000004E" w14:textId="1C945BE3" w:rsidR="003B1BF2" w:rsidRPr="00762C9B" w:rsidRDefault="004600DC" w:rsidP="00010167">
      <w:pPr>
        <w:widowControl w:val="0"/>
        <w:pBdr>
          <w:top w:val="nil"/>
          <w:left w:val="nil"/>
          <w:bottom w:val="nil"/>
          <w:right w:val="nil"/>
          <w:between w:val="nil"/>
        </w:pBdr>
        <w:ind w:right="-279"/>
        <w:contextualSpacing/>
        <w:jc w:val="both"/>
        <w:rPr>
          <w:rFonts w:ascii="Times New Roman" w:hAnsi="Times New Roman" w:cs="Times New Roman"/>
          <w:bCs/>
          <w:color w:val="1B1B00"/>
          <w:sz w:val="24"/>
          <w:szCs w:val="24"/>
        </w:rPr>
      </w:pPr>
      <w:r w:rsidRPr="00762C9B">
        <w:rPr>
          <w:rFonts w:ascii="Times New Roman" w:hAnsi="Times New Roman" w:cs="Times New Roman"/>
          <w:bCs/>
          <w:color w:val="1B1B00"/>
          <w:sz w:val="24"/>
          <w:szCs w:val="24"/>
        </w:rPr>
        <w:lastRenderedPageBreak/>
        <w:t>-</w:t>
      </w:r>
      <w:r w:rsidR="00010167" w:rsidRPr="00762C9B">
        <w:rPr>
          <w:rFonts w:ascii="Times New Roman" w:hAnsi="Times New Roman" w:cs="Times New Roman"/>
          <w:bCs/>
          <w:color w:val="1B1B00"/>
          <w:sz w:val="24"/>
          <w:szCs w:val="24"/>
        </w:rPr>
        <w:t xml:space="preserve"> </w:t>
      </w:r>
      <w:r w:rsidR="000332F5" w:rsidRPr="00762C9B">
        <w:rPr>
          <w:rFonts w:ascii="Times New Roman" w:hAnsi="Times New Roman" w:cs="Times New Roman"/>
          <w:bCs/>
          <w:color w:val="111100"/>
          <w:sz w:val="24"/>
          <w:szCs w:val="24"/>
        </w:rPr>
        <w:t>domo</w:t>
      </w:r>
      <w:r w:rsidRPr="00762C9B">
        <w:rPr>
          <w:rFonts w:ascii="Times New Roman" w:eastAsia="Times New Roman" w:hAnsi="Times New Roman" w:cs="Times New Roman"/>
          <w:bCs/>
          <w:color w:val="111100"/>
          <w:sz w:val="24"/>
          <w:szCs w:val="24"/>
        </w:rPr>
        <w:t xml:space="preserve">v </w:t>
      </w:r>
      <w:r w:rsidR="000332F5" w:rsidRPr="00762C9B">
        <w:rPr>
          <w:rFonts w:ascii="Times New Roman" w:eastAsia="Times New Roman" w:hAnsi="Times New Roman" w:cs="Times New Roman"/>
          <w:bCs/>
          <w:color w:val="141400"/>
          <w:sz w:val="24"/>
          <w:szCs w:val="24"/>
        </w:rPr>
        <w:t xml:space="preserve">sociálnych </w:t>
      </w:r>
      <w:r w:rsidR="000332F5" w:rsidRPr="00762C9B">
        <w:rPr>
          <w:rFonts w:ascii="Times New Roman" w:eastAsia="Times New Roman" w:hAnsi="Times New Roman" w:cs="Times New Roman"/>
          <w:bCs/>
          <w:color w:val="171700"/>
          <w:sz w:val="24"/>
          <w:szCs w:val="24"/>
        </w:rPr>
        <w:t>služi</w:t>
      </w:r>
      <w:r w:rsidR="000332F5" w:rsidRPr="00762C9B">
        <w:rPr>
          <w:rFonts w:ascii="Times New Roman" w:hAnsi="Times New Roman" w:cs="Times New Roman"/>
          <w:bCs/>
          <w:color w:val="171700"/>
          <w:sz w:val="24"/>
          <w:szCs w:val="24"/>
        </w:rPr>
        <w:t>eb</w:t>
      </w:r>
      <w:r w:rsidR="00BE44BF" w:rsidRPr="00762C9B">
        <w:rPr>
          <w:rFonts w:ascii="Times New Roman" w:hAnsi="Times New Roman" w:cs="Times New Roman"/>
          <w:bCs/>
          <w:color w:val="171700"/>
          <w:sz w:val="24"/>
          <w:szCs w:val="24"/>
        </w:rPr>
        <w:t xml:space="preserve"> (ďalej len „DSS“)</w:t>
      </w:r>
      <w:r w:rsidR="000332F5" w:rsidRPr="00762C9B">
        <w:rPr>
          <w:rFonts w:ascii="Times New Roman" w:hAnsi="Times New Roman" w:cs="Times New Roman"/>
          <w:bCs/>
          <w:color w:val="222200"/>
          <w:sz w:val="24"/>
          <w:szCs w:val="24"/>
        </w:rPr>
        <w:t xml:space="preserve">, </w:t>
      </w:r>
      <w:r w:rsidR="00700D19" w:rsidRPr="00762C9B">
        <w:rPr>
          <w:rFonts w:ascii="Times New Roman" w:hAnsi="Times New Roman" w:cs="Times New Roman"/>
          <w:bCs/>
          <w:color w:val="222200"/>
          <w:sz w:val="24"/>
          <w:szCs w:val="24"/>
        </w:rPr>
        <w:t>do 12.1.2020</w:t>
      </w:r>
    </w:p>
    <w:p w14:paraId="1E32C8A2" w14:textId="12E8CC82" w:rsidR="00010167" w:rsidRPr="00762C9B" w:rsidRDefault="004600DC" w:rsidP="00BE44BF">
      <w:pPr>
        <w:widowControl w:val="0"/>
        <w:pBdr>
          <w:top w:val="nil"/>
          <w:left w:val="nil"/>
          <w:bottom w:val="nil"/>
          <w:right w:val="nil"/>
          <w:between w:val="nil"/>
        </w:pBdr>
        <w:ind w:right="4"/>
        <w:contextualSpacing/>
        <w:rPr>
          <w:rFonts w:ascii="Times New Roman" w:hAnsi="Times New Roman" w:cs="Times New Roman"/>
          <w:bCs/>
          <w:color w:val="141400"/>
          <w:sz w:val="24"/>
          <w:szCs w:val="24"/>
        </w:rPr>
      </w:pPr>
      <w:r w:rsidRPr="00762C9B">
        <w:rPr>
          <w:rFonts w:ascii="Times New Roman" w:hAnsi="Times New Roman" w:cs="Times New Roman"/>
          <w:bCs/>
          <w:color w:val="151500"/>
          <w:sz w:val="24"/>
          <w:szCs w:val="24"/>
        </w:rPr>
        <w:t>-</w:t>
      </w:r>
      <w:r w:rsidR="00010167" w:rsidRPr="00762C9B">
        <w:rPr>
          <w:rFonts w:ascii="Times New Roman" w:hAnsi="Times New Roman" w:cs="Times New Roman"/>
          <w:bCs/>
          <w:color w:val="151500"/>
          <w:sz w:val="24"/>
          <w:szCs w:val="24"/>
        </w:rPr>
        <w:t xml:space="preserve"> </w:t>
      </w:r>
      <w:r w:rsidR="000332F5" w:rsidRPr="00762C9B">
        <w:rPr>
          <w:rFonts w:ascii="Times New Roman" w:hAnsi="Times New Roman" w:cs="Times New Roman"/>
          <w:bCs/>
          <w:color w:val="151500"/>
          <w:sz w:val="24"/>
          <w:szCs w:val="24"/>
        </w:rPr>
        <w:t xml:space="preserve">zariadenie </w:t>
      </w:r>
      <w:r w:rsidR="000332F5" w:rsidRPr="00A5692E">
        <w:rPr>
          <w:rFonts w:ascii="Times New Roman" w:hAnsi="Times New Roman" w:cs="Times New Roman"/>
          <w:bCs/>
          <w:sz w:val="24"/>
          <w:szCs w:val="24"/>
        </w:rPr>
        <w:t>opatrovate</w:t>
      </w:r>
      <w:r w:rsidR="000332F5" w:rsidRPr="00A5692E">
        <w:rPr>
          <w:rFonts w:ascii="Times New Roman" w:eastAsia="Times New Roman" w:hAnsi="Times New Roman" w:cs="Times New Roman"/>
          <w:bCs/>
          <w:sz w:val="24"/>
          <w:szCs w:val="24"/>
        </w:rPr>
        <w:t>ľske</w:t>
      </w:r>
      <w:r w:rsidR="000332F5" w:rsidRPr="00A5692E">
        <w:rPr>
          <w:rFonts w:ascii="Times New Roman" w:hAnsi="Times New Roman" w:cs="Times New Roman"/>
          <w:bCs/>
          <w:sz w:val="24"/>
          <w:szCs w:val="24"/>
        </w:rPr>
        <w:t>j služby</w:t>
      </w:r>
      <w:r w:rsidR="00BE44BF" w:rsidRPr="00A5692E">
        <w:rPr>
          <w:rFonts w:ascii="Times New Roman" w:hAnsi="Times New Roman" w:cs="Times New Roman"/>
          <w:bCs/>
          <w:sz w:val="24"/>
          <w:szCs w:val="24"/>
        </w:rPr>
        <w:t xml:space="preserve"> (ďalej len „ZOS“)</w:t>
      </w:r>
      <w:r w:rsidR="000332F5" w:rsidRPr="00A5692E">
        <w:rPr>
          <w:rFonts w:ascii="Times New Roman" w:hAnsi="Times New Roman" w:cs="Times New Roman"/>
          <w:bCs/>
          <w:sz w:val="24"/>
          <w:szCs w:val="24"/>
        </w:rPr>
        <w:t xml:space="preserve">, </w:t>
      </w:r>
    </w:p>
    <w:p w14:paraId="0000004F" w14:textId="525F496E" w:rsidR="003B1BF2" w:rsidRPr="00762C9B" w:rsidRDefault="00010167" w:rsidP="00BE44BF">
      <w:pPr>
        <w:widowControl w:val="0"/>
        <w:pBdr>
          <w:top w:val="nil"/>
          <w:left w:val="nil"/>
          <w:bottom w:val="nil"/>
          <w:right w:val="nil"/>
          <w:between w:val="nil"/>
        </w:pBdr>
        <w:ind w:right="4"/>
        <w:contextualSpacing/>
        <w:rPr>
          <w:rFonts w:ascii="Times New Roman" w:hAnsi="Times New Roman" w:cs="Times New Roman"/>
          <w:bCs/>
          <w:color w:val="171700"/>
          <w:sz w:val="24"/>
          <w:szCs w:val="24"/>
        </w:rPr>
      </w:pPr>
      <w:r w:rsidRPr="00762C9B">
        <w:rPr>
          <w:rFonts w:ascii="Times New Roman" w:eastAsia="Courier New" w:hAnsi="Times New Roman" w:cs="Times New Roman"/>
          <w:bCs/>
          <w:color w:val="000000"/>
          <w:sz w:val="24"/>
          <w:szCs w:val="24"/>
        </w:rPr>
        <w:t xml:space="preserve">- </w:t>
      </w:r>
      <w:r w:rsidR="000332F5" w:rsidRPr="00762C9B">
        <w:rPr>
          <w:rFonts w:ascii="Times New Roman" w:hAnsi="Times New Roman" w:cs="Times New Roman"/>
          <w:bCs/>
          <w:color w:val="161600"/>
          <w:sz w:val="24"/>
          <w:szCs w:val="24"/>
        </w:rPr>
        <w:t>zar</w:t>
      </w:r>
      <w:r w:rsidR="000332F5" w:rsidRPr="00762C9B">
        <w:rPr>
          <w:rFonts w:ascii="Times New Roman" w:eastAsia="Times New Roman" w:hAnsi="Times New Roman" w:cs="Times New Roman"/>
          <w:bCs/>
          <w:color w:val="161600"/>
          <w:sz w:val="24"/>
          <w:szCs w:val="24"/>
        </w:rPr>
        <w:t>iad</w:t>
      </w:r>
      <w:r w:rsidR="000332F5" w:rsidRPr="00762C9B">
        <w:rPr>
          <w:rFonts w:ascii="Times New Roman" w:hAnsi="Times New Roman" w:cs="Times New Roman"/>
          <w:bCs/>
          <w:color w:val="161600"/>
          <w:sz w:val="24"/>
          <w:szCs w:val="24"/>
        </w:rPr>
        <w:t xml:space="preserve">enie </w:t>
      </w:r>
      <w:r w:rsidR="000332F5" w:rsidRPr="00762C9B">
        <w:rPr>
          <w:rFonts w:ascii="Times New Roman" w:hAnsi="Times New Roman" w:cs="Times New Roman"/>
          <w:bCs/>
          <w:color w:val="151500"/>
          <w:sz w:val="24"/>
          <w:szCs w:val="24"/>
        </w:rPr>
        <w:t>pre s</w:t>
      </w:r>
      <w:r w:rsidR="000332F5" w:rsidRPr="00762C9B">
        <w:rPr>
          <w:rFonts w:ascii="Times New Roman" w:eastAsia="Times New Roman" w:hAnsi="Times New Roman" w:cs="Times New Roman"/>
          <w:bCs/>
          <w:color w:val="151500"/>
          <w:sz w:val="24"/>
          <w:szCs w:val="24"/>
        </w:rPr>
        <w:t>enio</w:t>
      </w:r>
      <w:r w:rsidR="000332F5" w:rsidRPr="00762C9B">
        <w:rPr>
          <w:rFonts w:ascii="Times New Roman" w:hAnsi="Times New Roman" w:cs="Times New Roman"/>
          <w:bCs/>
          <w:color w:val="151500"/>
          <w:sz w:val="24"/>
          <w:szCs w:val="24"/>
        </w:rPr>
        <w:t>rov</w:t>
      </w:r>
      <w:r w:rsidR="00BE44BF" w:rsidRPr="00762C9B">
        <w:rPr>
          <w:rFonts w:ascii="Times New Roman" w:hAnsi="Times New Roman" w:cs="Times New Roman"/>
          <w:bCs/>
          <w:color w:val="151500"/>
          <w:sz w:val="24"/>
          <w:szCs w:val="24"/>
        </w:rPr>
        <w:t xml:space="preserve"> (ďalej len „ZpS“)</w:t>
      </w:r>
      <w:r w:rsidR="000332F5" w:rsidRPr="00762C9B">
        <w:rPr>
          <w:rFonts w:ascii="Times New Roman" w:hAnsi="Times New Roman" w:cs="Times New Roman"/>
          <w:bCs/>
          <w:color w:val="171700"/>
          <w:sz w:val="24"/>
          <w:szCs w:val="24"/>
        </w:rPr>
        <w:t xml:space="preserve">, </w:t>
      </w:r>
    </w:p>
    <w:p w14:paraId="00000050" w14:textId="432024B6" w:rsidR="003B1BF2" w:rsidRPr="00762C9B" w:rsidRDefault="00010167" w:rsidP="00010167">
      <w:pPr>
        <w:widowControl w:val="0"/>
        <w:pBdr>
          <w:top w:val="nil"/>
          <w:left w:val="nil"/>
          <w:bottom w:val="nil"/>
          <w:right w:val="nil"/>
          <w:between w:val="nil"/>
        </w:pBdr>
        <w:ind w:right="6096"/>
        <w:contextualSpacing/>
        <w:rPr>
          <w:rFonts w:ascii="Times New Roman" w:eastAsia="Times New Roman" w:hAnsi="Times New Roman" w:cs="Times New Roman"/>
          <w:bCs/>
          <w:color w:val="191900"/>
          <w:sz w:val="24"/>
          <w:szCs w:val="24"/>
        </w:rPr>
      </w:pPr>
      <w:r w:rsidRPr="00762C9B">
        <w:rPr>
          <w:rFonts w:ascii="Times New Roman" w:hAnsi="Times New Roman" w:cs="Times New Roman"/>
          <w:bCs/>
          <w:color w:val="1A1A00"/>
          <w:sz w:val="24"/>
          <w:szCs w:val="24"/>
        </w:rPr>
        <w:t xml:space="preserve">- </w:t>
      </w:r>
      <w:r w:rsidR="000332F5" w:rsidRPr="00762C9B">
        <w:rPr>
          <w:rFonts w:ascii="Times New Roman" w:hAnsi="Times New Roman" w:cs="Times New Roman"/>
          <w:bCs/>
          <w:color w:val="1A1A00"/>
          <w:sz w:val="24"/>
          <w:szCs w:val="24"/>
        </w:rPr>
        <w:t xml:space="preserve">sociálne </w:t>
      </w:r>
      <w:r w:rsidR="000332F5" w:rsidRPr="00762C9B">
        <w:rPr>
          <w:rFonts w:ascii="Times New Roman" w:hAnsi="Times New Roman" w:cs="Times New Roman"/>
          <w:bCs/>
          <w:color w:val="161600"/>
          <w:sz w:val="24"/>
          <w:szCs w:val="24"/>
        </w:rPr>
        <w:t>pora</w:t>
      </w:r>
      <w:r w:rsidR="000332F5" w:rsidRPr="00762C9B">
        <w:rPr>
          <w:rFonts w:ascii="Times New Roman" w:eastAsia="Times New Roman" w:hAnsi="Times New Roman" w:cs="Times New Roman"/>
          <w:bCs/>
          <w:color w:val="161600"/>
          <w:sz w:val="24"/>
          <w:szCs w:val="24"/>
        </w:rPr>
        <w:t>den</w:t>
      </w:r>
      <w:r w:rsidR="000332F5" w:rsidRPr="00762C9B">
        <w:rPr>
          <w:rFonts w:ascii="Times New Roman" w:hAnsi="Times New Roman" w:cs="Times New Roman"/>
          <w:bCs/>
          <w:color w:val="161600"/>
          <w:sz w:val="24"/>
          <w:szCs w:val="24"/>
        </w:rPr>
        <w:t>stv</w:t>
      </w:r>
      <w:r w:rsidR="000332F5" w:rsidRPr="00762C9B">
        <w:rPr>
          <w:rFonts w:ascii="Times New Roman" w:eastAsia="Times New Roman" w:hAnsi="Times New Roman" w:cs="Times New Roman"/>
          <w:bCs/>
          <w:color w:val="161600"/>
          <w:sz w:val="24"/>
          <w:szCs w:val="24"/>
        </w:rPr>
        <w:t>o</w:t>
      </w:r>
      <w:r w:rsidR="000332F5" w:rsidRPr="00762C9B">
        <w:rPr>
          <w:rFonts w:ascii="Times New Roman" w:eastAsia="Times New Roman" w:hAnsi="Times New Roman" w:cs="Times New Roman"/>
          <w:bCs/>
          <w:color w:val="191900"/>
          <w:sz w:val="24"/>
          <w:szCs w:val="24"/>
        </w:rPr>
        <w:t xml:space="preserve">. </w:t>
      </w:r>
    </w:p>
    <w:p w14:paraId="6939AB34" w14:textId="233AD598" w:rsidR="00700D19" w:rsidRPr="00762C9B" w:rsidRDefault="00AF2C4E" w:rsidP="00AF2C4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080"/>
        </w:tabs>
        <w:ind w:right="4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762C9B">
        <w:rPr>
          <w:rFonts w:ascii="Times New Roman" w:eastAsia="Times New Roman" w:hAnsi="Times New Roman" w:cs="Times New Roman"/>
          <w:bCs/>
          <w:sz w:val="24"/>
          <w:szCs w:val="24"/>
        </w:rPr>
        <w:t xml:space="preserve">MPSVaR SR vyhovelo požiadavke </w:t>
      </w:r>
      <w:r w:rsidR="00233A57">
        <w:rPr>
          <w:rFonts w:ascii="Times New Roman" w:eastAsia="Times New Roman" w:hAnsi="Times New Roman" w:cs="Times New Roman"/>
          <w:bCs/>
          <w:sz w:val="24"/>
          <w:szCs w:val="24"/>
        </w:rPr>
        <w:t>Zariadenia sociálnych služieb Senica, n..o. (ďalej len „zariadenia“)</w:t>
      </w:r>
      <w:r w:rsidRPr="00762C9B">
        <w:rPr>
          <w:rFonts w:ascii="Times New Roman" w:eastAsia="Times New Roman" w:hAnsi="Times New Roman" w:cs="Times New Roman"/>
          <w:bCs/>
          <w:sz w:val="24"/>
          <w:szCs w:val="24"/>
        </w:rPr>
        <w:t xml:space="preserve"> udeliť výnimku, ktor</w:t>
      </w:r>
      <w:r w:rsidR="00A969D2" w:rsidRPr="00762C9B">
        <w:rPr>
          <w:rFonts w:ascii="Times New Roman" w:eastAsia="Times New Roman" w:hAnsi="Times New Roman" w:cs="Times New Roman"/>
          <w:bCs/>
          <w:sz w:val="24"/>
          <w:szCs w:val="24"/>
        </w:rPr>
        <w:t>ú</w:t>
      </w:r>
      <w:r w:rsidRPr="00762C9B">
        <w:rPr>
          <w:rFonts w:ascii="Times New Roman" w:eastAsia="Times New Roman" w:hAnsi="Times New Roman" w:cs="Times New Roman"/>
          <w:bCs/>
          <w:sz w:val="24"/>
          <w:szCs w:val="24"/>
        </w:rPr>
        <w:t xml:space="preserve"> umožňuje Zákon o sociálnych službách: pri preregistrácií sociálnych služieb zachovať počet miest</w:t>
      </w:r>
      <w:r w:rsidR="00BE44BF" w:rsidRPr="00762C9B">
        <w:rPr>
          <w:rFonts w:ascii="Times New Roman" w:eastAsia="Times New Roman" w:hAnsi="Times New Roman" w:cs="Times New Roman"/>
          <w:bCs/>
          <w:sz w:val="24"/>
          <w:szCs w:val="24"/>
        </w:rPr>
        <w:t xml:space="preserve"> 42, tzn., že v jednej budove</w:t>
      </w:r>
      <w:r w:rsidR="00BE44BF" w:rsidRPr="00BA777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BE44BF" w:rsidRPr="00762C9B">
        <w:rPr>
          <w:rFonts w:ascii="Times New Roman" w:eastAsia="Times New Roman" w:hAnsi="Times New Roman" w:cs="Times New Roman"/>
          <w:bCs/>
          <w:sz w:val="24"/>
          <w:szCs w:val="24"/>
        </w:rPr>
        <w:t>bolo</w:t>
      </w:r>
      <w:r w:rsidRPr="00762C9B">
        <w:rPr>
          <w:rFonts w:ascii="Times New Roman" w:eastAsia="Times New Roman" w:hAnsi="Times New Roman" w:cs="Times New Roman"/>
          <w:bCs/>
          <w:sz w:val="24"/>
          <w:szCs w:val="24"/>
        </w:rPr>
        <w:t xml:space="preserve"> umožnené poskytovať sociálne služby 42 prijímateľom sociálnych služieb (podľa novelizovaného zákona </w:t>
      </w:r>
      <w:r w:rsidR="001C3519">
        <w:rPr>
          <w:rFonts w:ascii="Times New Roman" w:eastAsia="Times New Roman" w:hAnsi="Times New Roman" w:cs="Times New Roman"/>
          <w:bCs/>
          <w:sz w:val="24"/>
          <w:szCs w:val="24"/>
        </w:rPr>
        <w:t xml:space="preserve">je </w:t>
      </w:r>
      <w:r w:rsidRPr="00762C9B">
        <w:rPr>
          <w:rFonts w:ascii="Times New Roman" w:eastAsia="Times New Roman" w:hAnsi="Times New Roman" w:cs="Times New Roman"/>
          <w:bCs/>
          <w:sz w:val="24"/>
          <w:szCs w:val="24"/>
        </w:rPr>
        <w:t>možné</w:t>
      </w:r>
      <w:r w:rsidR="001C3519">
        <w:rPr>
          <w:rFonts w:ascii="Times New Roman" w:eastAsia="Times New Roman" w:hAnsi="Times New Roman" w:cs="Times New Roman"/>
          <w:bCs/>
          <w:sz w:val="24"/>
          <w:szCs w:val="24"/>
        </w:rPr>
        <w:t xml:space="preserve"> v jednej budove poskytovať sociálne služby</w:t>
      </w:r>
      <w:r w:rsidRPr="00762C9B">
        <w:rPr>
          <w:rFonts w:ascii="Times New Roman" w:eastAsia="Times New Roman" w:hAnsi="Times New Roman" w:cs="Times New Roman"/>
          <w:bCs/>
          <w:sz w:val="24"/>
          <w:szCs w:val="24"/>
        </w:rPr>
        <w:t xml:space="preserve"> max.</w:t>
      </w:r>
      <w:r w:rsidR="00BE44BF" w:rsidRPr="00762C9B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Pr="00762C9B">
        <w:rPr>
          <w:rFonts w:ascii="Times New Roman" w:eastAsia="Times New Roman" w:hAnsi="Times New Roman" w:cs="Times New Roman"/>
          <w:bCs/>
          <w:sz w:val="24"/>
          <w:szCs w:val="24"/>
        </w:rPr>
        <w:t>40 prijímateľom sociálnych služieb).</w:t>
      </w:r>
      <w:r w:rsidR="00E65A2A" w:rsidRPr="00762C9B">
        <w:rPr>
          <w:rFonts w:ascii="Times New Roman" w:eastAsia="Times New Roman" w:hAnsi="Times New Roman" w:cs="Times New Roman"/>
          <w:bCs/>
          <w:sz w:val="24"/>
          <w:szCs w:val="24"/>
        </w:rPr>
        <w:t xml:space="preserve"> Zrušením DSS zanikli 2 miesta, následne bola navýšená kapacita v ZpS z 29 na 31 miest.</w:t>
      </w:r>
    </w:p>
    <w:p w14:paraId="01F9C21A" w14:textId="543C53D8" w:rsidR="004600DC" w:rsidRDefault="004600DC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9" w:right="8044"/>
        <w:contextualSpacing/>
        <w:rPr>
          <w:rFonts w:ascii="Times New Roman" w:hAnsi="Times New Roman" w:cs="Times New Roman"/>
          <w:b/>
          <w:color w:val="131300"/>
        </w:rPr>
      </w:pPr>
    </w:p>
    <w:p w14:paraId="296966F4" w14:textId="77777777" w:rsidR="00762C9B" w:rsidRDefault="00762C9B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9" w:right="8044"/>
        <w:contextualSpacing/>
        <w:rPr>
          <w:rFonts w:ascii="Times New Roman" w:hAnsi="Times New Roman" w:cs="Times New Roman"/>
          <w:b/>
          <w:color w:val="131300"/>
        </w:rPr>
      </w:pPr>
    </w:p>
    <w:p w14:paraId="00000051" w14:textId="32E2B1F3" w:rsidR="003B1BF2" w:rsidRPr="00762C9B" w:rsidRDefault="00762C9B" w:rsidP="00762C9B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131300"/>
          <w:sz w:val="24"/>
          <w:szCs w:val="24"/>
        </w:rPr>
      </w:pPr>
      <w:r w:rsidRPr="00762C9B">
        <w:rPr>
          <w:rFonts w:ascii="Times New Roman" w:hAnsi="Times New Roman" w:cs="Times New Roman"/>
          <w:b/>
          <w:color w:val="131300"/>
          <w:sz w:val="24"/>
          <w:szCs w:val="24"/>
        </w:rPr>
        <w:t xml:space="preserve">Sociálna služba </w:t>
      </w:r>
      <w:r w:rsidR="000332F5" w:rsidRPr="00762C9B">
        <w:rPr>
          <w:rFonts w:ascii="Times New Roman" w:hAnsi="Times New Roman" w:cs="Times New Roman"/>
          <w:b/>
          <w:color w:val="131300"/>
          <w:sz w:val="24"/>
          <w:szCs w:val="24"/>
          <w:u w:val="single"/>
        </w:rPr>
        <w:t>ÚT</w:t>
      </w:r>
      <w:r w:rsidR="000332F5" w:rsidRPr="00762C9B">
        <w:rPr>
          <w:rFonts w:ascii="Times New Roman" w:eastAsia="Times New Roman" w:hAnsi="Times New Roman" w:cs="Times New Roman"/>
          <w:b/>
          <w:color w:val="131300"/>
          <w:sz w:val="24"/>
          <w:szCs w:val="24"/>
          <w:u w:val="single"/>
        </w:rPr>
        <w:t>ULOK</w:t>
      </w:r>
      <w:r w:rsidR="000332F5" w:rsidRPr="00762C9B">
        <w:rPr>
          <w:rFonts w:ascii="Times New Roman" w:eastAsia="Times New Roman" w:hAnsi="Times New Roman" w:cs="Times New Roman"/>
          <w:b/>
          <w:color w:val="131300"/>
          <w:sz w:val="24"/>
          <w:szCs w:val="24"/>
        </w:rPr>
        <w:t xml:space="preserve"> </w:t>
      </w:r>
    </w:p>
    <w:p w14:paraId="2E9349FA" w14:textId="77777777" w:rsidR="004600DC" w:rsidRDefault="000332F5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left="-43" w:right="4" w:firstLine="100"/>
        <w:contextualSpacing/>
        <w:jc w:val="both"/>
        <w:rPr>
          <w:rFonts w:ascii="Times New Roman" w:hAnsi="Times New Roman" w:cs="Times New Roman"/>
          <w:color w:val="F9F900"/>
          <w:sz w:val="24"/>
          <w:szCs w:val="24"/>
        </w:rPr>
      </w:pPr>
      <w:r w:rsidRPr="004600DC">
        <w:rPr>
          <w:rFonts w:ascii="Times New Roman" w:hAnsi="Times New Roman" w:cs="Times New Roman"/>
          <w:color w:val="0D0D00"/>
          <w:sz w:val="24"/>
          <w:szCs w:val="24"/>
        </w:rPr>
        <w:t xml:space="preserve">V </w:t>
      </w:r>
      <w:r w:rsidRPr="004600DC">
        <w:rPr>
          <w:rFonts w:ascii="Times New Roman" w:hAnsi="Times New Roman" w:cs="Times New Roman"/>
          <w:color w:val="161600"/>
          <w:sz w:val="24"/>
          <w:szCs w:val="24"/>
        </w:rPr>
        <w:t xml:space="preserve">útulku </w:t>
      </w:r>
      <w:r w:rsidRPr="004600DC">
        <w:rPr>
          <w:rFonts w:ascii="Times New Roman" w:hAnsi="Times New Roman" w:cs="Times New Roman"/>
          <w:color w:val="131300"/>
          <w:sz w:val="24"/>
          <w:szCs w:val="24"/>
        </w:rPr>
        <w:t xml:space="preserve">sa </w:t>
      </w:r>
      <w:r w:rsidRPr="004600DC">
        <w:rPr>
          <w:rFonts w:ascii="Times New Roman" w:hAnsi="Times New Roman" w:cs="Times New Roman"/>
          <w:color w:val="141400"/>
          <w:sz w:val="24"/>
          <w:szCs w:val="24"/>
        </w:rPr>
        <w:t xml:space="preserve">fyzickej </w:t>
      </w:r>
      <w:r w:rsidRPr="004600DC">
        <w:rPr>
          <w:rFonts w:ascii="Times New Roman" w:hAnsi="Times New Roman" w:cs="Times New Roman"/>
          <w:color w:val="151500"/>
          <w:sz w:val="24"/>
          <w:szCs w:val="24"/>
        </w:rPr>
        <w:t xml:space="preserve">osobe </w:t>
      </w:r>
      <w:r w:rsidRPr="004600DC">
        <w:rPr>
          <w:rFonts w:ascii="Times New Roman" w:hAnsi="Times New Roman" w:cs="Times New Roman"/>
          <w:color w:val="0B0B00"/>
          <w:sz w:val="24"/>
          <w:szCs w:val="24"/>
        </w:rPr>
        <w:t xml:space="preserve">v </w:t>
      </w:r>
      <w:r w:rsidRPr="004600DC">
        <w:rPr>
          <w:rFonts w:ascii="Times New Roman" w:hAnsi="Times New Roman" w:cs="Times New Roman"/>
          <w:color w:val="121200"/>
          <w:sz w:val="24"/>
          <w:szCs w:val="24"/>
        </w:rPr>
        <w:t xml:space="preserve">nepriaznivej sociálnej </w:t>
      </w:r>
      <w:r w:rsidRPr="004600DC">
        <w:rPr>
          <w:rFonts w:ascii="Times New Roman" w:hAnsi="Times New Roman" w:cs="Times New Roman"/>
          <w:color w:val="111100"/>
          <w:sz w:val="24"/>
          <w:szCs w:val="24"/>
        </w:rPr>
        <w:t xml:space="preserve">situácii </w:t>
      </w:r>
      <w:r w:rsidRPr="004600DC">
        <w:rPr>
          <w:rFonts w:ascii="Times New Roman" w:hAnsi="Times New Roman" w:cs="Times New Roman"/>
          <w:color w:val="171700"/>
          <w:sz w:val="24"/>
          <w:szCs w:val="24"/>
        </w:rPr>
        <w:t xml:space="preserve">podľa </w:t>
      </w:r>
      <w:r w:rsidRPr="004600DC">
        <w:rPr>
          <w:rFonts w:ascii="Times New Roman" w:hAnsi="Times New Roman" w:cs="Times New Roman"/>
          <w:color w:val="1B1B00"/>
          <w:sz w:val="24"/>
          <w:szCs w:val="24"/>
        </w:rPr>
        <w:t xml:space="preserve">§2 </w:t>
      </w:r>
      <w:r w:rsidRPr="004600DC">
        <w:rPr>
          <w:rFonts w:ascii="Times New Roman" w:hAnsi="Times New Roman" w:cs="Times New Roman"/>
          <w:color w:val="161600"/>
          <w:sz w:val="24"/>
          <w:szCs w:val="24"/>
        </w:rPr>
        <w:t>ods</w:t>
      </w:r>
      <w:r w:rsidRPr="004600DC">
        <w:rPr>
          <w:rFonts w:ascii="Times New Roman" w:hAnsi="Times New Roman" w:cs="Times New Roman"/>
          <w:color w:val="AAAA00"/>
          <w:sz w:val="24"/>
          <w:szCs w:val="24"/>
        </w:rPr>
        <w:t xml:space="preserve">. </w:t>
      </w:r>
      <w:r w:rsidRPr="004600DC">
        <w:rPr>
          <w:rFonts w:ascii="Times New Roman" w:hAnsi="Times New Roman" w:cs="Times New Roman"/>
          <w:color w:val="292900"/>
          <w:sz w:val="24"/>
          <w:szCs w:val="24"/>
        </w:rPr>
        <w:t xml:space="preserve">2 </w:t>
      </w:r>
      <w:r w:rsidRPr="004600DC">
        <w:rPr>
          <w:rFonts w:ascii="Times New Roman" w:hAnsi="Times New Roman" w:cs="Times New Roman"/>
          <w:color w:val="191900"/>
          <w:sz w:val="24"/>
          <w:szCs w:val="24"/>
        </w:rPr>
        <w:t>písm</w:t>
      </w:r>
      <w:r w:rsidRPr="004600DC">
        <w:rPr>
          <w:rFonts w:ascii="Times New Roman" w:hAnsi="Times New Roman" w:cs="Times New Roman"/>
          <w:color w:val="B5B500"/>
          <w:sz w:val="24"/>
          <w:szCs w:val="24"/>
        </w:rPr>
        <w:t xml:space="preserve">. </w:t>
      </w:r>
      <w:r w:rsidRPr="004600DC">
        <w:rPr>
          <w:rFonts w:ascii="Times New Roman" w:hAnsi="Times New Roman" w:cs="Times New Roman"/>
          <w:color w:val="141400"/>
          <w:sz w:val="24"/>
          <w:szCs w:val="24"/>
        </w:rPr>
        <w:t>a</w:t>
      </w:r>
      <w:r w:rsidRPr="004600DC">
        <w:rPr>
          <w:rFonts w:ascii="Times New Roman" w:hAnsi="Times New Roman" w:cs="Times New Roman"/>
          <w:color w:val="191900"/>
          <w:sz w:val="24"/>
          <w:szCs w:val="24"/>
        </w:rPr>
        <w:t xml:space="preserve">) </w:t>
      </w:r>
      <w:r w:rsidRPr="004600DC">
        <w:rPr>
          <w:rFonts w:ascii="Times New Roman" w:hAnsi="Times New Roman" w:cs="Times New Roman"/>
          <w:color w:val="161600"/>
          <w:sz w:val="24"/>
          <w:szCs w:val="24"/>
        </w:rPr>
        <w:t>a i</w:t>
      </w:r>
      <w:r w:rsidRPr="004600DC">
        <w:rPr>
          <w:rFonts w:ascii="Times New Roman" w:hAnsi="Times New Roman" w:cs="Times New Roman"/>
          <w:color w:val="0C0C00"/>
          <w:sz w:val="24"/>
          <w:szCs w:val="24"/>
        </w:rPr>
        <w:t>)</w:t>
      </w:r>
      <w:r w:rsidRPr="004600DC">
        <w:rPr>
          <w:rFonts w:ascii="Times New Roman" w:hAnsi="Times New Roman" w:cs="Times New Roman"/>
          <w:color w:val="E8E800"/>
          <w:sz w:val="24"/>
          <w:szCs w:val="24"/>
        </w:rPr>
        <w:t xml:space="preserve">, </w:t>
      </w:r>
      <w:r w:rsidRPr="004600DC">
        <w:rPr>
          <w:rFonts w:ascii="Times New Roman" w:hAnsi="Times New Roman" w:cs="Times New Roman"/>
          <w:color w:val="171700"/>
          <w:sz w:val="24"/>
          <w:szCs w:val="24"/>
        </w:rPr>
        <w:t xml:space="preserve">ktorá </w:t>
      </w:r>
      <w:r w:rsidRPr="004600DC">
        <w:rPr>
          <w:rFonts w:ascii="Times New Roman" w:hAnsi="Times New Roman" w:cs="Times New Roman"/>
          <w:color w:val="141400"/>
          <w:sz w:val="24"/>
          <w:szCs w:val="24"/>
        </w:rPr>
        <w:t xml:space="preserve">nemá zabezpečené </w:t>
      </w:r>
      <w:r w:rsidRPr="004600DC">
        <w:rPr>
          <w:rFonts w:ascii="Times New Roman" w:hAnsi="Times New Roman" w:cs="Times New Roman"/>
          <w:color w:val="111100"/>
          <w:sz w:val="24"/>
          <w:szCs w:val="24"/>
        </w:rPr>
        <w:t xml:space="preserve">ubytovanie </w:t>
      </w:r>
      <w:r w:rsidRPr="004600DC">
        <w:rPr>
          <w:rFonts w:ascii="Times New Roman" w:hAnsi="Times New Roman" w:cs="Times New Roman"/>
          <w:color w:val="161600"/>
          <w:sz w:val="24"/>
          <w:szCs w:val="24"/>
        </w:rPr>
        <w:t xml:space="preserve">alebo </w:t>
      </w:r>
      <w:r w:rsidRPr="004600DC">
        <w:rPr>
          <w:rFonts w:ascii="Times New Roman" w:hAnsi="Times New Roman" w:cs="Times New Roman"/>
          <w:color w:val="121200"/>
          <w:sz w:val="24"/>
          <w:szCs w:val="24"/>
        </w:rPr>
        <w:t xml:space="preserve">nemôže </w:t>
      </w:r>
      <w:r w:rsidRPr="004600DC">
        <w:rPr>
          <w:rFonts w:ascii="Times New Roman" w:hAnsi="Times New Roman" w:cs="Times New Roman"/>
          <w:color w:val="151500"/>
          <w:sz w:val="24"/>
          <w:szCs w:val="24"/>
        </w:rPr>
        <w:t xml:space="preserve">doterajšie </w:t>
      </w:r>
      <w:r w:rsidRPr="004600DC">
        <w:rPr>
          <w:rFonts w:ascii="Times New Roman" w:hAnsi="Times New Roman" w:cs="Times New Roman"/>
          <w:color w:val="181800"/>
          <w:sz w:val="24"/>
          <w:szCs w:val="24"/>
        </w:rPr>
        <w:t xml:space="preserve">bývanie </w:t>
      </w:r>
      <w:r w:rsidRPr="004600DC">
        <w:rPr>
          <w:rFonts w:ascii="Times New Roman" w:hAnsi="Times New Roman" w:cs="Times New Roman"/>
          <w:color w:val="484800"/>
          <w:sz w:val="24"/>
          <w:szCs w:val="24"/>
        </w:rPr>
        <w:t>užívať</w:t>
      </w:r>
      <w:r w:rsidRPr="004600DC">
        <w:rPr>
          <w:rFonts w:ascii="Times New Roman" w:hAnsi="Times New Roman" w:cs="Times New Roman"/>
          <w:color w:val="F9F900"/>
          <w:sz w:val="24"/>
          <w:szCs w:val="24"/>
        </w:rPr>
        <w:t xml:space="preserve">, </w:t>
      </w:r>
    </w:p>
    <w:p w14:paraId="00000052" w14:textId="6389C061" w:rsidR="003B1BF2" w:rsidRPr="004600DC" w:rsidRDefault="000332F5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left="-43" w:right="4" w:firstLine="100"/>
        <w:contextualSpacing/>
        <w:jc w:val="both"/>
        <w:rPr>
          <w:rFonts w:ascii="Times New Roman" w:hAnsi="Times New Roman" w:cs="Times New Roman"/>
          <w:color w:val="0D0D00"/>
          <w:sz w:val="24"/>
          <w:szCs w:val="24"/>
        </w:rPr>
      </w:pPr>
      <w:r w:rsidRPr="004600DC">
        <w:rPr>
          <w:rFonts w:ascii="Times New Roman" w:hAnsi="Times New Roman" w:cs="Times New Roman"/>
          <w:color w:val="202000"/>
          <w:sz w:val="24"/>
          <w:szCs w:val="24"/>
        </w:rPr>
        <w:t>a</w:t>
      </w:r>
      <w:r w:rsidRPr="004600DC">
        <w:rPr>
          <w:rFonts w:ascii="Times New Roman" w:hAnsi="Times New Roman" w:cs="Times New Roman"/>
          <w:color w:val="0B0B00"/>
          <w:sz w:val="24"/>
          <w:szCs w:val="24"/>
        </w:rPr>
        <w:t xml:space="preserve">) </w:t>
      </w:r>
      <w:r w:rsidRPr="004600DC">
        <w:rPr>
          <w:rFonts w:ascii="Times New Roman" w:hAnsi="Times New Roman" w:cs="Times New Roman"/>
          <w:color w:val="131300"/>
          <w:sz w:val="24"/>
          <w:szCs w:val="24"/>
        </w:rPr>
        <w:t xml:space="preserve">poskytuje </w:t>
      </w:r>
      <w:r w:rsidRPr="004600DC">
        <w:rPr>
          <w:rFonts w:ascii="Times New Roman" w:hAnsi="Times New Roman" w:cs="Times New Roman"/>
          <w:color w:val="0D0D00"/>
          <w:sz w:val="24"/>
          <w:szCs w:val="24"/>
        </w:rPr>
        <w:t xml:space="preserve">: </w:t>
      </w:r>
    </w:p>
    <w:p w14:paraId="00000053" w14:textId="1C8ED522" w:rsidR="003B1BF2" w:rsidRPr="004600DC" w:rsidRDefault="000332F5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left="703" w:right="4" w:hanging="669"/>
        <w:contextualSpacing/>
        <w:jc w:val="both"/>
        <w:rPr>
          <w:rFonts w:ascii="Times New Roman" w:hAnsi="Times New Roman" w:cs="Times New Roman"/>
          <w:color w:val="151500"/>
          <w:sz w:val="24"/>
          <w:szCs w:val="24"/>
        </w:rPr>
      </w:pPr>
      <w:r w:rsidRPr="004600DC">
        <w:rPr>
          <w:rFonts w:ascii="Times New Roman" w:hAnsi="Times New Roman" w:cs="Times New Roman"/>
          <w:color w:val="101000"/>
          <w:sz w:val="24"/>
          <w:szCs w:val="24"/>
        </w:rPr>
        <w:t>1</w:t>
      </w:r>
      <w:r w:rsidRPr="004600DC">
        <w:rPr>
          <w:rFonts w:ascii="Times New Roman" w:hAnsi="Times New Roman" w:cs="Times New Roman"/>
          <w:color w:val="0F0F00"/>
          <w:sz w:val="24"/>
          <w:szCs w:val="24"/>
        </w:rPr>
        <w:t xml:space="preserve">. </w:t>
      </w:r>
      <w:r w:rsidRPr="004600DC">
        <w:rPr>
          <w:rFonts w:ascii="Times New Roman" w:hAnsi="Times New Roman" w:cs="Times New Roman"/>
          <w:color w:val="171700"/>
          <w:sz w:val="24"/>
          <w:szCs w:val="24"/>
        </w:rPr>
        <w:t xml:space="preserve">ubytovanie </w:t>
      </w:r>
      <w:r w:rsidRPr="004600DC">
        <w:rPr>
          <w:rFonts w:ascii="Times New Roman" w:hAnsi="Times New Roman" w:cs="Times New Roman"/>
          <w:color w:val="1E1E00"/>
          <w:sz w:val="24"/>
          <w:szCs w:val="24"/>
        </w:rPr>
        <w:t xml:space="preserve">na </w:t>
      </w:r>
      <w:r w:rsidRPr="004600DC">
        <w:rPr>
          <w:rFonts w:ascii="Times New Roman" w:hAnsi="Times New Roman" w:cs="Times New Roman"/>
          <w:color w:val="171700"/>
          <w:sz w:val="24"/>
          <w:szCs w:val="24"/>
        </w:rPr>
        <w:t xml:space="preserve">určitý </w:t>
      </w:r>
      <w:r w:rsidRPr="004600DC">
        <w:rPr>
          <w:rFonts w:ascii="Times New Roman" w:hAnsi="Times New Roman" w:cs="Times New Roman"/>
          <w:color w:val="131300"/>
          <w:sz w:val="24"/>
          <w:szCs w:val="24"/>
        </w:rPr>
        <w:t>čas</w:t>
      </w:r>
      <w:r w:rsidRPr="004600DC">
        <w:rPr>
          <w:rFonts w:ascii="Times New Roman" w:hAnsi="Times New Roman" w:cs="Times New Roman"/>
          <w:color w:val="1C1C00"/>
          <w:sz w:val="24"/>
          <w:szCs w:val="24"/>
        </w:rPr>
        <w:t xml:space="preserve">, </w:t>
      </w:r>
      <w:r w:rsidRPr="004600DC">
        <w:rPr>
          <w:rFonts w:ascii="Times New Roman" w:hAnsi="Times New Roman" w:cs="Times New Roman"/>
          <w:color w:val="1B1B00"/>
          <w:sz w:val="24"/>
          <w:szCs w:val="24"/>
        </w:rPr>
        <w:t>2</w:t>
      </w:r>
      <w:r w:rsidRPr="004600DC">
        <w:rPr>
          <w:rFonts w:ascii="Times New Roman" w:hAnsi="Times New Roman" w:cs="Times New Roman"/>
          <w:color w:val="191900"/>
          <w:sz w:val="24"/>
          <w:szCs w:val="24"/>
        </w:rPr>
        <w:t xml:space="preserve">. </w:t>
      </w:r>
      <w:r w:rsidRPr="004600DC">
        <w:rPr>
          <w:rFonts w:ascii="Times New Roman" w:hAnsi="Times New Roman" w:cs="Times New Roman"/>
          <w:color w:val="161600"/>
          <w:sz w:val="24"/>
          <w:szCs w:val="24"/>
        </w:rPr>
        <w:t>sociálne poradenstvo</w:t>
      </w:r>
      <w:r w:rsidRPr="004600DC">
        <w:rPr>
          <w:rFonts w:ascii="Times New Roman" w:hAnsi="Times New Roman" w:cs="Times New Roman"/>
          <w:color w:val="1B1B00"/>
          <w:sz w:val="24"/>
          <w:szCs w:val="24"/>
        </w:rPr>
        <w:t xml:space="preserve">, </w:t>
      </w:r>
      <w:r w:rsidRPr="004600DC">
        <w:rPr>
          <w:rFonts w:ascii="Times New Roman" w:hAnsi="Times New Roman" w:cs="Times New Roman"/>
          <w:color w:val="191900"/>
          <w:sz w:val="24"/>
          <w:szCs w:val="24"/>
        </w:rPr>
        <w:t>3</w:t>
      </w:r>
      <w:r w:rsidRPr="004600DC">
        <w:rPr>
          <w:rFonts w:ascii="Times New Roman" w:hAnsi="Times New Roman" w:cs="Times New Roman"/>
          <w:color w:val="1B1B00"/>
          <w:sz w:val="24"/>
          <w:szCs w:val="24"/>
        </w:rPr>
        <w:t xml:space="preserve">. </w:t>
      </w:r>
      <w:r w:rsidRPr="004600DC">
        <w:rPr>
          <w:rFonts w:ascii="Times New Roman" w:hAnsi="Times New Roman" w:cs="Times New Roman"/>
          <w:color w:val="101000"/>
          <w:sz w:val="24"/>
          <w:szCs w:val="24"/>
        </w:rPr>
        <w:t xml:space="preserve">pomoc </w:t>
      </w:r>
      <w:r w:rsidR="004600DC">
        <w:rPr>
          <w:rFonts w:ascii="Times New Roman" w:hAnsi="Times New Roman" w:cs="Times New Roman"/>
          <w:color w:val="111100"/>
          <w:sz w:val="24"/>
          <w:szCs w:val="24"/>
        </w:rPr>
        <w:t xml:space="preserve">pri </w:t>
      </w:r>
      <w:r w:rsidRPr="004600DC">
        <w:rPr>
          <w:rFonts w:ascii="Times New Roman" w:hAnsi="Times New Roman" w:cs="Times New Roman"/>
          <w:color w:val="181800"/>
          <w:sz w:val="24"/>
          <w:szCs w:val="24"/>
        </w:rPr>
        <w:t xml:space="preserve">uplatňovaní </w:t>
      </w:r>
      <w:r w:rsidRPr="004600DC">
        <w:rPr>
          <w:rFonts w:ascii="Times New Roman" w:hAnsi="Times New Roman" w:cs="Times New Roman"/>
          <w:color w:val="171700"/>
          <w:sz w:val="24"/>
          <w:szCs w:val="24"/>
        </w:rPr>
        <w:t xml:space="preserve">práv </w:t>
      </w:r>
      <w:r w:rsidR="004600DC">
        <w:rPr>
          <w:rFonts w:ascii="Times New Roman" w:hAnsi="Times New Roman" w:cs="Times New Roman"/>
          <w:color w:val="2D2D00"/>
          <w:sz w:val="24"/>
          <w:szCs w:val="24"/>
        </w:rPr>
        <w:t xml:space="preserve">a </w:t>
      </w:r>
      <w:r w:rsidRPr="004600DC">
        <w:rPr>
          <w:rFonts w:ascii="Times New Roman" w:hAnsi="Times New Roman" w:cs="Times New Roman"/>
          <w:color w:val="1A1A00"/>
          <w:sz w:val="24"/>
          <w:szCs w:val="24"/>
        </w:rPr>
        <w:t xml:space="preserve">právom </w:t>
      </w:r>
      <w:r w:rsidRPr="004600DC">
        <w:rPr>
          <w:rFonts w:ascii="Times New Roman" w:hAnsi="Times New Roman" w:cs="Times New Roman"/>
          <w:color w:val="111100"/>
          <w:sz w:val="24"/>
          <w:szCs w:val="24"/>
        </w:rPr>
        <w:t xml:space="preserve">chránených </w:t>
      </w:r>
      <w:r w:rsidRPr="004600DC">
        <w:rPr>
          <w:rFonts w:ascii="Times New Roman" w:hAnsi="Times New Roman" w:cs="Times New Roman"/>
          <w:color w:val="151500"/>
          <w:sz w:val="24"/>
          <w:szCs w:val="24"/>
        </w:rPr>
        <w:t xml:space="preserve">záujmov </w:t>
      </w:r>
    </w:p>
    <w:p w14:paraId="36A62ACC" w14:textId="77777777" w:rsidR="004600DC" w:rsidRDefault="000332F5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right="4608"/>
        <w:contextualSpacing/>
        <w:jc w:val="both"/>
        <w:rPr>
          <w:rFonts w:ascii="Times New Roman" w:hAnsi="Times New Roman" w:cs="Times New Roman"/>
          <w:color w:val="1B1B00"/>
          <w:sz w:val="24"/>
          <w:szCs w:val="24"/>
        </w:rPr>
      </w:pPr>
      <w:r w:rsidRPr="004600DC">
        <w:rPr>
          <w:rFonts w:ascii="Times New Roman" w:hAnsi="Times New Roman" w:cs="Times New Roman"/>
          <w:color w:val="0F0F00"/>
          <w:sz w:val="24"/>
          <w:szCs w:val="24"/>
        </w:rPr>
        <w:t>4</w:t>
      </w:r>
      <w:r w:rsidRPr="004600DC">
        <w:rPr>
          <w:rFonts w:ascii="Times New Roman" w:hAnsi="Times New Roman" w:cs="Times New Roman"/>
          <w:color w:val="131300"/>
          <w:sz w:val="24"/>
          <w:szCs w:val="24"/>
        </w:rPr>
        <w:t xml:space="preserve">. </w:t>
      </w:r>
      <w:r w:rsidRPr="004600DC">
        <w:rPr>
          <w:rFonts w:ascii="Times New Roman" w:hAnsi="Times New Roman" w:cs="Times New Roman"/>
          <w:color w:val="121200"/>
          <w:sz w:val="24"/>
          <w:szCs w:val="24"/>
        </w:rPr>
        <w:t xml:space="preserve">nevyhnutné </w:t>
      </w:r>
      <w:r w:rsidRPr="004600DC">
        <w:rPr>
          <w:rFonts w:ascii="Times New Roman" w:hAnsi="Times New Roman" w:cs="Times New Roman"/>
          <w:color w:val="151500"/>
          <w:sz w:val="24"/>
          <w:szCs w:val="24"/>
        </w:rPr>
        <w:t xml:space="preserve">ošatenie </w:t>
      </w:r>
      <w:r w:rsidRPr="004600DC">
        <w:rPr>
          <w:rFonts w:ascii="Times New Roman" w:hAnsi="Times New Roman" w:cs="Times New Roman"/>
          <w:color w:val="181800"/>
          <w:sz w:val="24"/>
          <w:szCs w:val="24"/>
        </w:rPr>
        <w:t xml:space="preserve">a </w:t>
      </w:r>
      <w:r w:rsidRPr="004600DC">
        <w:rPr>
          <w:rFonts w:ascii="Times New Roman" w:hAnsi="Times New Roman" w:cs="Times New Roman"/>
          <w:color w:val="151500"/>
          <w:sz w:val="24"/>
          <w:szCs w:val="24"/>
        </w:rPr>
        <w:t>obuv</w:t>
      </w:r>
      <w:r w:rsidRPr="004600DC">
        <w:rPr>
          <w:rFonts w:ascii="Times New Roman" w:hAnsi="Times New Roman" w:cs="Times New Roman"/>
          <w:color w:val="1B1B00"/>
          <w:sz w:val="24"/>
          <w:szCs w:val="24"/>
        </w:rPr>
        <w:t xml:space="preserve">, </w:t>
      </w:r>
    </w:p>
    <w:p w14:paraId="546C7650" w14:textId="77777777" w:rsidR="004600DC" w:rsidRDefault="000332F5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right="4608"/>
        <w:contextualSpacing/>
        <w:jc w:val="both"/>
        <w:rPr>
          <w:rFonts w:ascii="Times New Roman" w:hAnsi="Times New Roman" w:cs="Times New Roman"/>
          <w:color w:val="1E1E00"/>
          <w:sz w:val="24"/>
          <w:szCs w:val="24"/>
        </w:rPr>
      </w:pPr>
      <w:r w:rsidRPr="004600DC">
        <w:rPr>
          <w:rFonts w:ascii="Times New Roman" w:hAnsi="Times New Roman" w:cs="Times New Roman"/>
          <w:color w:val="181800"/>
          <w:sz w:val="24"/>
          <w:szCs w:val="24"/>
        </w:rPr>
        <w:t>b</w:t>
      </w:r>
      <w:r w:rsidRPr="004600DC">
        <w:rPr>
          <w:rFonts w:ascii="Times New Roman" w:hAnsi="Times New Roman" w:cs="Times New Roman"/>
          <w:color w:val="282800"/>
          <w:sz w:val="24"/>
          <w:szCs w:val="24"/>
        </w:rPr>
        <w:t xml:space="preserve">) </w:t>
      </w:r>
      <w:r w:rsidRPr="004600DC">
        <w:rPr>
          <w:rFonts w:ascii="Times New Roman" w:hAnsi="Times New Roman" w:cs="Times New Roman"/>
          <w:color w:val="121200"/>
          <w:sz w:val="24"/>
          <w:szCs w:val="24"/>
        </w:rPr>
        <w:t xml:space="preserve">zabezpečuje rozvoj </w:t>
      </w:r>
      <w:r w:rsidRPr="004600DC">
        <w:rPr>
          <w:rFonts w:ascii="Times New Roman" w:hAnsi="Times New Roman" w:cs="Times New Roman"/>
          <w:color w:val="141400"/>
          <w:sz w:val="24"/>
          <w:szCs w:val="24"/>
        </w:rPr>
        <w:t>pracovných zručností</w:t>
      </w:r>
      <w:r w:rsidRPr="004600DC">
        <w:rPr>
          <w:rFonts w:ascii="Times New Roman" w:hAnsi="Times New Roman" w:cs="Times New Roman"/>
          <w:color w:val="1E1E00"/>
          <w:sz w:val="24"/>
          <w:szCs w:val="24"/>
        </w:rPr>
        <w:t xml:space="preserve">, </w:t>
      </w:r>
    </w:p>
    <w:p w14:paraId="00000054" w14:textId="6003CFE0" w:rsidR="003B1BF2" w:rsidRPr="004600DC" w:rsidRDefault="000332F5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right="4608"/>
        <w:contextualSpacing/>
        <w:jc w:val="both"/>
        <w:rPr>
          <w:rFonts w:ascii="Times New Roman" w:hAnsi="Times New Roman" w:cs="Times New Roman"/>
          <w:color w:val="262600"/>
          <w:sz w:val="24"/>
          <w:szCs w:val="24"/>
        </w:rPr>
      </w:pPr>
      <w:r w:rsidRPr="004600DC">
        <w:rPr>
          <w:rFonts w:ascii="Times New Roman" w:hAnsi="Times New Roman" w:cs="Times New Roman"/>
          <w:color w:val="070700"/>
          <w:sz w:val="24"/>
          <w:szCs w:val="24"/>
        </w:rPr>
        <w:t>c</w:t>
      </w:r>
      <w:r w:rsidRPr="004600DC">
        <w:rPr>
          <w:rFonts w:ascii="Times New Roman" w:hAnsi="Times New Roman" w:cs="Times New Roman"/>
          <w:color w:val="202000"/>
          <w:sz w:val="24"/>
          <w:szCs w:val="24"/>
        </w:rPr>
        <w:t xml:space="preserve">) </w:t>
      </w:r>
      <w:r w:rsidRPr="004600DC">
        <w:rPr>
          <w:rFonts w:ascii="Times New Roman" w:hAnsi="Times New Roman" w:cs="Times New Roman"/>
          <w:color w:val="1A1A00"/>
          <w:sz w:val="24"/>
          <w:szCs w:val="24"/>
        </w:rPr>
        <w:t xml:space="preserve">utvárajú </w:t>
      </w:r>
      <w:r w:rsidRPr="004600DC">
        <w:rPr>
          <w:rFonts w:ascii="Times New Roman" w:hAnsi="Times New Roman" w:cs="Times New Roman"/>
          <w:color w:val="1F1F00"/>
          <w:sz w:val="24"/>
          <w:szCs w:val="24"/>
        </w:rPr>
        <w:t xml:space="preserve">sa </w:t>
      </w:r>
      <w:r w:rsidRPr="004600DC">
        <w:rPr>
          <w:rFonts w:ascii="Times New Roman" w:hAnsi="Times New Roman" w:cs="Times New Roman"/>
          <w:color w:val="111100"/>
          <w:sz w:val="24"/>
          <w:szCs w:val="24"/>
        </w:rPr>
        <w:t xml:space="preserve">podmienky </w:t>
      </w:r>
      <w:r w:rsidRPr="004600DC">
        <w:rPr>
          <w:rFonts w:ascii="Times New Roman" w:hAnsi="Times New Roman" w:cs="Times New Roman"/>
          <w:color w:val="101000"/>
          <w:sz w:val="24"/>
          <w:szCs w:val="24"/>
        </w:rPr>
        <w:t>na</w:t>
      </w:r>
      <w:r w:rsidRPr="004600DC">
        <w:rPr>
          <w:rFonts w:ascii="Times New Roman" w:hAnsi="Times New Roman" w:cs="Times New Roman"/>
          <w:color w:val="262600"/>
          <w:sz w:val="24"/>
          <w:szCs w:val="24"/>
        </w:rPr>
        <w:t xml:space="preserve">: </w:t>
      </w:r>
    </w:p>
    <w:p w14:paraId="6B3FAB80" w14:textId="77777777" w:rsidR="00DB0D30" w:rsidRDefault="000332F5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left="686" w:right="2784" w:hanging="652"/>
        <w:contextualSpacing/>
        <w:jc w:val="both"/>
        <w:rPr>
          <w:rFonts w:ascii="Times New Roman" w:hAnsi="Times New Roman" w:cs="Times New Roman"/>
          <w:color w:val="1F1F00"/>
          <w:sz w:val="24"/>
          <w:szCs w:val="24"/>
        </w:rPr>
      </w:pPr>
      <w:r w:rsidRPr="004600DC">
        <w:rPr>
          <w:rFonts w:ascii="Times New Roman" w:hAnsi="Times New Roman" w:cs="Times New Roman"/>
          <w:color w:val="0A0A00"/>
          <w:sz w:val="24"/>
          <w:szCs w:val="24"/>
        </w:rPr>
        <w:t>1</w:t>
      </w:r>
      <w:r w:rsidRPr="004600DC">
        <w:rPr>
          <w:rFonts w:ascii="Times New Roman" w:hAnsi="Times New Roman" w:cs="Times New Roman"/>
          <w:color w:val="191900"/>
          <w:sz w:val="24"/>
          <w:szCs w:val="24"/>
        </w:rPr>
        <w:t xml:space="preserve">. </w:t>
      </w:r>
      <w:r w:rsidRPr="004600DC">
        <w:rPr>
          <w:rFonts w:ascii="Times New Roman" w:hAnsi="Times New Roman" w:cs="Times New Roman"/>
          <w:color w:val="1B1B00"/>
          <w:sz w:val="24"/>
          <w:szCs w:val="24"/>
        </w:rPr>
        <w:t xml:space="preserve">príprava </w:t>
      </w:r>
      <w:r w:rsidRPr="004600DC">
        <w:rPr>
          <w:rFonts w:ascii="Times New Roman" w:hAnsi="Times New Roman" w:cs="Times New Roman"/>
          <w:color w:val="161600"/>
          <w:sz w:val="24"/>
          <w:szCs w:val="24"/>
        </w:rPr>
        <w:t>stravy</w:t>
      </w:r>
      <w:r w:rsidRPr="004600DC">
        <w:rPr>
          <w:rFonts w:ascii="Times New Roman" w:hAnsi="Times New Roman" w:cs="Times New Roman"/>
          <w:color w:val="171700"/>
          <w:sz w:val="24"/>
          <w:szCs w:val="24"/>
        </w:rPr>
        <w:t xml:space="preserve">, </w:t>
      </w:r>
      <w:r w:rsidRPr="004600DC">
        <w:rPr>
          <w:rFonts w:ascii="Times New Roman" w:hAnsi="Times New Roman" w:cs="Times New Roman"/>
          <w:color w:val="131300"/>
          <w:sz w:val="24"/>
          <w:szCs w:val="24"/>
        </w:rPr>
        <w:t xml:space="preserve">výdaj </w:t>
      </w:r>
      <w:r w:rsidRPr="004600DC">
        <w:rPr>
          <w:rFonts w:ascii="Times New Roman" w:hAnsi="Times New Roman" w:cs="Times New Roman"/>
          <w:color w:val="161600"/>
          <w:sz w:val="24"/>
          <w:szCs w:val="24"/>
        </w:rPr>
        <w:t xml:space="preserve">stravy </w:t>
      </w:r>
      <w:r w:rsidRPr="004600DC">
        <w:rPr>
          <w:rFonts w:ascii="Times New Roman" w:hAnsi="Times New Roman" w:cs="Times New Roman"/>
          <w:color w:val="111100"/>
          <w:sz w:val="24"/>
          <w:szCs w:val="24"/>
        </w:rPr>
        <w:t xml:space="preserve">alebo </w:t>
      </w:r>
      <w:r w:rsidRPr="004600DC">
        <w:rPr>
          <w:rFonts w:ascii="Times New Roman" w:hAnsi="Times New Roman" w:cs="Times New Roman"/>
          <w:color w:val="101000"/>
          <w:sz w:val="24"/>
          <w:szCs w:val="24"/>
        </w:rPr>
        <w:t xml:space="preserve">výdaj </w:t>
      </w:r>
      <w:r w:rsidRPr="004600DC">
        <w:rPr>
          <w:rFonts w:ascii="Times New Roman" w:hAnsi="Times New Roman" w:cs="Times New Roman"/>
          <w:color w:val="171700"/>
          <w:sz w:val="24"/>
          <w:szCs w:val="24"/>
        </w:rPr>
        <w:t>potravín</w:t>
      </w:r>
      <w:r w:rsidRPr="004600DC">
        <w:rPr>
          <w:rFonts w:ascii="Times New Roman" w:hAnsi="Times New Roman" w:cs="Times New Roman"/>
          <w:color w:val="1F1F00"/>
          <w:sz w:val="24"/>
          <w:szCs w:val="24"/>
        </w:rPr>
        <w:t xml:space="preserve">, </w:t>
      </w:r>
    </w:p>
    <w:p w14:paraId="07AF46BA" w14:textId="77777777" w:rsidR="00DB0D30" w:rsidRDefault="000332F5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left="686" w:right="2784" w:hanging="652"/>
        <w:contextualSpacing/>
        <w:jc w:val="both"/>
        <w:rPr>
          <w:rFonts w:ascii="Times New Roman" w:hAnsi="Times New Roman" w:cs="Times New Roman"/>
          <w:color w:val="B8B800"/>
          <w:sz w:val="24"/>
          <w:szCs w:val="24"/>
        </w:rPr>
      </w:pPr>
      <w:r w:rsidRPr="004600DC">
        <w:rPr>
          <w:rFonts w:ascii="Times New Roman" w:hAnsi="Times New Roman" w:cs="Times New Roman"/>
          <w:color w:val="1A1A00"/>
          <w:sz w:val="24"/>
          <w:szCs w:val="24"/>
        </w:rPr>
        <w:t>2</w:t>
      </w:r>
      <w:r w:rsidRPr="004600DC">
        <w:rPr>
          <w:rFonts w:ascii="Times New Roman" w:hAnsi="Times New Roman" w:cs="Times New Roman"/>
          <w:color w:val="393900"/>
          <w:sz w:val="24"/>
          <w:szCs w:val="24"/>
        </w:rPr>
        <w:t xml:space="preserve">. </w:t>
      </w:r>
      <w:r w:rsidRPr="004600DC">
        <w:rPr>
          <w:rFonts w:ascii="Times New Roman" w:hAnsi="Times New Roman" w:cs="Times New Roman"/>
          <w:color w:val="151500"/>
          <w:sz w:val="24"/>
          <w:szCs w:val="24"/>
        </w:rPr>
        <w:t xml:space="preserve">vykonávanie </w:t>
      </w:r>
      <w:r w:rsidRPr="004600DC">
        <w:rPr>
          <w:rFonts w:ascii="Times New Roman" w:hAnsi="Times New Roman" w:cs="Times New Roman"/>
          <w:color w:val="131300"/>
          <w:sz w:val="24"/>
          <w:szCs w:val="24"/>
        </w:rPr>
        <w:t xml:space="preserve">nevyhnutnej </w:t>
      </w:r>
      <w:r w:rsidRPr="004600DC">
        <w:rPr>
          <w:rFonts w:ascii="Times New Roman" w:hAnsi="Times New Roman" w:cs="Times New Roman"/>
          <w:color w:val="151500"/>
          <w:sz w:val="24"/>
          <w:szCs w:val="24"/>
        </w:rPr>
        <w:t xml:space="preserve">základnej </w:t>
      </w:r>
      <w:r w:rsidRPr="004600DC">
        <w:rPr>
          <w:rFonts w:ascii="Times New Roman" w:hAnsi="Times New Roman" w:cs="Times New Roman"/>
          <w:color w:val="111100"/>
          <w:sz w:val="24"/>
          <w:szCs w:val="24"/>
        </w:rPr>
        <w:t xml:space="preserve">osobnej </w:t>
      </w:r>
      <w:r w:rsidRPr="004600DC">
        <w:rPr>
          <w:rFonts w:ascii="Times New Roman" w:hAnsi="Times New Roman" w:cs="Times New Roman"/>
          <w:color w:val="101000"/>
          <w:sz w:val="24"/>
          <w:szCs w:val="24"/>
        </w:rPr>
        <w:t>h</w:t>
      </w:r>
      <w:r w:rsidRPr="004600DC">
        <w:rPr>
          <w:rFonts w:ascii="Times New Roman" w:hAnsi="Times New Roman" w:cs="Times New Roman"/>
          <w:color w:val="101000"/>
          <w:sz w:val="24"/>
          <w:szCs w:val="24"/>
          <w:u w:val="single"/>
        </w:rPr>
        <w:t>yg</w:t>
      </w:r>
      <w:r w:rsidRPr="004600DC">
        <w:rPr>
          <w:rFonts w:ascii="Times New Roman" w:hAnsi="Times New Roman" w:cs="Times New Roman"/>
          <w:color w:val="101000"/>
          <w:sz w:val="24"/>
          <w:szCs w:val="24"/>
        </w:rPr>
        <w:t>ieny</w:t>
      </w:r>
      <w:r w:rsidRPr="004600DC">
        <w:rPr>
          <w:rFonts w:ascii="Times New Roman" w:hAnsi="Times New Roman" w:cs="Times New Roman"/>
          <w:color w:val="B8B800"/>
          <w:sz w:val="24"/>
          <w:szCs w:val="24"/>
        </w:rPr>
        <w:t xml:space="preserve">, </w:t>
      </w:r>
    </w:p>
    <w:p w14:paraId="29BE85F4" w14:textId="77777777" w:rsidR="00DB0D30" w:rsidRDefault="000332F5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left="686" w:right="2784" w:hanging="652"/>
        <w:contextualSpacing/>
        <w:jc w:val="both"/>
        <w:rPr>
          <w:rFonts w:ascii="Times New Roman" w:hAnsi="Times New Roman" w:cs="Times New Roman"/>
          <w:color w:val="0B0B00"/>
          <w:sz w:val="24"/>
          <w:szCs w:val="24"/>
        </w:rPr>
      </w:pPr>
      <w:r w:rsidRPr="004600DC">
        <w:rPr>
          <w:rFonts w:ascii="Times New Roman" w:hAnsi="Times New Roman" w:cs="Times New Roman"/>
          <w:color w:val="080800"/>
          <w:sz w:val="24"/>
          <w:szCs w:val="24"/>
        </w:rPr>
        <w:t>3</w:t>
      </w:r>
      <w:r w:rsidRPr="004600DC">
        <w:rPr>
          <w:rFonts w:ascii="Times New Roman" w:hAnsi="Times New Roman" w:cs="Times New Roman"/>
          <w:color w:val="1B1B00"/>
          <w:sz w:val="24"/>
          <w:szCs w:val="24"/>
        </w:rPr>
        <w:t xml:space="preserve">. </w:t>
      </w:r>
      <w:r w:rsidRPr="004600DC">
        <w:rPr>
          <w:rFonts w:ascii="Times New Roman" w:hAnsi="Times New Roman" w:cs="Times New Roman"/>
          <w:color w:val="171700"/>
          <w:sz w:val="24"/>
          <w:szCs w:val="24"/>
        </w:rPr>
        <w:t>upratovanie</w:t>
      </w:r>
      <w:r w:rsidRPr="004600DC">
        <w:rPr>
          <w:rFonts w:ascii="Times New Roman" w:hAnsi="Times New Roman" w:cs="Times New Roman"/>
          <w:color w:val="0B0B00"/>
          <w:sz w:val="24"/>
          <w:szCs w:val="24"/>
        </w:rPr>
        <w:t xml:space="preserve">, </w:t>
      </w:r>
    </w:p>
    <w:p w14:paraId="7896B1E2" w14:textId="77777777" w:rsidR="00DB0D30" w:rsidRDefault="000332F5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left="686" w:right="2784" w:hanging="652"/>
        <w:contextualSpacing/>
        <w:jc w:val="both"/>
        <w:rPr>
          <w:rFonts w:ascii="Times New Roman" w:hAnsi="Times New Roman" w:cs="Times New Roman"/>
          <w:color w:val="EDED00"/>
          <w:sz w:val="24"/>
          <w:szCs w:val="24"/>
        </w:rPr>
      </w:pPr>
      <w:r w:rsidRPr="004600DC">
        <w:rPr>
          <w:rFonts w:ascii="Times New Roman" w:hAnsi="Times New Roman" w:cs="Times New Roman"/>
          <w:color w:val="1A1A00"/>
          <w:sz w:val="24"/>
          <w:szCs w:val="24"/>
        </w:rPr>
        <w:t>4</w:t>
      </w:r>
      <w:r w:rsidRPr="004600DC">
        <w:rPr>
          <w:rFonts w:ascii="Times New Roman" w:hAnsi="Times New Roman" w:cs="Times New Roman"/>
          <w:color w:val="E0E000"/>
          <w:sz w:val="24"/>
          <w:szCs w:val="24"/>
        </w:rPr>
        <w:t xml:space="preserve">. </w:t>
      </w:r>
      <w:r w:rsidRPr="004600DC">
        <w:rPr>
          <w:rFonts w:ascii="Times New Roman" w:hAnsi="Times New Roman" w:cs="Times New Roman"/>
          <w:color w:val="171700"/>
          <w:sz w:val="24"/>
          <w:szCs w:val="24"/>
        </w:rPr>
        <w:t>pranie</w:t>
      </w:r>
      <w:r w:rsidRPr="004600DC">
        <w:rPr>
          <w:rFonts w:ascii="Times New Roman" w:hAnsi="Times New Roman" w:cs="Times New Roman"/>
          <w:color w:val="F3F300"/>
          <w:sz w:val="24"/>
          <w:szCs w:val="24"/>
        </w:rPr>
        <w:t xml:space="preserve">, </w:t>
      </w:r>
      <w:r w:rsidRPr="004600DC">
        <w:rPr>
          <w:rFonts w:ascii="Times New Roman" w:hAnsi="Times New Roman" w:cs="Times New Roman"/>
          <w:color w:val="151500"/>
          <w:sz w:val="24"/>
          <w:szCs w:val="24"/>
        </w:rPr>
        <w:t xml:space="preserve">žehlenie </w:t>
      </w:r>
      <w:r w:rsidRPr="004600DC">
        <w:rPr>
          <w:rFonts w:ascii="Times New Roman" w:hAnsi="Times New Roman" w:cs="Times New Roman"/>
          <w:color w:val="141400"/>
          <w:sz w:val="24"/>
          <w:szCs w:val="24"/>
        </w:rPr>
        <w:t xml:space="preserve">a </w:t>
      </w:r>
      <w:r w:rsidRPr="004600DC">
        <w:rPr>
          <w:rFonts w:ascii="Times New Roman" w:hAnsi="Times New Roman" w:cs="Times New Roman"/>
          <w:color w:val="151500"/>
          <w:sz w:val="24"/>
          <w:szCs w:val="24"/>
        </w:rPr>
        <w:t xml:space="preserve">údržba </w:t>
      </w:r>
      <w:r w:rsidRPr="004600DC">
        <w:rPr>
          <w:rFonts w:ascii="Times New Roman" w:hAnsi="Times New Roman" w:cs="Times New Roman"/>
          <w:color w:val="181800"/>
          <w:sz w:val="24"/>
          <w:szCs w:val="24"/>
        </w:rPr>
        <w:t xml:space="preserve">bielizne </w:t>
      </w:r>
      <w:r w:rsidRPr="004600DC">
        <w:rPr>
          <w:rFonts w:ascii="Times New Roman" w:hAnsi="Times New Roman" w:cs="Times New Roman"/>
          <w:color w:val="1A1A00"/>
          <w:sz w:val="24"/>
          <w:szCs w:val="24"/>
        </w:rPr>
        <w:t xml:space="preserve">a </w:t>
      </w:r>
      <w:r w:rsidRPr="004600DC">
        <w:rPr>
          <w:rFonts w:ascii="Times New Roman" w:hAnsi="Times New Roman" w:cs="Times New Roman"/>
          <w:color w:val="101000"/>
          <w:sz w:val="24"/>
          <w:szCs w:val="24"/>
        </w:rPr>
        <w:t>šatstva</w:t>
      </w:r>
      <w:r w:rsidRPr="004600DC">
        <w:rPr>
          <w:rFonts w:ascii="Times New Roman" w:hAnsi="Times New Roman" w:cs="Times New Roman"/>
          <w:color w:val="EDED00"/>
          <w:sz w:val="24"/>
          <w:szCs w:val="24"/>
        </w:rPr>
        <w:t>,</w:t>
      </w:r>
    </w:p>
    <w:p w14:paraId="00000055" w14:textId="48331EA4" w:rsidR="003B1BF2" w:rsidRPr="003157E2" w:rsidRDefault="000332F5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left="686" w:right="2784" w:hanging="652"/>
        <w:contextualSpacing/>
        <w:jc w:val="both"/>
        <w:rPr>
          <w:rFonts w:ascii="Times New Roman" w:hAnsi="Times New Roman" w:cs="Times New Roman"/>
          <w:color w:val="AFAF00"/>
          <w:sz w:val="24"/>
          <w:szCs w:val="24"/>
        </w:rPr>
      </w:pPr>
      <w:r w:rsidRPr="003157E2">
        <w:rPr>
          <w:rFonts w:ascii="Times New Roman" w:eastAsia="Courier New" w:hAnsi="Times New Roman" w:cs="Times New Roman"/>
          <w:color w:val="1F1F00"/>
          <w:sz w:val="24"/>
          <w:szCs w:val="24"/>
        </w:rPr>
        <w:t>5</w:t>
      </w:r>
      <w:r w:rsidRPr="003157E2">
        <w:rPr>
          <w:rFonts w:ascii="Times New Roman" w:hAnsi="Times New Roman" w:cs="Times New Roman"/>
          <w:color w:val="8A8A00"/>
          <w:sz w:val="24"/>
          <w:szCs w:val="24"/>
        </w:rPr>
        <w:t xml:space="preserve">. </w:t>
      </w:r>
      <w:r w:rsidRPr="003157E2">
        <w:rPr>
          <w:rFonts w:ascii="Times New Roman" w:hAnsi="Times New Roman" w:cs="Times New Roman"/>
          <w:color w:val="101000"/>
          <w:sz w:val="24"/>
          <w:szCs w:val="24"/>
        </w:rPr>
        <w:t xml:space="preserve">záujmovú </w:t>
      </w:r>
      <w:r w:rsidRPr="003157E2">
        <w:rPr>
          <w:rFonts w:ascii="Times New Roman" w:hAnsi="Times New Roman" w:cs="Times New Roman"/>
          <w:color w:val="121200"/>
          <w:sz w:val="24"/>
          <w:szCs w:val="24"/>
        </w:rPr>
        <w:t>činnosť</w:t>
      </w:r>
      <w:r w:rsidRPr="003157E2">
        <w:rPr>
          <w:rFonts w:ascii="Times New Roman" w:hAnsi="Times New Roman" w:cs="Times New Roman"/>
          <w:color w:val="AFAF00"/>
          <w:sz w:val="24"/>
          <w:szCs w:val="24"/>
        </w:rPr>
        <w:t xml:space="preserve">. </w:t>
      </w:r>
    </w:p>
    <w:p w14:paraId="00000056" w14:textId="56DD16B7" w:rsidR="003B1BF2" w:rsidRPr="003157E2" w:rsidRDefault="000332F5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left="-62" w:right="3667"/>
        <w:contextualSpacing/>
        <w:jc w:val="both"/>
        <w:rPr>
          <w:rFonts w:ascii="Times New Roman" w:hAnsi="Times New Roman" w:cs="Times New Roman"/>
          <w:color w:val="0B0B00"/>
          <w:sz w:val="24"/>
          <w:szCs w:val="24"/>
        </w:rPr>
      </w:pPr>
      <w:r w:rsidRPr="003157E2">
        <w:rPr>
          <w:rFonts w:ascii="Times New Roman" w:eastAsia="Times New Roman" w:hAnsi="Times New Roman" w:cs="Times New Roman"/>
          <w:color w:val="161600"/>
          <w:sz w:val="24"/>
          <w:szCs w:val="24"/>
        </w:rPr>
        <w:t xml:space="preserve">Kapacita </w:t>
      </w:r>
      <w:r w:rsidRPr="003157E2">
        <w:rPr>
          <w:rFonts w:ascii="Times New Roman" w:hAnsi="Times New Roman" w:cs="Times New Roman"/>
          <w:color w:val="151500"/>
          <w:sz w:val="24"/>
          <w:szCs w:val="24"/>
        </w:rPr>
        <w:t xml:space="preserve">sociálnej </w:t>
      </w:r>
      <w:r w:rsidRPr="003157E2">
        <w:rPr>
          <w:rFonts w:ascii="Times New Roman" w:hAnsi="Times New Roman" w:cs="Times New Roman"/>
          <w:color w:val="141400"/>
          <w:sz w:val="24"/>
          <w:szCs w:val="24"/>
        </w:rPr>
        <w:t xml:space="preserve">služby </w:t>
      </w:r>
      <w:r w:rsidRPr="003157E2">
        <w:rPr>
          <w:rFonts w:ascii="Times New Roman" w:hAnsi="Times New Roman" w:cs="Times New Roman"/>
          <w:color w:val="0F0F00"/>
          <w:sz w:val="24"/>
          <w:szCs w:val="24"/>
        </w:rPr>
        <w:t xml:space="preserve">v </w:t>
      </w:r>
      <w:r w:rsidRPr="003157E2">
        <w:rPr>
          <w:rFonts w:ascii="Times New Roman" w:hAnsi="Times New Roman" w:cs="Times New Roman"/>
          <w:color w:val="101000"/>
          <w:sz w:val="24"/>
          <w:szCs w:val="24"/>
        </w:rPr>
        <w:t xml:space="preserve">ZSS </w:t>
      </w:r>
      <w:r w:rsidRPr="003157E2">
        <w:rPr>
          <w:rFonts w:ascii="Times New Roman" w:hAnsi="Times New Roman" w:cs="Times New Roman"/>
          <w:color w:val="161600"/>
          <w:sz w:val="24"/>
          <w:szCs w:val="24"/>
        </w:rPr>
        <w:t>Senica</w:t>
      </w:r>
      <w:r w:rsidRPr="003157E2">
        <w:rPr>
          <w:rFonts w:ascii="Times New Roman" w:hAnsi="Times New Roman" w:cs="Times New Roman"/>
          <w:color w:val="E1E100"/>
          <w:sz w:val="24"/>
          <w:szCs w:val="24"/>
        </w:rPr>
        <w:t xml:space="preserve">, </w:t>
      </w:r>
      <w:r w:rsidRPr="003157E2">
        <w:rPr>
          <w:rFonts w:ascii="Times New Roman" w:hAnsi="Times New Roman" w:cs="Times New Roman"/>
          <w:color w:val="141400"/>
          <w:sz w:val="24"/>
          <w:szCs w:val="24"/>
        </w:rPr>
        <w:t>n</w:t>
      </w:r>
      <w:r w:rsidR="004600DC" w:rsidRPr="003157E2">
        <w:rPr>
          <w:rFonts w:ascii="Times New Roman" w:hAnsi="Times New Roman" w:cs="Times New Roman"/>
          <w:color w:val="D6D600"/>
          <w:sz w:val="24"/>
          <w:szCs w:val="24"/>
        </w:rPr>
        <w:t>.</w:t>
      </w:r>
      <w:r w:rsidR="004600DC" w:rsidRPr="003157E2">
        <w:rPr>
          <w:rFonts w:ascii="Times New Roman" w:hAnsi="Times New Roman" w:cs="Times New Roman"/>
          <w:color w:val="191900"/>
          <w:sz w:val="24"/>
          <w:szCs w:val="24"/>
        </w:rPr>
        <w:t>o.</w:t>
      </w:r>
      <w:r w:rsidR="00762C9B" w:rsidRPr="003157E2">
        <w:rPr>
          <w:rFonts w:ascii="Times New Roman" w:hAnsi="Times New Roman" w:cs="Times New Roman"/>
          <w:color w:val="C3C300"/>
          <w:sz w:val="24"/>
          <w:szCs w:val="24"/>
        </w:rPr>
        <w:t xml:space="preserve"> </w:t>
      </w:r>
      <w:r w:rsidRPr="003157E2">
        <w:rPr>
          <w:rFonts w:ascii="Times New Roman" w:hAnsi="Times New Roman" w:cs="Times New Roman"/>
          <w:color w:val="1E1E00"/>
          <w:sz w:val="24"/>
          <w:szCs w:val="24"/>
        </w:rPr>
        <w:t xml:space="preserve">8 </w:t>
      </w:r>
      <w:r w:rsidRPr="003157E2">
        <w:rPr>
          <w:rFonts w:ascii="Times New Roman" w:hAnsi="Times New Roman" w:cs="Times New Roman"/>
          <w:color w:val="101000"/>
          <w:sz w:val="24"/>
          <w:szCs w:val="24"/>
        </w:rPr>
        <w:t>miest</w:t>
      </w:r>
      <w:r w:rsidRPr="003157E2">
        <w:rPr>
          <w:rFonts w:ascii="Times New Roman" w:hAnsi="Times New Roman" w:cs="Times New Roman"/>
          <w:color w:val="0B0B00"/>
          <w:sz w:val="24"/>
          <w:szCs w:val="24"/>
        </w:rPr>
        <w:t xml:space="preserve">. </w:t>
      </w:r>
    </w:p>
    <w:p w14:paraId="6B32F939" w14:textId="77777777" w:rsidR="00B53614" w:rsidRDefault="00B53614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left="-62" w:right="3667"/>
        <w:contextualSpacing/>
        <w:jc w:val="both"/>
        <w:rPr>
          <w:rFonts w:ascii="Times New Roman" w:hAnsi="Times New Roman" w:cs="Times New Roman"/>
          <w:b/>
          <w:color w:val="0B0B00"/>
          <w:sz w:val="24"/>
          <w:szCs w:val="24"/>
        </w:rPr>
      </w:pPr>
    </w:p>
    <w:p w14:paraId="1D8FF7F8" w14:textId="77777777" w:rsidR="00B53614" w:rsidRPr="004600DC" w:rsidRDefault="00B53614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left="-62" w:right="3667"/>
        <w:contextualSpacing/>
        <w:jc w:val="both"/>
        <w:rPr>
          <w:rFonts w:ascii="Times New Roman" w:hAnsi="Times New Roman" w:cs="Times New Roman"/>
          <w:b/>
          <w:color w:val="0B0B00"/>
          <w:sz w:val="24"/>
          <w:szCs w:val="24"/>
        </w:rPr>
      </w:pPr>
    </w:p>
    <w:p w14:paraId="00000057" w14:textId="53A3778C" w:rsidR="003B1BF2" w:rsidRPr="004600DC" w:rsidRDefault="00B53614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24" w:right="8016"/>
        <w:contextualSpacing/>
        <w:rPr>
          <w:rFonts w:ascii="Times New Roman" w:hAnsi="Times New Roman" w:cs="Times New Roman"/>
          <w:b/>
          <w:color w:val="414100"/>
          <w:sz w:val="24"/>
          <w:szCs w:val="24"/>
        </w:rPr>
      </w:pPr>
      <w:r>
        <w:rPr>
          <w:rFonts w:ascii="Times New Roman" w:hAnsi="Times New Roman" w:cs="Times New Roman"/>
          <w:b/>
          <w:color w:val="131300"/>
          <w:sz w:val="24"/>
          <w:szCs w:val="24"/>
        </w:rPr>
        <w:t>PLATBA</w:t>
      </w:r>
      <w:r w:rsidR="000332F5" w:rsidRPr="004600DC">
        <w:rPr>
          <w:rFonts w:ascii="Times New Roman" w:hAnsi="Times New Roman" w:cs="Times New Roman"/>
          <w:b/>
          <w:color w:val="414100"/>
          <w:sz w:val="24"/>
          <w:szCs w:val="24"/>
        </w:rPr>
        <w:t xml:space="preserve">: </w:t>
      </w:r>
    </w:p>
    <w:p w14:paraId="00000058" w14:textId="7B9F94F9" w:rsidR="003B1BF2" w:rsidRPr="003157E2" w:rsidRDefault="000332F5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left="-81" w:right="-268"/>
        <w:contextualSpacing/>
        <w:jc w:val="both"/>
        <w:rPr>
          <w:rFonts w:ascii="Times New Roman" w:hAnsi="Times New Roman" w:cs="Times New Roman"/>
          <w:color w:val="1E1E00"/>
          <w:sz w:val="24"/>
          <w:szCs w:val="24"/>
        </w:rPr>
      </w:pPr>
      <w:r w:rsidRPr="004600DC">
        <w:rPr>
          <w:rFonts w:ascii="Times New Roman" w:hAnsi="Times New Roman" w:cs="Times New Roman"/>
          <w:color w:val="161600"/>
          <w:sz w:val="24"/>
          <w:szCs w:val="24"/>
        </w:rPr>
        <w:t xml:space="preserve">Ubytovanie </w:t>
      </w:r>
      <w:r w:rsidRPr="004600DC">
        <w:rPr>
          <w:rFonts w:ascii="Times New Roman" w:hAnsi="Times New Roman" w:cs="Times New Roman"/>
          <w:color w:val="151500"/>
          <w:sz w:val="24"/>
          <w:szCs w:val="24"/>
        </w:rPr>
        <w:t xml:space="preserve">sa </w:t>
      </w:r>
      <w:r w:rsidRPr="004600DC">
        <w:rPr>
          <w:rFonts w:ascii="Times New Roman" w:hAnsi="Times New Roman" w:cs="Times New Roman"/>
          <w:color w:val="131300"/>
          <w:sz w:val="24"/>
          <w:szCs w:val="24"/>
        </w:rPr>
        <w:t xml:space="preserve">platí </w:t>
      </w:r>
      <w:r w:rsidRPr="004600DC">
        <w:rPr>
          <w:rFonts w:ascii="Times New Roman" w:hAnsi="Times New Roman" w:cs="Times New Roman"/>
          <w:color w:val="171700"/>
          <w:sz w:val="24"/>
          <w:szCs w:val="24"/>
        </w:rPr>
        <w:t xml:space="preserve">individuálne </w:t>
      </w:r>
      <w:r w:rsidRPr="004600DC">
        <w:rPr>
          <w:rFonts w:ascii="Times New Roman" w:hAnsi="Times New Roman" w:cs="Times New Roman"/>
          <w:color w:val="1A1A00"/>
          <w:sz w:val="24"/>
          <w:szCs w:val="24"/>
        </w:rPr>
        <w:t xml:space="preserve">podľa </w:t>
      </w:r>
      <w:r w:rsidRPr="004600DC">
        <w:rPr>
          <w:rFonts w:ascii="Times New Roman" w:hAnsi="Times New Roman" w:cs="Times New Roman"/>
          <w:color w:val="161600"/>
          <w:sz w:val="24"/>
          <w:szCs w:val="24"/>
        </w:rPr>
        <w:t xml:space="preserve">výšky </w:t>
      </w:r>
      <w:r w:rsidRPr="004600DC">
        <w:rPr>
          <w:rFonts w:ascii="Times New Roman" w:hAnsi="Times New Roman" w:cs="Times New Roman"/>
          <w:color w:val="181800"/>
          <w:sz w:val="24"/>
          <w:szCs w:val="24"/>
        </w:rPr>
        <w:t xml:space="preserve">celkového </w:t>
      </w:r>
      <w:r w:rsidRPr="004600DC">
        <w:rPr>
          <w:rFonts w:ascii="Times New Roman" w:hAnsi="Times New Roman" w:cs="Times New Roman"/>
          <w:color w:val="141400"/>
          <w:sz w:val="24"/>
          <w:szCs w:val="24"/>
        </w:rPr>
        <w:t xml:space="preserve">príjmu </w:t>
      </w:r>
      <w:r w:rsidRPr="004600DC">
        <w:rPr>
          <w:rFonts w:ascii="Times New Roman" w:hAnsi="Times New Roman" w:cs="Times New Roman"/>
          <w:color w:val="121200"/>
          <w:sz w:val="24"/>
          <w:szCs w:val="24"/>
        </w:rPr>
        <w:t>klienta</w:t>
      </w:r>
      <w:r w:rsidRPr="004600DC">
        <w:rPr>
          <w:rFonts w:ascii="Times New Roman" w:hAnsi="Times New Roman" w:cs="Times New Roman"/>
          <w:color w:val="1E1E00"/>
          <w:sz w:val="24"/>
          <w:szCs w:val="24"/>
        </w:rPr>
        <w:t xml:space="preserve">. </w:t>
      </w:r>
      <w:r w:rsidRPr="004600DC">
        <w:rPr>
          <w:rFonts w:ascii="Times New Roman" w:hAnsi="Times New Roman" w:cs="Times New Roman"/>
          <w:color w:val="181800"/>
          <w:sz w:val="24"/>
          <w:szCs w:val="24"/>
        </w:rPr>
        <w:t xml:space="preserve">Platba </w:t>
      </w:r>
      <w:r w:rsidRPr="004600DC">
        <w:rPr>
          <w:rFonts w:ascii="Times New Roman" w:hAnsi="Times New Roman" w:cs="Times New Roman"/>
          <w:color w:val="111100"/>
          <w:sz w:val="24"/>
          <w:szCs w:val="24"/>
        </w:rPr>
        <w:t>40</w:t>
      </w:r>
      <w:r w:rsidRPr="004600DC">
        <w:rPr>
          <w:rFonts w:ascii="Times New Roman" w:hAnsi="Times New Roman" w:cs="Times New Roman"/>
          <w:color w:val="171700"/>
          <w:sz w:val="24"/>
          <w:szCs w:val="24"/>
        </w:rPr>
        <w:t>,</w:t>
      </w:r>
      <w:r w:rsidRPr="003157E2">
        <w:rPr>
          <w:rFonts w:ascii="Times New Roman" w:hAnsi="Times New Roman" w:cs="Times New Roman"/>
          <w:color w:val="121200"/>
          <w:sz w:val="24"/>
          <w:szCs w:val="24"/>
        </w:rPr>
        <w:t xml:space="preserve">00 </w:t>
      </w:r>
      <w:r w:rsidRPr="003157E2">
        <w:rPr>
          <w:rFonts w:ascii="Times New Roman" w:hAnsi="Times New Roman" w:cs="Times New Roman"/>
          <w:color w:val="1E1E00"/>
          <w:sz w:val="24"/>
          <w:szCs w:val="24"/>
        </w:rPr>
        <w:t>€</w:t>
      </w:r>
      <w:r w:rsidRPr="003157E2">
        <w:rPr>
          <w:rFonts w:ascii="Times New Roman" w:hAnsi="Times New Roman" w:cs="Times New Roman"/>
          <w:i/>
          <w:color w:val="131300"/>
          <w:sz w:val="24"/>
          <w:szCs w:val="24"/>
        </w:rPr>
        <w:t>/</w:t>
      </w:r>
      <w:r w:rsidRPr="003157E2">
        <w:rPr>
          <w:rFonts w:ascii="Times New Roman" w:hAnsi="Times New Roman" w:cs="Times New Roman"/>
          <w:color w:val="131300"/>
          <w:sz w:val="24"/>
          <w:szCs w:val="24"/>
        </w:rPr>
        <w:t xml:space="preserve">mesiac </w:t>
      </w:r>
      <w:r w:rsidRPr="003157E2">
        <w:rPr>
          <w:rFonts w:ascii="Times New Roman" w:hAnsi="Times New Roman" w:cs="Times New Roman"/>
          <w:color w:val="0D0D00"/>
          <w:sz w:val="24"/>
          <w:szCs w:val="24"/>
        </w:rPr>
        <w:t>je</w:t>
      </w:r>
      <w:r w:rsidRPr="003157E2">
        <w:rPr>
          <w:rFonts w:ascii="Times New Roman" w:hAnsi="Times New Roman" w:cs="Times New Roman"/>
          <w:color w:val="808000"/>
          <w:sz w:val="24"/>
          <w:szCs w:val="24"/>
        </w:rPr>
        <w:t xml:space="preserve">: </w:t>
      </w:r>
      <w:r w:rsidRPr="003157E2">
        <w:rPr>
          <w:rFonts w:ascii="Times New Roman" w:hAnsi="Times New Roman" w:cs="Times New Roman"/>
          <w:color w:val="111100"/>
          <w:sz w:val="24"/>
          <w:szCs w:val="24"/>
        </w:rPr>
        <w:t xml:space="preserve">ak </w:t>
      </w:r>
      <w:r w:rsidRPr="003157E2">
        <w:rPr>
          <w:rFonts w:ascii="Times New Roman" w:hAnsi="Times New Roman" w:cs="Times New Roman"/>
          <w:color w:val="151500"/>
          <w:sz w:val="24"/>
          <w:szCs w:val="24"/>
        </w:rPr>
        <w:t xml:space="preserve">je </w:t>
      </w:r>
      <w:r w:rsidRPr="003157E2">
        <w:rPr>
          <w:rFonts w:ascii="Times New Roman" w:hAnsi="Times New Roman" w:cs="Times New Roman"/>
          <w:color w:val="141400"/>
          <w:sz w:val="24"/>
          <w:szCs w:val="24"/>
        </w:rPr>
        <w:t xml:space="preserve">celkový </w:t>
      </w:r>
      <w:r w:rsidRPr="003157E2">
        <w:rPr>
          <w:rFonts w:ascii="Times New Roman" w:hAnsi="Times New Roman" w:cs="Times New Roman"/>
          <w:color w:val="101000"/>
          <w:sz w:val="24"/>
          <w:szCs w:val="24"/>
        </w:rPr>
        <w:t xml:space="preserve">príjem </w:t>
      </w:r>
      <w:r w:rsidRPr="003157E2">
        <w:rPr>
          <w:rFonts w:ascii="Times New Roman" w:hAnsi="Times New Roman" w:cs="Times New Roman"/>
          <w:color w:val="111100"/>
          <w:sz w:val="24"/>
          <w:szCs w:val="24"/>
        </w:rPr>
        <w:t xml:space="preserve">klienta </w:t>
      </w:r>
      <w:r w:rsidRPr="003157E2">
        <w:rPr>
          <w:rFonts w:ascii="Times New Roman" w:hAnsi="Times New Roman" w:cs="Times New Roman"/>
          <w:color w:val="121200"/>
          <w:sz w:val="24"/>
          <w:szCs w:val="24"/>
        </w:rPr>
        <w:t>nižší ako 160</w:t>
      </w:r>
      <w:r w:rsidRPr="003157E2">
        <w:rPr>
          <w:rFonts w:ascii="Times New Roman" w:hAnsi="Times New Roman" w:cs="Times New Roman"/>
          <w:color w:val="0E0E00"/>
          <w:sz w:val="24"/>
          <w:szCs w:val="24"/>
        </w:rPr>
        <w:t>,</w:t>
      </w:r>
      <w:r w:rsidRPr="003157E2">
        <w:rPr>
          <w:rFonts w:ascii="Times New Roman" w:hAnsi="Times New Roman" w:cs="Times New Roman"/>
          <w:color w:val="101000"/>
          <w:sz w:val="24"/>
          <w:szCs w:val="24"/>
        </w:rPr>
        <w:t xml:space="preserve">00 </w:t>
      </w:r>
      <w:r w:rsidRPr="003157E2">
        <w:rPr>
          <w:rFonts w:ascii="Times New Roman" w:hAnsi="Times New Roman" w:cs="Times New Roman"/>
          <w:color w:val="383800"/>
          <w:sz w:val="24"/>
          <w:szCs w:val="24"/>
        </w:rPr>
        <w:t>€</w:t>
      </w:r>
      <w:r w:rsidRPr="003157E2">
        <w:rPr>
          <w:rFonts w:ascii="Times New Roman" w:hAnsi="Times New Roman" w:cs="Times New Roman"/>
          <w:i/>
          <w:color w:val="131300"/>
          <w:sz w:val="24"/>
          <w:szCs w:val="24"/>
        </w:rPr>
        <w:t>/</w:t>
      </w:r>
      <w:r w:rsidRPr="003157E2">
        <w:rPr>
          <w:rFonts w:ascii="Times New Roman" w:hAnsi="Times New Roman" w:cs="Times New Roman"/>
          <w:color w:val="131300"/>
          <w:sz w:val="24"/>
          <w:szCs w:val="24"/>
        </w:rPr>
        <w:t>mesiac</w:t>
      </w:r>
      <w:r w:rsidRPr="003157E2">
        <w:rPr>
          <w:rFonts w:ascii="Times New Roman" w:hAnsi="Times New Roman" w:cs="Times New Roman"/>
          <w:color w:val="F7F700"/>
          <w:sz w:val="24"/>
          <w:szCs w:val="24"/>
        </w:rPr>
        <w:t xml:space="preserve">. </w:t>
      </w:r>
      <w:r w:rsidRPr="003157E2">
        <w:rPr>
          <w:rFonts w:ascii="Times New Roman" w:hAnsi="Times New Roman" w:cs="Times New Roman"/>
          <w:color w:val="161600"/>
          <w:sz w:val="24"/>
          <w:szCs w:val="24"/>
        </w:rPr>
        <w:t xml:space="preserve">Ak </w:t>
      </w:r>
      <w:r w:rsidRPr="003157E2">
        <w:rPr>
          <w:rFonts w:ascii="Times New Roman" w:hAnsi="Times New Roman" w:cs="Times New Roman"/>
          <w:color w:val="151500"/>
          <w:sz w:val="24"/>
          <w:szCs w:val="24"/>
        </w:rPr>
        <w:t xml:space="preserve">je </w:t>
      </w:r>
      <w:r w:rsidRPr="003157E2">
        <w:rPr>
          <w:rFonts w:ascii="Times New Roman" w:hAnsi="Times New Roman" w:cs="Times New Roman"/>
          <w:color w:val="141400"/>
          <w:sz w:val="24"/>
          <w:szCs w:val="24"/>
        </w:rPr>
        <w:t xml:space="preserve">celkový </w:t>
      </w:r>
      <w:r w:rsidRPr="003157E2">
        <w:rPr>
          <w:rFonts w:ascii="Times New Roman" w:hAnsi="Times New Roman" w:cs="Times New Roman"/>
          <w:color w:val="121200"/>
          <w:sz w:val="24"/>
          <w:szCs w:val="24"/>
        </w:rPr>
        <w:t xml:space="preserve">príjem </w:t>
      </w:r>
      <w:r w:rsidRPr="003157E2">
        <w:rPr>
          <w:rFonts w:ascii="Times New Roman" w:hAnsi="Times New Roman" w:cs="Times New Roman"/>
          <w:color w:val="111100"/>
          <w:sz w:val="24"/>
          <w:szCs w:val="24"/>
        </w:rPr>
        <w:t xml:space="preserve">klienta </w:t>
      </w:r>
      <w:r w:rsidRPr="003157E2">
        <w:rPr>
          <w:rFonts w:ascii="Times New Roman" w:hAnsi="Times New Roman" w:cs="Times New Roman"/>
          <w:color w:val="121200"/>
          <w:sz w:val="24"/>
          <w:szCs w:val="24"/>
        </w:rPr>
        <w:t xml:space="preserve">vyšší </w:t>
      </w:r>
      <w:r w:rsidRPr="003157E2">
        <w:rPr>
          <w:rFonts w:ascii="Times New Roman" w:hAnsi="Times New Roman" w:cs="Times New Roman"/>
          <w:color w:val="141400"/>
          <w:sz w:val="24"/>
          <w:szCs w:val="24"/>
        </w:rPr>
        <w:t xml:space="preserve">ako </w:t>
      </w:r>
      <w:r w:rsidRPr="003157E2">
        <w:rPr>
          <w:rFonts w:ascii="Times New Roman" w:hAnsi="Times New Roman" w:cs="Times New Roman"/>
          <w:color w:val="101000"/>
          <w:sz w:val="24"/>
          <w:szCs w:val="24"/>
        </w:rPr>
        <w:t>160</w:t>
      </w:r>
      <w:r w:rsidRPr="003157E2">
        <w:rPr>
          <w:rFonts w:ascii="Times New Roman" w:hAnsi="Times New Roman" w:cs="Times New Roman"/>
          <w:color w:val="191900"/>
          <w:sz w:val="24"/>
          <w:szCs w:val="24"/>
        </w:rPr>
        <w:t>,</w:t>
      </w:r>
      <w:r w:rsidRPr="003157E2">
        <w:rPr>
          <w:rFonts w:ascii="Times New Roman" w:hAnsi="Times New Roman" w:cs="Times New Roman"/>
          <w:color w:val="0F0F00"/>
          <w:sz w:val="24"/>
          <w:szCs w:val="24"/>
        </w:rPr>
        <w:t>00 €</w:t>
      </w:r>
      <w:r w:rsidRPr="003157E2">
        <w:rPr>
          <w:rFonts w:ascii="Times New Roman" w:hAnsi="Times New Roman" w:cs="Times New Roman"/>
          <w:i/>
          <w:color w:val="121200"/>
          <w:sz w:val="24"/>
          <w:szCs w:val="24"/>
        </w:rPr>
        <w:t>/</w:t>
      </w:r>
      <w:r w:rsidRPr="003157E2">
        <w:rPr>
          <w:rFonts w:ascii="Times New Roman" w:hAnsi="Times New Roman" w:cs="Times New Roman"/>
          <w:color w:val="131300"/>
          <w:sz w:val="24"/>
          <w:szCs w:val="24"/>
        </w:rPr>
        <w:t xml:space="preserve">mesiac klient </w:t>
      </w:r>
      <w:r w:rsidRPr="003157E2">
        <w:rPr>
          <w:rFonts w:ascii="Times New Roman" w:hAnsi="Times New Roman" w:cs="Times New Roman"/>
          <w:color w:val="0C0C00"/>
          <w:sz w:val="24"/>
          <w:szCs w:val="24"/>
        </w:rPr>
        <w:t xml:space="preserve">platí </w:t>
      </w:r>
      <w:r w:rsidRPr="003157E2">
        <w:rPr>
          <w:rFonts w:ascii="Times New Roman" w:hAnsi="Times New Roman" w:cs="Times New Roman"/>
          <w:color w:val="141400"/>
          <w:sz w:val="24"/>
          <w:szCs w:val="24"/>
        </w:rPr>
        <w:t xml:space="preserve">mesačne </w:t>
      </w:r>
      <w:r w:rsidRPr="003157E2">
        <w:rPr>
          <w:rFonts w:ascii="Times New Roman" w:hAnsi="Times New Roman" w:cs="Times New Roman"/>
          <w:color w:val="171700"/>
          <w:sz w:val="24"/>
          <w:szCs w:val="24"/>
        </w:rPr>
        <w:t xml:space="preserve">35 </w:t>
      </w:r>
      <w:r w:rsidRPr="003157E2">
        <w:rPr>
          <w:rFonts w:ascii="Times New Roman" w:hAnsi="Times New Roman" w:cs="Times New Roman"/>
          <w:color w:val="1A1A00"/>
          <w:sz w:val="24"/>
          <w:szCs w:val="24"/>
        </w:rPr>
        <w:t xml:space="preserve">% </w:t>
      </w:r>
      <w:r w:rsidRPr="003157E2">
        <w:rPr>
          <w:rFonts w:ascii="Times New Roman" w:hAnsi="Times New Roman" w:cs="Times New Roman"/>
          <w:color w:val="191900"/>
          <w:sz w:val="24"/>
          <w:szCs w:val="24"/>
        </w:rPr>
        <w:t xml:space="preserve">z </w:t>
      </w:r>
      <w:r w:rsidRPr="003157E2">
        <w:rPr>
          <w:rFonts w:ascii="Times New Roman" w:hAnsi="Times New Roman" w:cs="Times New Roman"/>
          <w:color w:val="101000"/>
          <w:sz w:val="24"/>
          <w:szCs w:val="24"/>
        </w:rPr>
        <w:t>tohto príjmu</w:t>
      </w:r>
      <w:r w:rsidRPr="003157E2">
        <w:rPr>
          <w:rFonts w:ascii="Times New Roman" w:hAnsi="Times New Roman" w:cs="Times New Roman"/>
          <w:color w:val="4F4F00"/>
          <w:sz w:val="24"/>
          <w:szCs w:val="24"/>
        </w:rPr>
        <w:t xml:space="preserve">. </w:t>
      </w:r>
      <w:r w:rsidRPr="003157E2">
        <w:rPr>
          <w:rFonts w:ascii="Times New Roman" w:hAnsi="Times New Roman" w:cs="Times New Roman"/>
          <w:color w:val="111100"/>
          <w:sz w:val="24"/>
          <w:szCs w:val="24"/>
        </w:rPr>
        <w:t xml:space="preserve">Klienti </w:t>
      </w:r>
      <w:r w:rsidRPr="003157E2">
        <w:rPr>
          <w:rFonts w:ascii="Times New Roman" w:hAnsi="Times New Roman" w:cs="Times New Roman"/>
          <w:color w:val="141400"/>
          <w:sz w:val="24"/>
          <w:szCs w:val="24"/>
        </w:rPr>
        <w:t xml:space="preserve">tejto časti </w:t>
      </w:r>
      <w:r w:rsidRPr="003157E2">
        <w:rPr>
          <w:rFonts w:ascii="Times New Roman" w:hAnsi="Times New Roman" w:cs="Times New Roman"/>
          <w:color w:val="101000"/>
          <w:sz w:val="24"/>
          <w:szCs w:val="24"/>
        </w:rPr>
        <w:t xml:space="preserve">zariadenia </w:t>
      </w:r>
      <w:r w:rsidRPr="003157E2">
        <w:rPr>
          <w:rFonts w:ascii="Times New Roman" w:hAnsi="Times New Roman" w:cs="Times New Roman"/>
          <w:color w:val="151500"/>
          <w:sz w:val="24"/>
          <w:szCs w:val="24"/>
        </w:rPr>
        <w:t xml:space="preserve">sa </w:t>
      </w:r>
      <w:r w:rsidRPr="003157E2">
        <w:rPr>
          <w:rFonts w:ascii="Times New Roman" w:hAnsi="Times New Roman" w:cs="Times New Roman"/>
          <w:sz w:val="24"/>
          <w:szCs w:val="24"/>
        </w:rPr>
        <w:t xml:space="preserve">pravidelne </w:t>
      </w:r>
      <w:r w:rsidRPr="003157E2">
        <w:rPr>
          <w:rFonts w:ascii="Times New Roman" w:hAnsi="Times New Roman" w:cs="Times New Roman"/>
          <w:color w:val="131300"/>
          <w:sz w:val="24"/>
          <w:szCs w:val="24"/>
        </w:rPr>
        <w:t xml:space="preserve">zúčastňujú na </w:t>
      </w:r>
      <w:r w:rsidRPr="003157E2">
        <w:rPr>
          <w:rFonts w:ascii="Times New Roman" w:hAnsi="Times New Roman" w:cs="Times New Roman"/>
          <w:color w:val="101000"/>
          <w:sz w:val="24"/>
          <w:szCs w:val="24"/>
        </w:rPr>
        <w:t xml:space="preserve">komunitných </w:t>
      </w:r>
      <w:r w:rsidRPr="003157E2">
        <w:rPr>
          <w:rFonts w:ascii="Times New Roman" w:hAnsi="Times New Roman" w:cs="Times New Roman"/>
          <w:color w:val="202000"/>
          <w:sz w:val="24"/>
          <w:szCs w:val="24"/>
        </w:rPr>
        <w:t xml:space="preserve">a </w:t>
      </w:r>
      <w:r w:rsidRPr="003157E2">
        <w:rPr>
          <w:rFonts w:ascii="Times New Roman" w:hAnsi="Times New Roman" w:cs="Times New Roman"/>
          <w:color w:val="151500"/>
          <w:sz w:val="24"/>
          <w:szCs w:val="24"/>
        </w:rPr>
        <w:t xml:space="preserve">individuálnych </w:t>
      </w:r>
      <w:r w:rsidRPr="003157E2">
        <w:rPr>
          <w:rFonts w:ascii="Times New Roman" w:hAnsi="Times New Roman" w:cs="Times New Roman"/>
          <w:color w:val="141400"/>
          <w:sz w:val="24"/>
          <w:szCs w:val="24"/>
        </w:rPr>
        <w:t xml:space="preserve">stretnutiach </w:t>
      </w:r>
      <w:r w:rsidRPr="003157E2">
        <w:rPr>
          <w:rFonts w:ascii="Times New Roman" w:hAnsi="Times New Roman" w:cs="Times New Roman"/>
          <w:color w:val="1D1D00"/>
          <w:sz w:val="24"/>
          <w:szCs w:val="24"/>
        </w:rPr>
        <w:t xml:space="preserve">so </w:t>
      </w:r>
      <w:r w:rsidRPr="003157E2">
        <w:rPr>
          <w:rFonts w:ascii="Times New Roman" w:hAnsi="Times New Roman" w:cs="Times New Roman"/>
          <w:color w:val="131300"/>
          <w:sz w:val="24"/>
          <w:szCs w:val="24"/>
        </w:rPr>
        <w:t xml:space="preserve">sociálnymi </w:t>
      </w:r>
      <w:r w:rsidRPr="003157E2">
        <w:rPr>
          <w:rFonts w:ascii="Times New Roman" w:hAnsi="Times New Roman" w:cs="Times New Roman"/>
          <w:color w:val="121200"/>
          <w:sz w:val="24"/>
          <w:szCs w:val="24"/>
        </w:rPr>
        <w:t>pracovníčkami</w:t>
      </w:r>
      <w:r w:rsidRPr="003157E2">
        <w:rPr>
          <w:rFonts w:ascii="Times New Roman" w:hAnsi="Times New Roman" w:cs="Times New Roman"/>
          <w:color w:val="090900"/>
          <w:sz w:val="24"/>
          <w:szCs w:val="24"/>
        </w:rPr>
        <w:t xml:space="preserve">. </w:t>
      </w:r>
      <w:r w:rsidRPr="003157E2">
        <w:rPr>
          <w:rFonts w:ascii="Times New Roman" w:hAnsi="Times New Roman" w:cs="Times New Roman"/>
          <w:color w:val="272700"/>
          <w:sz w:val="24"/>
          <w:szCs w:val="24"/>
        </w:rPr>
        <w:t xml:space="preserve">V </w:t>
      </w:r>
      <w:r w:rsidRPr="003157E2">
        <w:rPr>
          <w:rFonts w:ascii="Times New Roman" w:hAnsi="Times New Roman" w:cs="Times New Roman"/>
          <w:color w:val="191900"/>
          <w:sz w:val="24"/>
          <w:szCs w:val="24"/>
        </w:rPr>
        <w:t xml:space="preserve">roku </w:t>
      </w:r>
      <w:r w:rsidR="001B6BBA" w:rsidRPr="003157E2">
        <w:rPr>
          <w:rFonts w:ascii="Times New Roman" w:hAnsi="Times New Roman" w:cs="Times New Roman"/>
          <w:color w:val="0F0F00"/>
          <w:sz w:val="24"/>
          <w:szCs w:val="24"/>
        </w:rPr>
        <w:t>2020</w:t>
      </w:r>
      <w:r w:rsidRPr="003157E2">
        <w:rPr>
          <w:rFonts w:ascii="Times New Roman" w:hAnsi="Times New Roman" w:cs="Times New Roman"/>
          <w:color w:val="0F0F00"/>
          <w:sz w:val="24"/>
          <w:szCs w:val="24"/>
        </w:rPr>
        <w:t xml:space="preserve"> sme </w:t>
      </w:r>
      <w:r w:rsidRPr="003157E2">
        <w:rPr>
          <w:rFonts w:ascii="Times New Roman" w:hAnsi="Times New Roman" w:cs="Times New Roman"/>
          <w:color w:val="141400"/>
          <w:sz w:val="24"/>
          <w:szCs w:val="24"/>
        </w:rPr>
        <w:t xml:space="preserve">poskytli v </w:t>
      </w:r>
      <w:r w:rsidRPr="003157E2">
        <w:rPr>
          <w:rFonts w:ascii="Times New Roman" w:hAnsi="Times New Roman" w:cs="Times New Roman"/>
          <w:color w:val="191900"/>
          <w:sz w:val="24"/>
          <w:szCs w:val="24"/>
        </w:rPr>
        <w:t xml:space="preserve">rámci </w:t>
      </w:r>
      <w:r w:rsidRPr="003157E2">
        <w:rPr>
          <w:rFonts w:ascii="Times New Roman" w:hAnsi="Times New Roman" w:cs="Times New Roman"/>
          <w:color w:val="141400"/>
          <w:sz w:val="24"/>
          <w:szCs w:val="24"/>
        </w:rPr>
        <w:t xml:space="preserve">sociálnej </w:t>
      </w:r>
      <w:r w:rsidRPr="003157E2">
        <w:rPr>
          <w:rFonts w:ascii="Times New Roman" w:hAnsi="Times New Roman" w:cs="Times New Roman"/>
          <w:color w:val="151500"/>
          <w:sz w:val="24"/>
          <w:szCs w:val="24"/>
        </w:rPr>
        <w:t xml:space="preserve">služby </w:t>
      </w:r>
      <w:r w:rsidRPr="003157E2">
        <w:rPr>
          <w:rFonts w:ascii="Times New Roman" w:hAnsi="Times New Roman" w:cs="Times New Roman"/>
          <w:color w:val="202000"/>
          <w:sz w:val="24"/>
          <w:szCs w:val="24"/>
        </w:rPr>
        <w:t xml:space="preserve">útulok </w:t>
      </w:r>
      <w:r w:rsidRPr="003157E2">
        <w:rPr>
          <w:rFonts w:ascii="Times New Roman" w:hAnsi="Times New Roman" w:cs="Times New Roman"/>
          <w:color w:val="1D1D00"/>
          <w:sz w:val="24"/>
          <w:szCs w:val="24"/>
        </w:rPr>
        <w:t xml:space="preserve">službu </w:t>
      </w:r>
      <w:r w:rsidR="00A969D2" w:rsidRPr="003157E2">
        <w:rPr>
          <w:rFonts w:ascii="Times New Roman" w:hAnsi="Times New Roman" w:cs="Times New Roman"/>
          <w:sz w:val="24"/>
          <w:szCs w:val="24"/>
        </w:rPr>
        <w:t>2</w:t>
      </w:r>
      <w:r w:rsidRPr="003157E2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3157E2">
        <w:rPr>
          <w:rFonts w:ascii="Times New Roman" w:hAnsi="Times New Roman" w:cs="Times New Roman"/>
          <w:color w:val="191900"/>
          <w:sz w:val="24"/>
          <w:szCs w:val="24"/>
        </w:rPr>
        <w:t xml:space="preserve">novým </w:t>
      </w:r>
      <w:r w:rsidRPr="003157E2">
        <w:rPr>
          <w:rFonts w:ascii="Times New Roman" w:hAnsi="Times New Roman" w:cs="Times New Roman"/>
          <w:color w:val="1B1B00"/>
          <w:sz w:val="24"/>
          <w:szCs w:val="24"/>
        </w:rPr>
        <w:t>klie</w:t>
      </w:r>
      <w:r w:rsidRPr="003157E2">
        <w:rPr>
          <w:rFonts w:ascii="Times New Roman" w:eastAsia="Times New Roman" w:hAnsi="Times New Roman" w:cs="Times New Roman"/>
          <w:color w:val="1B1B00"/>
          <w:sz w:val="24"/>
          <w:szCs w:val="24"/>
        </w:rPr>
        <w:t>ntom</w:t>
      </w:r>
      <w:r w:rsidR="004600DC" w:rsidRPr="003157E2">
        <w:rPr>
          <w:rFonts w:ascii="Times New Roman" w:eastAsia="Times New Roman" w:hAnsi="Times New Roman" w:cs="Times New Roman"/>
          <w:color w:val="1B1B00"/>
          <w:sz w:val="24"/>
          <w:szCs w:val="24"/>
        </w:rPr>
        <w:t xml:space="preserve">, </w:t>
      </w:r>
      <w:r w:rsidR="00A969D2" w:rsidRPr="003157E2">
        <w:rPr>
          <w:rFonts w:ascii="Times New Roman" w:eastAsia="Times New Roman" w:hAnsi="Times New Roman" w:cs="Times New Roman"/>
          <w:sz w:val="24"/>
          <w:szCs w:val="24"/>
        </w:rPr>
        <w:t>4 klienti</w:t>
      </w:r>
      <w:r w:rsidR="004600DC" w:rsidRPr="003157E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969D2" w:rsidRPr="003157E2">
        <w:rPr>
          <w:rFonts w:ascii="Times New Roman" w:eastAsia="Times New Roman" w:hAnsi="Times New Roman" w:cs="Times New Roman"/>
          <w:sz w:val="24"/>
          <w:szCs w:val="24"/>
        </w:rPr>
        <w:t>Útulok opustili</w:t>
      </w:r>
      <w:r w:rsidR="001B6BBA" w:rsidRPr="003157E2">
        <w:rPr>
          <w:rFonts w:ascii="Times New Roman" w:hAnsi="Times New Roman" w:cs="Times New Roman"/>
          <w:sz w:val="24"/>
          <w:szCs w:val="24"/>
        </w:rPr>
        <w:t>.</w:t>
      </w:r>
    </w:p>
    <w:p w14:paraId="243969E9" w14:textId="77777777" w:rsidR="001B6BBA" w:rsidRPr="003157E2" w:rsidRDefault="001B6BBA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left="-81" w:right="-268"/>
        <w:contextualSpacing/>
        <w:jc w:val="both"/>
        <w:rPr>
          <w:rFonts w:ascii="Times New Roman" w:hAnsi="Times New Roman" w:cs="Times New Roman"/>
          <w:color w:val="171700"/>
          <w:sz w:val="24"/>
          <w:szCs w:val="24"/>
        </w:rPr>
      </w:pPr>
    </w:p>
    <w:p w14:paraId="345C9A69" w14:textId="77777777" w:rsidR="004600DC" w:rsidRPr="004600DC" w:rsidRDefault="004600DC" w:rsidP="004600DC">
      <w:pPr>
        <w:widowControl w:val="0"/>
        <w:pBdr>
          <w:top w:val="nil"/>
          <w:left w:val="nil"/>
          <w:bottom w:val="nil"/>
          <w:right w:val="nil"/>
          <w:between w:val="nil"/>
        </w:pBdr>
        <w:ind w:left="-81" w:right="-268"/>
        <w:contextualSpacing/>
        <w:jc w:val="both"/>
        <w:rPr>
          <w:rFonts w:ascii="Times New Roman" w:hAnsi="Times New Roman" w:cs="Times New Roman"/>
          <w:b/>
          <w:color w:val="F7F700"/>
          <w:sz w:val="24"/>
          <w:szCs w:val="24"/>
        </w:rPr>
      </w:pPr>
    </w:p>
    <w:p w14:paraId="00000059" w14:textId="6D678894" w:rsidR="003B1BF2" w:rsidRPr="004600DC" w:rsidRDefault="00762C9B" w:rsidP="00762C9B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Sociálna služba </w:t>
      </w:r>
      <w:r w:rsidR="000332F5" w:rsidRPr="004600DC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DO</w:t>
      </w:r>
      <w:r w:rsidR="000332F5" w:rsidRPr="004600DC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MOV S</w:t>
      </w:r>
      <w:r w:rsidR="000332F5" w:rsidRPr="004600DC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OCIÁLNYCH SL</w:t>
      </w:r>
      <w:r w:rsidR="000332F5" w:rsidRPr="004600DC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 xml:space="preserve">UŽIEB (DSS) </w:t>
      </w:r>
    </w:p>
    <w:p w14:paraId="0000005A" w14:textId="0B2B9CEF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14" w:right="-211" w:firstLine="52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>V domove sociálnych služieb sa v zmysle Zákona č.448</w:t>
      </w:r>
      <w:r w:rsidRPr="004600DC">
        <w:rPr>
          <w:rFonts w:ascii="Times New Roman" w:hAnsi="Times New Roman" w:cs="Times New Roman"/>
          <w:i/>
          <w:color w:val="000000"/>
          <w:sz w:val="24"/>
          <w:szCs w:val="24"/>
        </w:rPr>
        <w:t>/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2008 Z. Z. poskytuje podľa § 38 sociálna služba týždennou pobytovou sociálnou službou alebo ambulantnou sociálnou službou </w:t>
      </w:r>
      <w:r w:rsidR="00F371B1">
        <w:rPr>
          <w:rFonts w:ascii="Times New Roman" w:hAnsi="Times New Roman" w:cs="Times New Roman"/>
          <w:color w:val="000000"/>
          <w:sz w:val="24"/>
          <w:szCs w:val="24"/>
        </w:rPr>
        <w:t>fyzickej osobe do dovŕ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šenia dôchodkového veku, ak je táto fyzická osoba </w:t>
      </w:r>
    </w:p>
    <w:p w14:paraId="0000005B" w14:textId="77777777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345" w:right="-215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a) odkázaná na pomoc inej fyzickej osoby a jej stupeň odkázanosti je najmenej V. podľa </w:t>
      </w:r>
    </w:p>
    <w:p w14:paraId="0000005C" w14:textId="77777777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316" w:right="-220" w:firstLine="62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prílohy č. 3, alebo b) nevidiaca alebo prakticky nevidiaca a jej stupeň odkázanosti je najmenej III. podľa </w:t>
      </w:r>
    </w:p>
    <w:p w14:paraId="2330383F" w14:textId="77777777" w:rsidR="00F371B1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33" w:right="5899" w:firstLine="696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prílohy č. 3. </w:t>
      </w:r>
    </w:p>
    <w:p w14:paraId="3DEE2ABE" w14:textId="77777777" w:rsidR="00F371B1" w:rsidRDefault="000332F5" w:rsidP="00F371B1">
      <w:pPr>
        <w:widowControl w:val="0"/>
        <w:pBdr>
          <w:top w:val="nil"/>
          <w:left w:val="nil"/>
          <w:bottom w:val="nil"/>
          <w:right w:val="nil"/>
          <w:between w:val="nil"/>
        </w:pBdr>
        <w:ind w:left="-33" w:right="-421" w:firstLine="696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V domove sociálnych služieb sa </w:t>
      </w:r>
    </w:p>
    <w:p w14:paraId="0000005D" w14:textId="74EA8A98" w:rsidR="003B1BF2" w:rsidRPr="004600DC" w:rsidRDefault="000332F5" w:rsidP="00F371B1">
      <w:pPr>
        <w:widowControl w:val="0"/>
        <w:pBdr>
          <w:top w:val="nil"/>
          <w:left w:val="nil"/>
          <w:bottom w:val="nil"/>
          <w:right w:val="nil"/>
          <w:between w:val="nil"/>
        </w:pBdr>
        <w:ind w:left="-33" w:right="-421" w:firstLine="696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a) poskytuje : </w:t>
      </w:r>
    </w:p>
    <w:p w14:paraId="0000005E" w14:textId="77777777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335" w:right="3283" w:hanging="316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1. pomoc pri odkázanosti na pomoc inej fyzickej osoby, 2. sociálne poradenstvo, 3. sociálna rehabilitácia, </w:t>
      </w:r>
    </w:p>
    <w:p w14:paraId="0000005F" w14:textId="77777777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331" w:right="7296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4. ubytovanie, </w:t>
      </w:r>
    </w:p>
    <w:p w14:paraId="00000060" w14:textId="77777777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321" w:right="2961" w:hanging="307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5. stravovanie, 6. upratovanie, pranie, žehlenie a údržba bielizne a šatstva, </w:t>
      </w:r>
    </w:p>
    <w:p w14:paraId="64D3E5AC" w14:textId="77777777" w:rsidR="00F371B1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24" w:right="6643" w:firstLine="408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7. 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osobné vybavenie. </w:t>
      </w:r>
    </w:p>
    <w:p w14:paraId="00000061" w14:textId="301EEC73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24" w:right="6643" w:firstLine="408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b) zabezpečuje: </w:t>
      </w:r>
    </w:p>
    <w:p w14:paraId="00000062" w14:textId="77777777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350" w:right="5448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eastAsia="Courier New" w:hAnsi="Times New Roman" w:cs="Times New Roman"/>
          <w:color w:val="000000"/>
          <w:sz w:val="24"/>
          <w:szCs w:val="24"/>
        </w:rPr>
        <w:t xml:space="preserve">1. 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rozvoj pracovných zručností, </w:t>
      </w:r>
    </w:p>
    <w:p w14:paraId="2D61C002" w14:textId="77777777" w:rsidR="00F371B1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14" w:right="6249"/>
        <w:contextualSpacing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eastAsia="Courier New" w:hAnsi="Times New Roman" w:cs="Times New Roman"/>
          <w:color w:val="000000"/>
          <w:sz w:val="24"/>
          <w:szCs w:val="24"/>
        </w:rPr>
        <w:t xml:space="preserve">2. 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>záujmová činnosť,</w:t>
      </w:r>
    </w:p>
    <w:p w14:paraId="00000063" w14:textId="1A0FEA77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14" w:right="6249"/>
        <w:contextualSpacing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 c) utvára</w:t>
      </w:r>
      <w:r w:rsidRPr="004600DC">
        <w:rPr>
          <w:rFonts w:ascii="Times New Roman" w:eastAsia="Times New Roman" w:hAnsi="Times New Roman" w:cs="Times New Roman"/>
          <w:color w:val="000000"/>
          <w:sz w:val="24"/>
          <w:szCs w:val="24"/>
        </w:rPr>
        <w:t>j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ú sa podmienky na </w:t>
      </w:r>
    </w:p>
    <w:p w14:paraId="00000064" w14:textId="77777777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268" w:right="6297" w:hanging="259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1. vzdelávanie, 2. úschovu cenných vecí. </w:t>
      </w:r>
    </w:p>
    <w:p w14:paraId="00000065" w14:textId="77777777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9998" w:right="-1483"/>
        <w:contextualSpacing/>
        <w:rPr>
          <w:rFonts w:ascii="Times New Roman" w:eastAsia="Courier New" w:hAnsi="Times New Roman" w:cs="Times New Roman"/>
          <w:color w:val="000000"/>
          <w:sz w:val="24"/>
          <w:szCs w:val="24"/>
        </w:rPr>
      </w:pPr>
      <w:r w:rsidRPr="004600DC">
        <w:rPr>
          <w:rFonts w:ascii="Times New Roman" w:eastAsia="Courier New" w:hAnsi="Times New Roman" w:cs="Times New Roman"/>
          <w:color w:val="000000"/>
          <w:sz w:val="24"/>
          <w:szCs w:val="24"/>
        </w:rPr>
        <w:t xml:space="preserve">.| </w:t>
      </w:r>
    </w:p>
    <w:p w14:paraId="00000066" w14:textId="754549EA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19" w:right="-734" w:firstLine="412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V domove sociálnych služieb sa zabezpečuje aj ošetrovateľská starostlivosť, ak neposkytuje domov sociálnych služieb ošetrovateľskú starostlivosť podľa § 22. </w:t>
      </w:r>
    </w:p>
    <w:p w14:paraId="00000067" w14:textId="77777777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24" w:right="-220" w:firstLine="316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Ak fyzická osoba dovŕši dôchodkový vek počas poskytovania sociálnej služby v domove sociálnych služieb, táto sociálna služba sa jej poskytuje aj naďalej. </w:t>
      </w:r>
    </w:p>
    <w:p w14:paraId="461C7D2C" w14:textId="55B5FB56" w:rsidR="004C5151" w:rsidRPr="003157E2" w:rsidRDefault="000332F5" w:rsidP="00A969D2">
      <w:pPr>
        <w:widowControl w:val="0"/>
        <w:pBdr>
          <w:top w:val="nil"/>
          <w:left w:val="nil"/>
          <w:bottom w:val="nil"/>
          <w:right w:val="nil"/>
          <w:between w:val="nil"/>
        </w:pBdr>
        <w:ind w:left="-48" w:right="-187" w:firstLine="374"/>
        <w:contextualSpacing/>
        <w:rPr>
          <w:rFonts w:ascii="Times New Roman" w:hAnsi="Times New Roman" w:cs="Times New Roman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>Sociálnu službu v domove sociálnych služieb nemožno poskytovať ako celoročnú pobytovú sociálnu službu</w:t>
      </w:r>
      <w:r w:rsidRPr="003157E2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Pr="003157E2">
        <w:rPr>
          <w:rFonts w:ascii="Times New Roman" w:eastAsia="Times New Roman" w:hAnsi="Times New Roman" w:cs="Times New Roman"/>
          <w:color w:val="000000"/>
          <w:sz w:val="24"/>
          <w:szCs w:val="24"/>
        </w:rPr>
        <w:t>Kapa</w:t>
      </w:r>
      <w:r w:rsidRPr="003157E2">
        <w:rPr>
          <w:rFonts w:ascii="Times New Roman" w:hAnsi="Times New Roman" w:cs="Times New Roman"/>
          <w:color w:val="000000"/>
          <w:sz w:val="24"/>
          <w:szCs w:val="24"/>
        </w:rPr>
        <w:t xml:space="preserve">cita sociálnej služby DSS v </w:t>
      </w:r>
      <w:r w:rsidRPr="003157E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ZSS </w:t>
      </w:r>
      <w:r w:rsidRPr="003157E2">
        <w:rPr>
          <w:rFonts w:ascii="Times New Roman" w:hAnsi="Times New Roman" w:cs="Times New Roman"/>
          <w:color w:val="000000"/>
          <w:sz w:val="24"/>
          <w:szCs w:val="24"/>
        </w:rPr>
        <w:t xml:space="preserve">Senica, n. </w:t>
      </w:r>
      <w:r w:rsidR="00DB0D30">
        <w:rPr>
          <w:rFonts w:ascii="Times New Roman" w:hAnsi="Times New Roman" w:cs="Times New Roman"/>
          <w:color w:val="000000"/>
          <w:sz w:val="24"/>
          <w:szCs w:val="24"/>
        </w:rPr>
        <w:t>o</w:t>
      </w:r>
      <w:r w:rsidRPr="003157E2">
        <w:rPr>
          <w:rFonts w:ascii="Times New Roman" w:hAnsi="Times New Roman" w:cs="Times New Roman"/>
          <w:color w:val="000000"/>
          <w:sz w:val="24"/>
          <w:szCs w:val="24"/>
        </w:rPr>
        <w:t xml:space="preserve">.: 2 miesta. </w:t>
      </w:r>
      <w:r w:rsidR="001B6BBA" w:rsidRPr="003157E2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1B6BBA" w:rsidRPr="003157E2">
        <w:rPr>
          <w:rFonts w:ascii="Times New Roman" w:hAnsi="Times New Roman" w:cs="Times New Roman"/>
          <w:sz w:val="24"/>
          <w:szCs w:val="24"/>
        </w:rPr>
        <w:t xml:space="preserve">Sociálna služba DSS bola ku dňu </w:t>
      </w:r>
      <w:r w:rsidR="00A969D2" w:rsidRPr="003157E2">
        <w:rPr>
          <w:rFonts w:ascii="Times New Roman" w:hAnsi="Times New Roman" w:cs="Times New Roman"/>
          <w:sz w:val="24"/>
          <w:szCs w:val="24"/>
        </w:rPr>
        <w:t>12.1.2020</w:t>
      </w:r>
      <w:r w:rsidR="001B6BBA" w:rsidRPr="003157E2">
        <w:rPr>
          <w:rFonts w:ascii="Times New Roman" w:hAnsi="Times New Roman" w:cs="Times New Roman"/>
          <w:sz w:val="24"/>
          <w:szCs w:val="24"/>
        </w:rPr>
        <w:t xml:space="preserve"> zrušená.</w:t>
      </w:r>
    </w:p>
    <w:p w14:paraId="18462A71" w14:textId="77777777" w:rsidR="00202B7D" w:rsidRPr="004600DC" w:rsidRDefault="00202B7D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48" w:right="-187" w:firstLine="374"/>
        <w:contextualSpacing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D15CB92" w14:textId="24D4C166" w:rsidR="00B067FD" w:rsidRDefault="0007737D" w:rsidP="00B067FD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PLATBA:</w:t>
      </w:r>
    </w:p>
    <w:p w14:paraId="648B2868" w14:textId="5AE05762" w:rsidR="00B067FD" w:rsidRPr="004B3BA2" w:rsidRDefault="00B067FD" w:rsidP="00B067FD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Klienti DSS od 1.11.2019 platili úhradu nasledovne:</w:t>
      </w:r>
    </w:p>
    <w:p w14:paraId="499A0422" w14:textId="77777777" w:rsidR="00B067FD" w:rsidRPr="004B3BA2" w:rsidRDefault="00B067FD" w:rsidP="00B067FD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Ubytovanie...........................5,77 €/ deň .........................................175,99 €/ mesiac</w:t>
      </w:r>
    </w:p>
    <w:p w14:paraId="349D6AD6" w14:textId="77777777" w:rsidR="00B067FD" w:rsidRPr="004B3BA2" w:rsidRDefault="00B067FD" w:rsidP="00B067FD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Pomoc pri odkázanosti.........2,50 €/ deň .........................................  76,25 €/ mesiac</w:t>
      </w:r>
    </w:p>
    <w:p w14:paraId="61EBE1C9" w14:textId="77777777" w:rsidR="00B067FD" w:rsidRPr="004B3BA2" w:rsidRDefault="00B067FD" w:rsidP="00B067FD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Stravovanie (raňajky, desiata, obed, olovrant, večera, druhá večera)........................................</w:t>
      </w:r>
    </w:p>
    <w:p w14:paraId="16186F75" w14:textId="5E3333B5" w:rsidR="00B067FD" w:rsidRPr="004B3BA2" w:rsidRDefault="00B067FD" w:rsidP="00B067FD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..............................................7,77 € / deň ..........................................236,99 €/ mesiac</w:t>
      </w:r>
    </w:p>
    <w:p w14:paraId="42789B91" w14:textId="30B6E565" w:rsidR="00B067FD" w:rsidRPr="004B3BA2" w:rsidRDefault="00B067FD" w:rsidP="00B067FD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B3BA2">
        <w:rPr>
          <w:rFonts w:ascii="Times New Roman" w:hAnsi="Times New Roman" w:cs="Times New Roman"/>
          <w:b/>
          <w:bCs/>
          <w:sz w:val="24"/>
          <w:szCs w:val="24"/>
        </w:rPr>
        <w:t xml:space="preserve"> SPOLU ...............................16,04 €/ deň .......................................489,23 €/ mesiac</w:t>
      </w:r>
    </w:p>
    <w:p w14:paraId="738B310D" w14:textId="3DE5A600" w:rsidR="00416562" w:rsidRPr="004B3BA2" w:rsidRDefault="00416562" w:rsidP="00B067FD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E1E2598" w14:textId="3A59380E" w:rsidR="00416562" w:rsidRPr="00E41E7F" w:rsidRDefault="00416562" w:rsidP="00E41E7F">
      <w:pPr>
        <w:pStyle w:val="Odsekzoznamu"/>
        <w:numPr>
          <w:ilvl w:val="0"/>
          <w:numId w:val="12"/>
        </w:numPr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E41E7F">
        <w:rPr>
          <w:rFonts w:ascii="Times New Roman" w:hAnsi="Times New Roman" w:cs="Times New Roman"/>
          <w:b/>
          <w:bCs/>
          <w:sz w:val="24"/>
          <w:szCs w:val="24"/>
          <w:u w:val="single"/>
        </w:rPr>
        <w:t>Pri odbere stravy (raňajky, obed, večera)..........................Spolu 432,80 €/ mesiac.</w:t>
      </w:r>
    </w:p>
    <w:p w14:paraId="27F4EF21" w14:textId="77777777" w:rsidR="00B067FD" w:rsidRPr="003157E2" w:rsidRDefault="00B067FD" w:rsidP="00B067FD">
      <w:pPr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7A869C94" w14:textId="26F743E5" w:rsidR="00B067FD" w:rsidRPr="003157E2" w:rsidRDefault="00B067FD" w:rsidP="00B067FD">
      <w:pPr>
        <w:jc w:val="both"/>
        <w:rPr>
          <w:rFonts w:ascii="Times New Roman" w:hAnsi="Times New Roman" w:cs="Times New Roman"/>
          <w:sz w:val="24"/>
          <w:szCs w:val="24"/>
        </w:rPr>
      </w:pPr>
      <w:r w:rsidRPr="003157E2">
        <w:rPr>
          <w:rFonts w:ascii="Times New Roman" w:hAnsi="Times New Roman" w:cs="Times New Roman"/>
          <w:sz w:val="24"/>
          <w:szCs w:val="24"/>
        </w:rPr>
        <w:t>Pomoc pri odkázanosti zahŕňa: upratovanie, pranie, žehlenie a ostatnú sociálne – opatrova</w:t>
      </w:r>
      <w:r w:rsidR="002822AA" w:rsidRPr="003157E2">
        <w:rPr>
          <w:rFonts w:ascii="Times New Roman" w:hAnsi="Times New Roman" w:cs="Times New Roman"/>
          <w:sz w:val="24"/>
          <w:szCs w:val="24"/>
        </w:rPr>
        <w:t>teľskú starostlivosť</w:t>
      </w:r>
      <w:r w:rsidRPr="003157E2">
        <w:rPr>
          <w:rFonts w:ascii="Times New Roman" w:hAnsi="Times New Roman" w:cs="Times New Roman"/>
          <w:sz w:val="24"/>
          <w:szCs w:val="24"/>
        </w:rPr>
        <w:t>.</w:t>
      </w:r>
    </w:p>
    <w:p w14:paraId="5C333876" w14:textId="548B259A" w:rsidR="00B067FD" w:rsidRPr="003157E2" w:rsidRDefault="00A010E3" w:rsidP="00A969D2">
      <w:pPr>
        <w:widowControl w:val="0"/>
        <w:pBdr>
          <w:top w:val="nil"/>
          <w:left w:val="nil"/>
          <w:bottom w:val="nil"/>
          <w:right w:val="nil"/>
          <w:between w:val="nil"/>
        </w:pBdr>
        <w:ind w:right="-8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157E2">
        <w:rPr>
          <w:rFonts w:ascii="Times New Roman" w:eastAsia="Times New Roman" w:hAnsi="Times New Roman" w:cs="Times New Roman"/>
          <w:sz w:val="24"/>
          <w:szCs w:val="24"/>
        </w:rPr>
        <w:t xml:space="preserve">V sociálnej službe DSS s kapacitou 2 miesta sa nachádzali dvaja prijímatelia sociálnej služby, </w:t>
      </w:r>
      <w:r w:rsidRPr="003157E2">
        <w:rPr>
          <w:rFonts w:ascii="Times New Roman" w:eastAsia="Times New Roman" w:hAnsi="Times New Roman" w:cs="Times New Roman"/>
          <w:sz w:val="24"/>
          <w:szCs w:val="24"/>
        </w:rPr>
        <w:lastRenderedPageBreak/>
        <w:t>ktorým vzhľadom na postupné navyšovanie cien za sociálnu službu, nepostačoval</w:t>
      </w:r>
      <w:r w:rsidR="00A969D2" w:rsidRPr="003157E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3157E2">
        <w:rPr>
          <w:rFonts w:ascii="Times New Roman" w:eastAsia="Times New Roman" w:hAnsi="Times New Roman" w:cs="Times New Roman"/>
          <w:sz w:val="24"/>
          <w:szCs w:val="24"/>
        </w:rPr>
        <w:t>ich vlastn</w:t>
      </w:r>
      <w:r w:rsidR="00A969D2" w:rsidRPr="003157E2">
        <w:rPr>
          <w:rFonts w:ascii="Times New Roman" w:eastAsia="Times New Roman" w:hAnsi="Times New Roman" w:cs="Times New Roman"/>
          <w:sz w:val="24"/>
          <w:szCs w:val="24"/>
        </w:rPr>
        <w:t>ý</w:t>
      </w:r>
      <w:r w:rsidRPr="003157E2">
        <w:rPr>
          <w:rFonts w:ascii="Times New Roman" w:eastAsia="Times New Roman" w:hAnsi="Times New Roman" w:cs="Times New Roman"/>
          <w:sz w:val="24"/>
          <w:szCs w:val="24"/>
        </w:rPr>
        <w:t xml:space="preserve"> príj</w:t>
      </w:r>
      <w:r w:rsidR="00A969D2" w:rsidRPr="003157E2">
        <w:rPr>
          <w:rFonts w:ascii="Times New Roman" w:eastAsia="Times New Roman" w:hAnsi="Times New Roman" w:cs="Times New Roman"/>
          <w:sz w:val="24"/>
          <w:szCs w:val="24"/>
        </w:rPr>
        <w:t>em</w:t>
      </w:r>
      <w:r w:rsidRPr="003157E2">
        <w:rPr>
          <w:rFonts w:ascii="Times New Roman" w:eastAsia="Times New Roman" w:hAnsi="Times New Roman" w:cs="Times New Roman"/>
          <w:sz w:val="24"/>
          <w:szCs w:val="24"/>
        </w:rPr>
        <w:t xml:space="preserve"> a v príbuzenstve nemali nikoho, kto by im na sociálnu službu prispieval.</w:t>
      </w:r>
    </w:p>
    <w:p w14:paraId="00000079" w14:textId="7C7A383C" w:rsidR="003B1BF2" w:rsidRPr="00DB0D30" w:rsidRDefault="001B6BBA" w:rsidP="00DB0D30">
      <w:pPr>
        <w:widowControl w:val="0"/>
        <w:pBdr>
          <w:top w:val="nil"/>
          <w:left w:val="nil"/>
          <w:bottom w:val="nil"/>
          <w:right w:val="nil"/>
          <w:between w:val="nil"/>
        </w:pBdr>
        <w:ind w:right="-163"/>
        <w:contextualSpacing/>
        <w:rPr>
          <w:rFonts w:ascii="Times New Roman" w:hAnsi="Times New Roman" w:cs="Times New Roman"/>
          <w:sz w:val="24"/>
          <w:szCs w:val="24"/>
        </w:rPr>
      </w:pPr>
      <w:r w:rsidRPr="003157E2">
        <w:rPr>
          <w:rFonts w:ascii="Times New Roman" w:hAnsi="Times New Roman" w:cs="Times New Roman"/>
          <w:sz w:val="24"/>
          <w:szCs w:val="24"/>
        </w:rPr>
        <w:t>Obidvaja klienti boli premiestnení do DSS a ZpS Senica.</w:t>
      </w:r>
    </w:p>
    <w:p w14:paraId="56B16F0A" w14:textId="77777777" w:rsidR="00E41E7F" w:rsidRPr="004600DC" w:rsidRDefault="00E41E7F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3422" w:right="5193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</w:p>
    <w:p w14:paraId="00000080" w14:textId="6C674E26" w:rsidR="003B1BF2" w:rsidRPr="00C067E3" w:rsidRDefault="00762C9B" w:rsidP="00762C9B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Sociálna služba </w:t>
      </w:r>
      <w:r w:rsidR="000332F5" w:rsidRPr="004600DC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Z</w:t>
      </w:r>
      <w:r w:rsidR="000332F5" w:rsidRPr="004600DC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ARIADENIE </w:t>
      </w:r>
      <w:r w:rsidR="000332F5" w:rsidRPr="002822AA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OPATROVATEĽSKEJ SLU</w:t>
      </w:r>
      <w:r w:rsidR="000332F5" w:rsidRPr="002822AA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ŽBY</w:t>
      </w:r>
      <w:r w:rsidR="000332F5" w:rsidRPr="004600DC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 xml:space="preserve"> (ZOS</w:t>
      </w:r>
      <w:r w:rsidR="000332F5" w:rsidRPr="004600DC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) </w:t>
      </w:r>
    </w:p>
    <w:p w14:paraId="21E9E161" w14:textId="77777777" w:rsidR="00C067E3" w:rsidRDefault="000332F5" w:rsidP="00C067E3">
      <w:pPr>
        <w:widowControl w:val="0"/>
        <w:pBdr>
          <w:top w:val="nil"/>
          <w:left w:val="nil"/>
          <w:bottom w:val="nil"/>
          <w:right w:val="nil"/>
          <w:between w:val="nil"/>
        </w:pBdr>
        <w:ind w:left="-43" w:right="-240" w:firstLine="76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V zariadení opatrovateľskej služby sa poskytuje sociálna služba na určitý čas plnoletej fyzickej osobe, ktorá je odkázaná na pomoc inej fyzickej osoby podľa prílohy č. 3 zákona č. 448/2008 Z. z. o sociálnej pomoci, ak jej nemožno poskytnúť opatrovateľskú službu. V zariadení opatrovateľskej služby </w:t>
      </w:r>
    </w:p>
    <w:p w14:paraId="00000081" w14:textId="24780FE5" w:rsidR="003B1BF2" w:rsidRPr="004600DC" w:rsidRDefault="000332F5" w:rsidP="00C067E3">
      <w:pPr>
        <w:widowControl w:val="0"/>
        <w:pBdr>
          <w:top w:val="nil"/>
          <w:left w:val="nil"/>
          <w:bottom w:val="nil"/>
          <w:right w:val="nil"/>
          <w:between w:val="nil"/>
        </w:pBdr>
        <w:ind w:left="-43" w:right="-240" w:firstLine="76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a) poskytuje sa: </w:t>
      </w:r>
    </w:p>
    <w:p w14:paraId="2FB73E2A" w14:textId="77777777" w:rsidR="00DB0D30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681" w:right="2793" w:hanging="662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1. pomoc pri odkázanosti na pomoc inej fyzickej osoby, </w:t>
      </w:r>
    </w:p>
    <w:p w14:paraId="4A39EEFA" w14:textId="77777777" w:rsidR="00DB0D30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681" w:right="2793" w:hanging="662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2. sociálne poradenstvo, </w:t>
      </w:r>
    </w:p>
    <w:p w14:paraId="1478FC4F" w14:textId="77777777" w:rsidR="00DB0D30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681" w:right="2793" w:hanging="662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3. sociálna rehabilitácia, </w:t>
      </w:r>
    </w:p>
    <w:p w14:paraId="00FC4898" w14:textId="77777777" w:rsidR="00DB0D30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681" w:right="2793" w:hanging="662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>4</w:t>
      </w:r>
      <w:r w:rsidRPr="004600DC">
        <w:rPr>
          <w:rFonts w:ascii="Times New Roman" w:eastAsia="Courier New" w:hAnsi="Times New Roman" w:cs="Times New Roman"/>
          <w:color w:val="000000"/>
          <w:sz w:val="24"/>
          <w:szCs w:val="24"/>
        </w:rPr>
        <w:t xml:space="preserve">. 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ubytovanie, </w:t>
      </w:r>
    </w:p>
    <w:p w14:paraId="00000082" w14:textId="00741953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681" w:right="2793" w:hanging="662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5. stravovanie, </w:t>
      </w:r>
    </w:p>
    <w:p w14:paraId="2D068CE0" w14:textId="77777777" w:rsidR="00C067E3" w:rsidRDefault="000332F5" w:rsidP="00DB0D30">
      <w:pPr>
        <w:widowControl w:val="0"/>
        <w:pBdr>
          <w:top w:val="nil"/>
          <w:left w:val="nil"/>
          <w:bottom w:val="nil"/>
          <w:right w:val="nil"/>
          <w:between w:val="nil"/>
        </w:pBdr>
        <w:ind w:right="2491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>6. upratovanie, pranie, žehlenie a údržba bielizne a šatstva.</w:t>
      </w:r>
    </w:p>
    <w:p w14:paraId="00000083" w14:textId="69798E9D" w:rsidR="003B1BF2" w:rsidRPr="004600DC" w:rsidRDefault="000332F5" w:rsidP="00DB0D30">
      <w:pPr>
        <w:widowControl w:val="0"/>
        <w:pBdr>
          <w:top w:val="nil"/>
          <w:left w:val="nil"/>
          <w:bottom w:val="nil"/>
          <w:right w:val="nil"/>
          <w:between w:val="nil"/>
        </w:pBdr>
        <w:ind w:right="2491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b) utvárajú sa podmienky na úschovu cenných vecí. </w:t>
      </w:r>
    </w:p>
    <w:p w14:paraId="00000084" w14:textId="77777777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1104" w:right="10046"/>
        <w:contextualSpacing/>
        <w:rPr>
          <w:rFonts w:ascii="Times New Roman" w:eastAsia="Courier New" w:hAnsi="Times New Roman" w:cs="Times New Roman"/>
          <w:color w:val="000000"/>
          <w:sz w:val="24"/>
          <w:szCs w:val="24"/>
        </w:rPr>
      </w:pPr>
      <w:r w:rsidRPr="004600DC">
        <w:rPr>
          <w:rFonts w:ascii="Times New Roman" w:eastAsia="Courier New" w:hAnsi="Times New Roman" w:cs="Times New Roman"/>
          <w:color w:val="000000"/>
          <w:sz w:val="24"/>
          <w:szCs w:val="24"/>
        </w:rPr>
        <w:t xml:space="preserve">. </w:t>
      </w:r>
    </w:p>
    <w:p w14:paraId="00000085" w14:textId="51FD462E" w:rsidR="003B1BF2" w:rsidRPr="004600DC" w:rsidRDefault="000332F5" w:rsidP="00C067E3">
      <w:pPr>
        <w:widowControl w:val="0"/>
        <w:pBdr>
          <w:top w:val="nil"/>
          <w:left w:val="nil"/>
          <w:bottom w:val="nil"/>
          <w:right w:val="nil"/>
          <w:between w:val="nil"/>
        </w:pBdr>
        <w:ind w:left="-62" w:right="-720"/>
        <w:contextualSpacing/>
        <w:jc w:val="both"/>
        <w:rPr>
          <w:rFonts w:ascii="Times New Roman" w:eastAsia="Courier New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>V zariadení opatrovateľskej služby s</w:t>
      </w:r>
      <w:r w:rsidRPr="004600DC">
        <w:rPr>
          <w:rFonts w:ascii="Times New Roman" w:eastAsia="Courier New" w:hAnsi="Times New Roman" w:cs="Times New Roman"/>
          <w:color w:val="000000"/>
          <w:sz w:val="24"/>
          <w:szCs w:val="24"/>
        </w:rPr>
        <w:t xml:space="preserve">a 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zabezpečuje </w:t>
      </w:r>
      <w:r w:rsidRPr="004600DC">
        <w:rPr>
          <w:rFonts w:ascii="Times New Roman" w:eastAsia="Courier New" w:hAnsi="Times New Roman" w:cs="Times New Roman"/>
          <w:color w:val="000000"/>
          <w:sz w:val="24"/>
          <w:szCs w:val="24"/>
        </w:rPr>
        <w:t xml:space="preserve">aj </w:t>
      </w:r>
      <w:r w:rsidR="00C067E3">
        <w:rPr>
          <w:rFonts w:ascii="Times New Roman" w:hAnsi="Times New Roman" w:cs="Times New Roman"/>
          <w:color w:val="000000"/>
          <w:sz w:val="24"/>
          <w:szCs w:val="24"/>
        </w:rPr>
        <w:t>ošetrovateľ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ská starostlivosť, ak </w:t>
      </w:r>
      <w:r w:rsidRPr="004600DC">
        <w:rPr>
          <w:rFonts w:ascii="Times New Roman" w:eastAsia="Courier New" w:hAnsi="Times New Roman" w:cs="Times New Roman"/>
          <w:color w:val="000000"/>
          <w:sz w:val="24"/>
          <w:szCs w:val="24"/>
        </w:rPr>
        <w:t xml:space="preserve">si 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neposkytuje zariadenie opatrovateľskej služby ošetrovateľskú starostlivosť podľa </w:t>
      </w:r>
      <w:r w:rsidRPr="00DB0D30">
        <w:rPr>
          <w:rFonts w:ascii="Times New Roman" w:hAnsi="Times New Roman" w:cs="Times New Roman"/>
          <w:color w:val="000000"/>
          <w:sz w:val="24"/>
          <w:szCs w:val="24"/>
        </w:rPr>
        <w:t>§ 22.</w:t>
      </w:r>
      <w:r w:rsidRPr="004600DC">
        <w:rPr>
          <w:rFonts w:ascii="Times New Roman" w:eastAsia="Courier New" w:hAnsi="Times New Roman" w:cs="Times New Roman"/>
          <w:color w:val="000000"/>
          <w:sz w:val="24"/>
          <w:szCs w:val="24"/>
        </w:rPr>
        <w:t xml:space="preserve"> </w:t>
      </w:r>
    </w:p>
    <w:p w14:paraId="578FC586" w14:textId="164CD13D" w:rsidR="00386987" w:rsidRPr="003157E2" w:rsidRDefault="000332F5" w:rsidP="00095C1D">
      <w:pPr>
        <w:widowControl w:val="0"/>
        <w:pBdr>
          <w:top w:val="nil"/>
          <w:left w:val="nil"/>
          <w:bottom w:val="nil"/>
          <w:right w:val="nil"/>
          <w:between w:val="nil"/>
        </w:pBdr>
        <w:ind w:left="-76" w:right="2899"/>
        <w:contextualSpacing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3157E2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Kapacita sociálnej služby </w:t>
      </w:r>
      <w:r w:rsidRPr="003157E2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ZOS v ZSS Senica, n. 0.: </w:t>
      </w:r>
      <w:r w:rsidR="002822AA" w:rsidRPr="003157E2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</w:t>
      </w:r>
      <w:r w:rsidRPr="003157E2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11 </w:t>
      </w:r>
      <w:r w:rsidRPr="003157E2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mie</w:t>
      </w:r>
      <w:r w:rsidRPr="003157E2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st. </w:t>
      </w:r>
    </w:p>
    <w:p w14:paraId="5EF0F11B" w14:textId="77777777" w:rsidR="003157E2" w:rsidRDefault="003157E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57" w:right="8116"/>
        <w:contextualSpacing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0000087" w14:textId="75051484" w:rsidR="003B1BF2" w:rsidRPr="004B3BA2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57" w:right="8116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4B3BA2">
        <w:rPr>
          <w:rFonts w:ascii="Times New Roman" w:eastAsia="Times New Roman" w:hAnsi="Times New Roman" w:cs="Times New Roman"/>
          <w:b/>
          <w:sz w:val="24"/>
          <w:szCs w:val="24"/>
        </w:rPr>
        <w:t>PLAT</w:t>
      </w:r>
      <w:r w:rsidR="0007737D" w:rsidRPr="004B3BA2">
        <w:rPr>
          <w:rFonts w:ascii="Times New Roman" w:hAnsi="Times New Roman" w:cs="Times New Roman"/>
          <w:b/>
          <w:sz w:val="24"/>
          <w:szCs w:val="24"/>
        </w:rPr>
        <w:t>BA:</w:t>
      </w:r>
      <w:r w:rsidRPr="004B3BA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3FEC9C32" w14:textId="0DBA9668" w:rsidR="00386987" w:rsidRPr="004B3BA2" w:rsidRDefault="00386987" w:rsidP="00386987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Klienti ZOS od 1.11.2019 platili úhradu nasledovne:</w:t>
      </w:r>
    </w:p>
    <w:p w14:paraId="733108F2" w14:textId="77777777" w:rsidR="00386987" w:rsidRPr="004B3BA2" w:rsidRDefault="00386987" w:rsidP="00386987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Ubytovanie...........................5,77 €/ deň .........................................175,99 €/ mesiac</w:t>
      </w:r>
    </w:p>
    <w:p w14:paraId="3B312380" w14:textId="77777777" w:rsidR="00386987" w:rsidRPr="004B3BA2" w:rsidRDefault="00386987" w:rsidP="00386987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Pomoc pri odkázanosti.........2,50 €/ deň .........................................  76,25 €/ mesiac</w:t>
      </w:r>
    </w:p>
    <w:p w14:paraId="672BBB71" w14:textId="77777777" w:rsidR="00386987" w:rsidRPr="004B3BA2" w:rsidRDefault="00386987" w:rsidP="00386987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Stravovanie (raňajky, desiata, obed, olovrant, večera, druhá večera)........................................</w:t>
      </w:r>
    </w:p>
    <w:p w14:paraId="13C2C501" w14:textId="77777777" w:rsidR="00386987" w:rsidRPr="004B3BA2" w:rsidRDefault="00386987" w:rsidP="00386987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..............................................7,77 € / deň ..........................................236,99 €/ mesiac</w:t>
      </w:r>
    </w:p>
    <w:p w14:paraId="320C80DE" w14:textId="3410C623" w:rsidR="00386987" w:rsidRPr="004B3BA2" w:rsidRDefault="00386987" w:rsidP="0038698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B3BA2">
        <w:rPr>
          <w:rFonts w:ascii="Times New Roman" w:hAnsi="Times New Roman" w:cs="Times New Roman"/>
          <w:b/>
          <w:bCs/>
          <w:sz w:val="24"/>
          <w:szCs w:val="24"/>
        </w:rPr>
        <w:t xml:space="preserve"> SPOLU ...............................16,04 €/ deň .......................................489,23 €/ mesiac</w:t>
      </w:r>
    </w:p>
    <w:p w14:paraId="028DEB49" w14:textId="1987F656" w:rsidR="00416562" w:rsidRPr="004B3BA2" w:rsidRDefault="00416562" w:rsidP="0038698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001F82C" w14:textId="2D0973D5" w:rsidR="00416562" w:rsidRPr="00E41E7F" w:rsidRDefault="00416562" w:rsidP="00E41E7F">
      <w:pPr>
        <w:pStyle w:val="Odsekzoznamu"/>
        <w:numPr>
          <w:ilvl w:val="0"/>
          <w:numId w:val="12"/>
        </w:numPr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E41E7F">
        <w:rPr>
          <w:rFonts w:ascii="Times New Roman" w:hAnsi="Times New Roman" w:cs="Times New Roman"/>
          <w:b/>
          <w:bCs/>
          <w:sz w:val="24"/>
          <w:szCs w:val="24"/>
          <w:u w:val="single"/>
        </w:rPr>
        <w:t>Pri odbere stravy (raňajky, obed, večera)..........................Spolu 432,80 €/ mesiac.</w:t>
      </w:r>
    </w:p>
    <w:p w14:paraId="13FC2D54" w14:textId="21467870" w:rsidR="004B3BA2" w:rsidRDefault="004B3BA2" w:rsidP="00386987">
      <w:pPr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065C4711" w14:textId="77777777" w:rsidR="009E68A4" w:rsidRPr="004600DC" w:rsidRDefault="009E68A4" w:rsidP="009E68A4">
      <w:pPr>
        <w:widowControl w:val="0"/>
        <w:pBdr>
          <w:top w:val="nil"/>
          <w:left w:val="nil"/>
          <w:bottom w:val="nil"/>
          <w:right w:val="nil"/>
          <w:between w:val="nil"/>
        </w:pBdr>
        <w:ind w:left="-52" w:right="8020"/>
        <w:contextualSpacing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600D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PLAT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BA</w:t>
      </w:r>
      <w:r w:rsidRPr="004600DC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: </w:t>
      </w:r>
    </w:p>
    <w:p w14:paraId="1D1F1DFC" w14:textId="2CD669BB" w:rsidR="009E68A4" w:rsidRPr="004B3BA2" w:rsidRDefault="009E68A4" w:rsidP="009E68A4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Klienti Z</w:t>
      </w:r>
      <w:r>
        <w:rPr>
          <w:rFonts w:ascii="Times New Roman" w:hAnsi="Times New Roman" w:cs="Times New Roman"/>
          <w:sz w:val="24"/>
          <w:szCs w:val="24"/>
        </w:rPr>
        <w:t>O</w:t>
      </w:r>
      <w:r w:rsidRPr="004B3BA2">
        <w:rPr>
          <w:rFonts w:ascii="Times New Roman" w:hAnsi="Times New Roman" w:cs="Times New Roman"/>
          <w:sz w:val="24"/>
          <w:szCs w:val="24"/>
        </w:rPr>
        <w:t>S od 1.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4B3BA2">
        <w:rPr>
          <w:rFonts w:ascii="Times New Roman" w:hAnsi="Times New Roman" w:cs="Times New Roman"/>
          <w:sz w:val="24"/>
          <w:szCs w:val="24"/>
        </w:rPr>
        <w:t>.20</w:t>
      </w:r>
      <w:r>
        <w:rPr>
          <w:rFonts w:ascii="Times New Roman" w:hAnsi="Times New Roman" w:cs="Times New Roman"/>
          <w:sz w:val="24"/>
          <w:szCs w:val="24"/>
        </w:rPr>
        <w:t>20</w:t>
      </w:r>
      <w:r w:rsidRPr="004B3BA2">
        <w:rPr>
          <w:rFonts w:ascii="Times New Roman" w:hAnsi="Times New Roman" w:cs="Times New Roman"/>
          <w:sz w:val="24"/>
          <w:szCs w:val="24"/>
        </w:rPr>
        <w:t xml:space="preserve"> platili úhradu nasledovne:</w:t>
      </w:r>
    </w:p>
    <w:p w14:paraId="4DCE18F9" w14:textId="77777777" w:rsidR="009E68A4" w:rsidRPr="004B3BA2" w:rsidRDefault="009E68A4" w:rsidP="009E68A4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Ubytovanie...........................5,77 €/ deň .........................................175,99 €/ mesiac</w:t>
      </w:r>
    </w:p>
    <w:p w14:paraId="76A0ECC8" w14:textId="77777777" w:rsidR="009E68A4" w:rsidRPr="004B3BA2" w:rsidRDefault="009E68A4" w:rsidP="009E68A4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Pomoc pri odkázanosti.........2,50 €/ deň .........................................  76,25 €/ mesiac</w:t>
      </w:r>
    </w:p>
    <w:p w14:paraId="16A8BD2E" w14:textId="77777777" w:rsidR="009E68A4" w:rsidRPr="004B3BA2" w:rsidRDefault="009E68A4" w:rsidP="009E68A4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Stravovanie (raňajky, desiata, obed, olovrant, večera, druhá večera)........................................</w:t>
      </w:r>
    </w:p>
    <w:p w14:paraId="626E3F63" w14:textId="2D458B2C" w:rsidR="009E68A4" w:rsidRPr="004B3BA2" w:rsidRDefault="009E68A4" w:rsidP="009E68A4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..............................................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4B3BA2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>40</w:t>
      </w:r>
      <w:r w:rsidRPr="004B3BA2">
        <w:rPr>
          <w:rFonts w:ascii="Times New Roman" w:hAnsi="Times New Roman" w:cs="Times New Roman"/>
          <w:sz w:val="24"/>
          <w:szCs w:val="24"/>
        </w:rPr>
        <w:t xml:space="preserve"> € / deň ..........................................2</w:t>
      </w:r>
      <w:r>
        <w:rPr>
          <w:rFonts w:ascii="Times New Roman" w:hAnsi="Times New Roman" w:cs="Times New Roman"/>
          <w:sz w:val="24"/>
          <w:szCs w:val="24"/>
        </w:rPr>
        <w:t>56,20</w:t>
      </w:r>
      <w:r w:rsidRPr="004B3BA2">
        <w:rPr>
          <w:rFonts w:ascii="Times New Roman" w:hAnsi="Times New Roman" w:cs="Times New Roman"/>
          <w:sz w:val="24"/>
          <w:szCs w:val="24"/>
        </w:rPr>
        <w:t xml:space="preserve"> €/ mesiac</w:t>
      </w:r>
    </w:p>
    <w:p w14:paraId="40BC3E30" w14:textId="77CC5AB7" w:rsidR="009E68A4" w:rsidRPr="004B3BA2" w:rsidRDefault="009E68A4" w:rsidP="009E68A4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B3BA2">
        <w:rPr>
          <w:rFonts w:ascii="Times New Roman" w:hAnsi="Times New Roman" w:cs="Times New Roman"/>
          <w:b/>
          <w:bCs/>
          <w:sz w:val="24"/>
          <w:szCs w:val="24"/>
        </w:rPr>
        <w:t xml:space="preserve"> SPOLU ...............................</w:t>
      </w:r>
      <w:r>
        <w:rPr>
          <w:rFonts w:ascii="Times New Roman" w:hAnsi="Times New Roman" w:cs="Times New Roman"/>
          <w:b/>
          <w:bCs/>
          <w:sz w:val="24"/>
          <w:szCs w:val="24"/>
        </w:rPr>
        <w:t>16,67</w:t>
      </w:r>
      <w:r w:rsidRPr="004B3BA2">
        <w:rPr>
          <w:rFonts w:ascii="Times New Roman" w:hAnsi="Times New Roman" w:cs="Times New Roman"/>
          <w:b/>
          <w:bCs/>
          <w:sz w:val="24"/>
          <w:szCs w:val="24"/>
        </w:rPr>
        <w:t xml:space="preserve"> €/ deň .......................................</w:t>
      </w:r>
      <w:r>
        <w:rPr>
          <w:rFonts w:ascii="Times New Roman" w:hAnsi="Times New Roman" w:cs="Times New Roman"/>
          <w:b/>
          <w:bCs/>
          <w:sz w:val="24"/>
          <w:szCs w:val="24"/>
        </w:rPr>
        <w:t>508,44</w:t>
      </w:r>
      <w:r w:rsidRPr="004B3BA2">
        <w:rPr>
          <w:rFonts w:ascii="Times New Roman" w:hAnsi="Times New Roman" w:cs="Times New Roman"/>
          <w:b/>
          <w:bCs/>
          <w:sz w:val="24"/>
          <w:szCs w:val="24"/>
        </w:rPr>
        <w:t xml:space="preserve"> €/ mesiac</w:t>
      </w:r>
    </w:p>
    <w:p w14:paraId="01D6DA3C" w14:textId="777C656F" w:rsidR="003157E2" w:rsidRPr="00DB0D30" w:rsidRDefault="009E68A4" w:rsidP="00386987">
      <w:pPr>
        <w:pStyle w:val="Odsekzoznamu"/>
        <w:numPr>
          <w:ilvl w:val="0"/>
          <w:numId w:val="12"/>
        </w:numPr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E41E7F">
        <w:rPr>
          <w:rFonts w:ascii="Times New Roman" w:hAnsi="Times New Roman" w:cs="Times New Roman"/>
          <w:b/>
          <w:bCs/>
          <w:sz w:val="24"/>
          <w:szCs w:val="24"/>
          <w:u w:val="single"/>
        </w:rPr>
        <w:t>Pri odbere stravy (raňajky, obed, večera)..........................Spolu 464,52 €/ mesiac.</w:t>
      </w:r>
    </w:p>
    <w:p w14:paraId="45B932B9" w14:textId="5172482E" w:rsidR="004B3BA2" w:rsidRPr="004B3BA2" w:rsidRDefault="004B3BA2" w:rsidP="004B3BA2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lastRenderedPageBreak/>
        <w:t>Klienti ZOS od 1.11.2020 platili úhradu nasledovne:</w:t>
      </w:r>
    </w:p>
    <w:p w14:paraId="6CDBBAF2" w14:textId="2200CB04" w:rsidR="004B3BA2" w:rsidRPr="004B3BA2" w:rsidRDefault="004B3BA2" w:rsidP="004B3BA2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Ubytovanie...........................6,39 €/ deň .........................................194,89 €/ mesiac</w:t>
      </w:r>
    </w:p>
    <w:p w14:paraId="449FCAA7" w14:textId="5C36CEC0" w:rsidR="004B3BA2" w:rsidRPr="004B3BA2" w:rsidRDefault="004B3BA2" w:rsidP="004B3BA2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Pomoc pri odkázanosti.........3,53 €/ deň .........................................107,67 €/ mesiac</w:t>
      </w:r>
    </w:p>
    <w:p w14:paraId="412E4282" w14:textId="77777777" w:rsidR="004B3BA2" w:rsidRPr="004B3BA2" w:rsidRDefault="004B3BA2" w:rsidP="004B3BA2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Stravovanie (raňajky, desiata, obed, olovrant, večera, druhá večera)........................................</w:t>
      </w:r>
    </w:p>
    <w:p w14:paraId="26BA46E6" w14:textId="58031972" w:rsidR="004B3BA2" w:rsidRPr="004B3BA2" w:rsidRDefault="004B3BA2" w:rsidP="004B3BA2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..............................................9,66 € / deň .........................................294,63 €/ mesiac</w:t>
      </w:r>
    </w:p>
    <w:p w14:paraId="29301824" w14:textId="391BF7F5" w:rsidR="004B3BA2" w:rsidRPr="004B3BA2" w:rsidRDefault="004B3BA2" w:rsidP="004B3BA2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B3BA2">
        <w:rPr>
          <w:rFonts w:ascii="Times New Roman" w:hAnsi="Times New Roman" w:cs="Times New Roman"/>
          <w:b/>
          <w:bCs/>
          <w:sz w:val="24"/>
          <w:szCs w:val="24"/>
        </w:rPr>
        <w:t xml:space="preserve"> SPOLU ...............................19,58 €/ deň .......................................597,19 €/ mesiac</w:t>
      </w:r>
    </w:p>
    <w:p w14:paraId="73FED1EE" w14:textId="1E9A04CF" w:rsidR="00E41E7F" w:rsidRPr="00A34897" w:rsidRDefault="004B3BA2" w:rsidP="00950A31">
      <w:pPr>
        <w:pStyle w:val="Odsekzoznamu"/>
        <w:numPr>
          <w:ilvl w:val="0"/>
          <w:numId w:val="12"/>
        </w:numPr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E41E7F">
        <w:rPr>
          <w:rFonts w:ascii="Times New Roman" w:hAnsi="Times New Roman" w:cs="Times New Roman"/>
          <w:b/>
          <w:bCs/>
          <w:sz w:val="24"/>
          <w:szCs w:val="24"/>
          <w:u w:val="single"/>
        </w:rPr>
        <w:t>Pri odbere stravy (raňajky, obed, večera)..........................Spolu 514,84 €/ mesiac.</w:t>
      </w:r>
    </w:p>
    <w:p w14:paraId="2FA30D7E" w14:textId="15B72DE0" w:rsidR="003157E2" w:rsidRDefault="000332F5" w:rsidP="00950A31">
      <w:pPr>
        <w:widowControl w:val="0"/>
        <w:pBdr>
          <w:top w:val="nil"/>
          <w:left w:val="nil"/>
          <w:bottom w:val="nil"/>
          <w:right w:val="nil"/>
          <w:between w:val="nil"/>
        </w:pBdr>
        <w:ind w:left="-24" w:right="-215"/>
        <w:contextualSpacing/>
        <w:rPr>
          <w:rFonts w:ascii="Times New Roman" w:hAnsi="Times New Roman" w:cs="Times New Roman"/>
          <w:sz w:val="24"/>
          <w:szCs w:val="24"/>
        </w:rPr>
      </w:pPr>
      <w:r w:rsidRPr="003157E2">
        <w:rPr>
          <w:rFonts w:ascii="Times New Roman" w:hAnsi="Times New Roman" w:cs="Times New Roman"/>
          <w:color w:val="000000"/>
          <w:sz w:val="24"/>
          <w:szCs w:val="24"/>
        </w:rPr>
        <w:t>V roku 20</w:t>
      </w:r>
      <w:r w:rsidR="0007737D" w:rsidRPr="003157E2">
        <w:rPr>
          <w:rFonts w:ascii="Times New Roman" w:hAnsi="Times New Roman" w:cs="Times New Roman"/>
          <w:color w:val="000000"/>
          <w:sz w:val="24"/>
          <w:szCs w:val="24"/>
        </w:rPr>
        <w:t>20</w:t>
      </w:r>
      <w:r w:rsidRPr="003157E2">
        <w:rPr>
          <w:rFonts w:ascii="Times New Roman" w:hAnsi="Times New Roman" w:cs="Times New Roman"/>
          <w:color w:val="000000"/>
          <w:sz w:val="24"/>
          <w:szCs w:val="24"/>
        </w:rPr>
        <w:t xml:space="preserve"> sme poskytli v našom zariadení sociálnu službu v </w:t>
      </w:r>
      <w:r w:rsidRPr="003157E2">
        <w:rPr>
          <w:rFonts w:ascii="Times New Roman" w:hAnsi="Times New Roman" w:cs="Times New Roman"/>
          <w:sz w:val="24"/>
          <w:szCs w:val="24"/>
        </w:rPr>
        <w:t xml:space="preserve">ZOS </w:t>
      </w:r>
      <w:r w:rsidR="00095C1D" w:rsidRPr="003157E2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3157E2">
        <w:rPr>
          <w:rFonts w:ascii="Times New Roman" w:hAnsi="Times New Roman" w:cs="Times New Roman"/>
          <w:sz w:val="24"/>
          <w:szCs w:val="24"/>
        </w:rPr>
        <w:t>-ti</w:t>
      </w:r>
      <w:r w:rsidRPr="003157E2">
        <w:rPr>
          <w:rFonts w:ascii="Times New Roman" w:eastAsia="Times New Roman" w:hAnsi="Times New Roman" w:cs="Times New Roman"/>
          <w:sz w:val="24"/>
          <w:szCs w:val="24"/>
        </w:rPr>
        <w:t>m novým kli</w:t>
      </w:r>
      <w:r w:rsidRPr="003157E2">
        <w:rPr>
          <w:rFonts w:ascii="Times New Roman" w:hAnsi="Times New Roman" w:cs="Times New Roman"/>
          <w:sz w:val="24"/>
          <w:szCs w:val="24"/>
        </w:rPr>
        <w:t>en</w:t>
      </w:r>
      <w:r w:rsidRPr="003157E2">
        <w:rPr>
          <w:rFonts w:ascii="Times New Roman" w:eastAsia="Times New Roman" w:hAnsi="Times New Roman" w:cs="Times New Roman"/>
          <w:sz w:val="24"/>
          <w:szCs w:val="24"/>
        </w:rPr>
        <w:t>to</w:t>
      </w:r>
      <w:r w:rsidRPr="003157E2">
        <w:rPr>
          <w:rFonts w:ascii="Times New Roman" w:hAnsi="Times New Roman" w:cs="Times New Roman"/>
          <w:sz w:val="24"/>
          <w:szCs w:val="24"/>
        </w:rPr>
        <w:t xml:space="preserve">m. </w:t>
      </w:r>
      <w:r w:rsidR="00C067E3" w:rsidRPr="003157E2">
        <w:rPr>
          <w:rFonts w:ascii="Times New Roman" w:hAnsi="Times New Roman" w:cs="Times New Roman"/>
          <w:sz w:val="24"/>
          <w:szCs w:val="24"/>
        </w:rPr>
        <w:t>Prepustení bol</w:t>
      </w:r>
      <w:r w:rsidRPr="003157E2">
        <w:rPr>
          <w:rFonts w:ascii="Times New Roman" w:hAnsi="Times New Roman" w:cs="Times New Roman"/>
          <w:sz w:val="24"/>
          <w:szCs w:val="24"/>
        </w:rPr>
        <w:t xml:space="preserve"> </w:t>
      </w:r>
      <w:r w:rsidR="00095C1D" w:rsidRPr="003157E2">
        <w:rPr>
          <w:rFonts w:ascii="Times New Roman" w:hAnsi="Times New Roman" w:cs="Times New Roman"/>
          <w:sz w:val="24"/>
          <w:szCs w:val="24"/>
        </w:rPr>
        <w:t>1</w:t>
      </w:r>
      <w:r w:rsidRPr="003157E2">
        <w:rPr>
          <w:rFonts w:ascii="Times New Roman" w:hAnsi="Times New Roman" w:cs="Times New Roman"/>
          <w:sz w:val="24"/>
          <w:szCs w:val="24"/>
        </w:rPr>
        <w:t xml:space="preserve"> </w:t>
      </w:r>
      <w:r w:rsidRPr="003157E2">
        <w:rPr>
          <w:rFonts w:ascii="Times New Roman" w:eastAsia="Times New Roman" w:hAnsi="Times New Roman" w:cs="Times New Roman"/>
          <w:sz w:val="24"/>
          <w:szCs w:val="24"/>
        </w:rPr>
        <w:t>kl</w:t>
      </w:r>
      <w:r w:rsidR="00C067E3" w:rsidRPr="003157E2">
        <w:rPr>
          <w:rFonts w:ascii="Times New Roman" w:hAnsi="Times New Roman" w:cs="Times New Roman"/>
          <w:sz w:val="24"/>
          <w:szCs w:val="24"/>
        </w:rPr>
        <w:t xml:space="preserve">ient a </w:t>
      </w:r>
      <w:r w:rsidR="00095C1D" w:rsidRPr="003157E2">
        <w:rPr>
          <w:rFonts w:ascii="Times New Roman" w:hAnsi="Times New Roman" w:cs="Times New Roman"/>
          <w:sz w:val="24"/>
          <w:szCs w:val="24"/>
        </w:rPr>
        <w:t>4</w:t>
      </w:r>
      <w:r w:rsidR="00C067E3" w:rsidRPr="003157E2">
        <w:rPr>
          <w:rFonts w:ascii="Times New Roman" w:hAnsi="Times New Roman" w:cs="Times New Roman"/>
          <w:sz w:val="24"/>
          <w:szCs w:val="24"/>
        </w:rPr>
        <w:t xml:space="preserve"> klient</w:t>
      </w:r>
      <w:r w:rsidR="00095C1D" w:rsidRPr="003157E2">
        <w:rPr>
          <w:rFonts w:ascii="Times New Roman" w:hAnsi="Times New Roman" w:cs="Times New Roman"/>
          <w:sz w:val="24"/>
          <w:szCs w:val="24"/>
        </w:rPr>
        <w:t>i</w:t>
      </w:r>
      <w:r w:rsidRPr="003157E2">
        <w:rPr>
          <w:rFonts w:ascii="Times New Roman" w:hAnsi="Times New Roman" w:cs="Times New Roman"/>
          <w:sz w:val="24"/>
          <w:szCs w:val="24"/>
        </w:rPr>
        <w:t xml:space="preserve"> z</w:t>
      </w:r>
      <w:r w:rsidR="00C067E3" w:rsidRPr="003157E2">
        <w:rPr>
          <w:rFonts w:ascii="Times New Roman" w:hAnsi="Times New Roman" w:cs="Times New Roman"/>
          <w:sz w:val="24"/>
          <w:szCs w:val="24"/>
        </w:rPr>
        <w:t>omrel</w:t>
      </w:r>
      <w:r w:rsidR="00095C1D" w:rsidRPr="003157E2">
        <w:rPr>
          <w:rFonts w:ascii="Times New Roman" w:hAnsi="Times New Roman" w:cs="Times New Roman"/>
          <w:sz w:val="24"/>
          <w:szCs w:val="24"/>
        </w:rPr>
        <w:t>i</w:t>
      </w:r>
      <w:r w:rsidR="00C067E3" w:rsidRPr="003157E2">
        <w:rPr>
          <w:rFonts w:ascii="Times New Roman" w:hAnsi="Times New Roman" w:cs="Times New Roman"/>
          <w:sz w:val="24"/>
          <w:szCs w:val="24"/>
        </w:rPr>
        <w:t>.</w:t>
      </w:r>
    </w:p>
    <w:p w14:paraId="2F67B874" w14:textId="77777777" w:rsidR="00A34897" w:rsidRPr="00950A31" w:rsidRDefault="00A34897" w:rsidP="00950A31">
      <w:pPr>
        <w:widowControl w:val="0"/>
        <w:pBdr>
          <w:top w:val="nil"/>
          <w:left w:val="nil"/>
          <w:bottom w:val="nil"/>
          <w:right w:val="nil"/>
          <w:between w:val="nil"/>
        </w:pBdr>
        <w:ind w:left="-24" w:right="-215"/>
        <w:contextualSpacing/>
        <w:rPr>
          <w:rFonts w:ascii="Times New Roman" w:hAnsi="Times New Roman" w:cs="Times New Roman"/>
          <w:sz w:val="24"/>
          <w:szCs w:val="24"/>
        </w:rPr>
      </w:pPr>
    </w:p>
    <w:p w14:paraId="0FD10C2B" w14:textId="7887FAA0" w:rsidR="0007737D" w:rsidRDefault="003157E2" w:rsidP="0007737D">
      <w:pPr>
        <w:widowControl w:val="0"/>
        <w:pBdr>
          <w:top w:val="nil"/>
          <w:left w:val="nil"/>
          <w:bottom w:val="nil"/>
          <w:right w:val="nil"/>
          <w:between w:val="nil"/>
        </w:pBdr>
        <w:ind w:left="-43" w:right="4"/>
        <w:contextualSpacing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Sociálna služba </w:t>
      </w:r>
      <w:r w:rsidR="000332F5" w:rsidRPr="003157E2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ZA</w:t>
      </w:r>
      <w:r w:rsidR="000332F5" w:rsidRPr="003157E2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RIADEN</w:t>
      </w:r>
      <w:r w:rsidR="000332F5" w:rsidRPr="003157E2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IE PRE SE</w:t>
      </w:r>
      <w:r w:rsidR="000332F5" w:rsidRPr="003157E2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NIOROV </w:t>
      </w:r>
      <w:r w:rsidR="000332F5" w:rsidRPr="003157E2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  <w:t>(</w:t>
      </w:r>
      <w:r w:rsidR="000332F5" w:rsidRPr="003157E2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ZpS</w:t>
      </w:r>
      <w:r w:rsidR="000332F5" w:rsidRPr="003157E2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)</w:t>
      </w:r>
      <w:r w:rsidR="000332F5" w:rsidRPr="004600D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</w:p>
    <w:p w14:paraId="0000008F" w14:textId="61CC8C7C" w:rsidR="003B1BF2" w:rsidRPr="004600DC" w:rsidRDefault="000332F5" w:rsidP="0007737D">
      <w:pPr>
        <w:widowControl w:val="0"/>
        <w:pBdr>
          <w:top w:val="nil"/>
          <w:left w:val="nil"/>
          <w:bottom w:val="nil"/>
          <w:right w:val="nil"/>
          <w:between w:val="nil"/>
        </w:pBdr>
        <w:ind w:left="-43" w:right="4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V zariadení pre seniorov sa poskytuje sociálna služba </w:t>
      </w:r>
    </w:p>
    <w:p w14:paraId="00000090" w14:textId="77777777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326" w:right="-215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a) fyzickej osobe, ktorá dovŕšila dôchodkový vek a je odkázaná na pomoc inej fyzickej </w:t>
      </w:r>
    </w:p>
    <w:p w14:paraId="00000092" w14:textId="6A205B37" w:rsidR="003B1BF2" w:rsidRPr="0055599C" w:rsidRDefault="000332F5" w:rsidP="0055599C">
      <w:pPr>
        <w:widowControl w:val="0"/>
        <w:pBdr>
          <w:top w:val="nil"/>
          <w:left w:val="nil"/>
          <w:bottom w:val="nil"/>
          <w:right w:val="nil"/>
          <w:between w:val="nil"/>
        </w:pBdr>
        <w:ind w:left="335" w:right="-148" w:firstLine="14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>osoby a jej stupeň odkázanosti je najmenej IV, ale</w:t>
      </w:r>
      <w:r w:rsidR="0055599C">
        <w:rPr>
          <w:rFonts w:ascii="Times New Roman" w:hAnsi="Times New Roman" w:cs="Times New Roman"/>
          <w:color w:val="000000"/>
          <w:sz w:val="24"/>
          <w:szCs w:val="24"/>
        </w:rPr>
        <w:t>bo b) fyzickej osobe, ktorá dovŕ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>šila dôchodkový vek a poskytovanie sociálnej služby v tomto zariadení potrebuje z iných vážnych dôvodov.</w:t>
      </w:r>
      <w:r w:rsidRPr="004600DC">
        <w:rPr>
          <w:rFonts w:ascii="Times New Roman" w:eastAsia="Courier New" w:hAnsi="Times New Roman" w:cs="Times New Roman"/>
          <w:color w:val="000000"/>
          <w:sz w:val="24"/>
          <w:szCs w:val="24"/>
        </w:rPr>
        <w:t xml:space="preserve"> </w:t>
      </w:r>
    </w:p>
    <w:p w14:paraId="00000093" w14:textId="605715CA" w:rsidR="003B1BF2" w:rsidRPr="004600DC" w:rsidRDefault="000332F5" w:rsidP="002C325C">
      <w:pPr>
        <w:widowControl w:val="0"/>
        <w:pBdr>
          <w:top w:val="nil"/>
          <w:left w:val="nil"/>
          <w:bottom w:val="nil"/>
          <w:right w:val="nil"/>
          <w:between w:val="nil"/>
        </w:pBdr>
        <w:ind w:left="34" w:right="6460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V zariadení pre seniorov sa </w:t>
      </w:r>
      <w:r w:rsidR="002C325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a) poskytuje </w:t>
      </w:r>
    </w:p>
    <w:p w14:paraId="332C3194" w14:textId="77777777" w:rsidR="002C325C" w:rsidRDefault="000332F5" w:rsidP="002C325C">
      <w:pPr>
        <w:widowControl w:val="0"/>
        <w:pBdr>
          <w:top w:val="nil"/>
          <w:left w:val="nil"/>
          <w:bottom w:val="nil"/>
          <w:right w:val="nil"/>
          <w:between w:val="nil"/>
        </w:pBdr>
        <w:ind w:left="297" w:right="2870" w:hanging="263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1. pomoc pri odkázanosti na pomoc inej fyzickej osoby, </w:t>
      </w:r>
    </w:p>
    <w:p w14:paraId="04A7C86D" w14:textId="77777777" w:rsidR="002C325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297" w:right="2870" w:hanging="287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eastAsia="Courier New" w:hAnsi="Times New Roman" w:cs="Times New Roman"/>
          <w:color w:val="000000"/>
          <w:sz w:val="24"/>
          <w:szCs w:val="24"/>
        </w:rPr>
        <w:t xml:space="preserve">2. 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sociálne poradenstvo, </w:t>
      </w:r>
    </w:p>
    <w:p w14:paraId="0402444F" w14:textId="77777777" w:rsidR="002C325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297" w:right="2870" w:hanging="287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3. sociálna rehabilitácia, </w:t>
      </w:r>
    </w:p>
    <w:p w14:paraId="255B372F" w14:textId="77777777" w:rsidR="002C325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297" w:right="2870" w:hanging="287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4. ubytovanie, </w:t>
      </w:r>
    </w:p>
    <w:p w14:paraId="1A38C8A8" w14:textId="77777777" w:rsidR="002C325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297" w:right="2870" w:hanging="287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eastAsia="Courier New" w:hAnsi="Times New Roman" w:cs="Times New Roman"/>
          <w:color w:val="000000"/>
          <w:sz w:val="24"/>
          <w:szCs w:val="24"/>
        </w:rPr>
        <w:t>5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. stravovanie, </w:t>
      </w:r>
    </w:p>
    <w:p w14:paraId="00000094" w14:textId="3760DE31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297" w:right="2870" w:hanging="287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6. upratovanie, pranie, žehlenie a údržba bielizne a šatstva, </w:t>
      </w:r>
    </w:p>
    <w:p w14:paraId="76584C21" w14:textId="77777777" w:rsidR="0055599C" w:rsidRDefault="000332F5" w:rsidP="002C325C">
      <w:pPr>
        <w:widowControl w:val="0"/>
        <w:pBdr>
          <w:top w:val="nil"/>
          <w:left w:val="nil"/>
          <w:bottom w:val="nil"/>
          <w:right w:val="nil"/>
          <w:between w:val="nil"/>
        </w:pBdr>
        <w:ind w:right="-172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2C325C">
        <w:rPr>
          <w:rFonts w:ascii="Times New Roman" w:hAnsi="Times New Roman" w:cs="Times New Roman"/>
          <w:iCs/>
          <w:color w:val="000000"/>
          <w:sz w:val="24"/>
          <w:szCs w:val="24"/>
        </w:rPr>
        <w:t>7.</w:t>
      </w:r>
      <w:r w:rsidRPr="004600DC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osobné vybavenie, </w:t>
      </w:r>
    </w:p>
    <w:p w14:paraId="6B5C0F4E" w14:textId="77777777" w:rsidR="0055599C" w:rsidRDefault="000332F5" w:rsidP="002C325C">
      <w:pPr>
        <w:widowControl w:val="0"/>
        <w:pBdr>
          <w:top w:val="nil"/>
          <w:left w:val="nil"/>
          <w:bottom w:val="nil"/>
          <w:right w:val="nil"/>
          <w:between w:val="nil"/>
        </w:pBdr>
        <w:ind w:right="-172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b) uzatvárajú sa podmienky na úschovu cenných vecí, </w:t>
      </w:r>
    </w:p>
    <w:p w14:paraId="00000095" w14:textId="7A93385E" w:rsidR="003B1BF2" w:rsidRPr="004600DC" w:rsidRDefault="000332F5" w:rsidP="002C325C">
      <w:pPr>
        <w:widowControl w:val="0"/>
        <w:pBdr>
          <w:top w:val="nil"/>
          <w:left w:val="nil"/>
          <w:bottom w:val="nil"/>
          <w:right w:val="nil"/>
          <w:between w:val="nil"/>
        </w:pBdr>
        <w:ind w:left="-62" w:right="-172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c) zabezpečuje záujmová činnosť, </w:t>
      </w:r>
      <w:r w:rsidR="002C325C">
        <w:rPr>
          <w:rFonts w:ascii="Times New Roman" w:hAnsi="Times New Roman" w:cs="Times New Roman"/>
          <w:color w:val="000000"/>
          <w:sz w:val="24"/>
          <w:szCs w:val="24"/>
        </w:rPr>
        <w:t>v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 zariadení pre senior</w:t>
      </w:r>
      <w:r w:rsidR="0055599C">
        <w:rPr>
          <w:rFonts w:ascii="Times New Roman" w:hAnsi="Times New Roman" w:cs="Times New Roman"/>
          <w:color w:val="000000"/>
          <w:sz w:val="24"/>
          <w:szCs w:val="24"/>
        </w:rPr>
        <w:t>ov sa zabezpečuje aj ošetrovateľ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ská starostlivosť, </w:t>
      </w:r>
      <w:r w:rsidRPr="004600DC">
        <w:rPr>
          <w:rFonts w:ascii="Times New Roman" w:eastAsia="Courier New" w:hAnsi="Times New Roman" w:cs="Times New Roman"/>
          <w:color w:val="000000"/>
          <w:sz w:val="24"/>
          <w:szCs w:val="24"/>
        </w:rPr>
        <w:t xml:space="preserve">ak 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>neposkytuje zariadenie pre seniorov ošet</w:t>
      </w:r>
      <w:r w:rsidR="0055599C">
        <w:rPr>
          <w:rFonts w:ascii="Times New Roman" w:hAnsi="Times New Roman" w:cs="Times New Roman"/>
          <w:color w:val="000000"/>
          <w:sz w:val="24"/>
          <w:szCs w:val="24"/>
        </w:rPr>
        <w:t xml:space="preserve">rovateľskú starostlivosť podľa paragrafu </w:t>
      </w:r>
      <w:r w:rsidRPr="004600DC">
        <w:rPr>
          <w:rFonts w:ascii="Times New Roman" w:hAnsi="Times New Roman" w:cs="Times New Roman"/>
          <w:color w:val="000000"/>
          <w:sz w:val="24"/>
          <w:szCs w:val="24"/>
        </w:rPr>
        <w:t xml:space="preserve">22. </w:t>
      </w:r>
    </w:p>
    <w:p w14:paraId="00000096" w14:textId="77777777" w:rsidR="003B1BF2" w:rsidRPr="003157E2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57" w:right="2913"/>
        <w:contextualSpacing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3157E2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Ka</w:t>
      </w:r>
      <w:r w:rsidRPr="003157E2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pacita sociálnej služby ZpS v ZSS Senica, n. o. je 29 miest. </w:t>
      </w:r>
    </w:p>
    <w:p w14:paraId="0E0D740E" w14:textId="77777777" w:rsidR="0055599C" w:rsidRPr="004600DC" w:rsidRDefault="0055599C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57" w:right="2913"/>
        <w:contextualSpacing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00000097" w14:textId="0CF1E7FD" w:rsidR="003B1BF2" w:rsidRPr="004600DC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-52" w:right="8020"/>
        <w:contextualSpacing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600D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PLAT</w:t>
      </w:r>
      <w:r w:rsidR="0007737D">
        <w:rPr>
          <w:rFonts w:ascii="Times New Roman" w:hAnsi="Times New Roman" w:cs="Times New Roman"/>
          <w:b/>
          <w:color w:val="000000"/>
          <w:sz w:val="24"/>
          <w:szCs w:val="24"/>
        </w:rPr>
        <w:t>BA</w:t>
      </w:r>
      <w:r w:rsidRPr="004600DC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: </w:t>
      </w:r>
    </w:p>
    <w:p w14:paraId="10096922" w14:textId="0F7CE646" w:rsidR="00CB35D6" w:rsidRPr="004B3BA2" w:rsidRDefault="00CB35D6" w:rsidP="00CB35D6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Klienti ZpS od 1.11.2019 platili úhradu nasledovne:</w:t>
      </w:r>
    </w:p>
    <w:p w14:paraId="5412F446" w14:textId="77777777" w:rsidR="00CB35D6" w:rsidRPr="004B3BA2" w:rsidRDefault="00CB35D6" w:rsidP="00CB35D6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Ubytovanie...........................5,77 €/ deň .........................................175,99 €/ mesiac</w:t>
      </w:r>
    </w:p>
    <w:p w14:paraId="763200BC" w14:textId="77777777" w:rsidR="00CB35D6" w:rsidRPr="004B3BA2" w:rsidRDefault="00CB35D6" w:rsidP="00CB35D6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Pomoc pri odkázanosti.........2,50 €/ deň .........................................  76,25 €/ mesiac</w:t>
      </w:r>
    </w:p>
    <w:p w14:paraId="77532E4B" w14:textId="77777777" w:rsidR="00CB35D6" w:rsidRPr="004B3BA2" w:rsidRDefault="00CB35D6" w:rsidP="00CB35D6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Stravovanie (raňajky, desiata, obed, olovrant, večera, druhá večera)........................................</w:t>
      </w:r>
    </w:p>
    <w:p w14:paraId="4D23F924" w14:textId="77777777" w:rsidR="00CB35D6" w:rsidRPr="004B3BA2" w:rsidRDefault="00CB35D6" w:rsidP="00CB35D6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..............................................7,77 € / deň ..........................................236,99 €/ mesiac</w:t>
      </w:r>
    </w:p>
    <w:p w14:paraId="7819CAB1" w14:textId="573628F4" w:rsidR="00CB35D6" w:rsidRPr="004B3BA2" w:rsidRDefault="00CB35D6" w:rsidP="00CB35D6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B3BA2">
        <w:rPr>
          <w:rFonts w:ascii="Times New Roman" w:hAnsi="Times New Roman" w:cs="Times New Roman"/>
          <w:b/>
          <w:bCs/>
          <w:sz w:val="24"/>
          <w:szCs w:val="24"/>
        </w:rPr>
        <w:t xml:space="preserve"> SPOLU ...............................16,04 €/ deň .......................................489,23 €/ mesiac</w:t>
      </w:r>
    </w:p>
    <w:p w14:paraId="53CE0224" w14:textId="2134EF54" w:rsidR="00416562" w:rsidRPr="004B3BA2" w:rsidRDefault="00416562" w:rsidP="00CB35D6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8FCF85C" w14:textId="441D2024" w:rsidR="009E68A4" w:rsidRPr="00A34897" w:rsidRDefault="00416562" w:rsidP="00A34897">
      <w:pPr>
        <w:pStyle w:val="Odsekzoznamu"/>
        <w:numPr>
          <w:ilvl w:val="0"/>
          <w:numId w:val="12"/>
        </w:numPr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E41E7F">
        <w:rPr>
          <w:rFonts w:ascii="Times New Roman" w:hAnsi="Times New Roman" w:cs="Times New Roman"/>
          <w:b/>
          <w:bCs/>
          <w:sz w:val="24"/>
          <w:szCs w:val="24"/>
          <w:u w:val="single"/>
        </w:rPr>
        <w:t>Pri odbere stravy (raňajky, obed, večera)..........................Spolu 432,80 €/ mesiac.</w:t>
      </w:r>
    </w:p>
    <w:p w14:paraId="0A9A2352" w14:textId="2180E5CF" w:rsidR="009E68A4" w:rsidRPr="004600DC" w:rsidRDefault="009E68A4" w:rsidP="009E68A4">
      <w:pPr>
        <w:widowControl w:val="0"/>
        <w:pBdr>
          <w:top w:val="nil"/>
          <w:left w:val="nil"/>
          <w:bottom w:val="nil"/>
          <w:right w:val="nil"/>
          <w:between w:val="nil"/>
        </w:pBdr>
        <w:ind w:left="-52" w:right="8020"/>
        <w:contextualSpacing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600D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PLAT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BA</w:t>
      </w:r>
      <w:r w:rsidRPr="004600DC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: </w:t>
      </w:r>
    </w:p>
    <w:p w14:paraId="5649B2EA" w14:textId="239B5966" w:rsidR="009E68A4" w:rsidRPr="004B3BA2" w:rsidRDefault="009E68A4" w:rsidP="009E68A4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Klienti Z</w:t>
      </w:r>
      <w:r>
        <w:rPr>
          <w:rFonts w:ascii="Times New Roman" w:hAnsi="Times New Roman" w:cs="Times New Roman"/>
          <w:sz w:val="24"/>
          <w:szCs w:val="24"/>
        </w:rPr>
        <w:t>p</w:t>
      </w:r>
      <w:r w:rsidRPr="004B3BA2">
        <w:rPr>
          <w:rFonts w:ascii="Times New Roman" w:hAnsi="Times New Roman" w:cs="Times New Roman"/>
          <w:sz w:val="24"/>
          <w:szCs w:val="24"/>
        </w:rPr>
        <w:t>S od 1.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4B3BA2">
        <w:rPr>
          <w:rFonts w:ascii="Times New Roman" w:hAnsi="Times New Roman" w:cs="Times New Roman"/>
          <w:sz w:val="24"/>
          <w:szCs w:val="24"/>
        </w:rPr>
        <w:t>.20</w:t>
      </w:r>
      <w:r>
        <w:rPr>
          <w:rFonts w:ascii="Times New Roman" w:hAnsi="Times New Roman" w:cs="Times New Roman"/>
          <w:sz w:val="24"/>
          <w:szCs w:val="24"/>
        </w:rPr>
        <w:t>20</w:t>
      </w:r>
      <w:r w:rsidRPr="004B3BA2">
        <w:rPr>
          <w:rFonts w:ascii="Times New Roman" w:hAnsi="Times New Roman" w:cs="Times New Roman"/>
          <w:sz w:val="24"/>
          <w:szCs w:val="24"/>
        </w:rPr>
        <w:t xml:space="preserve"> platili úhradu nasledovne:</w:t>
      </w:r>
    </w:p>
    <w:p w14:paraId="6461A8B3" w14:textId="77777777" w:rsidR="009E68A4" w:rsidRPr="004B3BA2" w:rsidRDefault="009E68A4" w:rsidP="009E68A4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Ubytovanie...........................5,77 €/ deň .........................................175,99 €/ mesiac</w:t>
      </w:r>
    </w:p>
    <w:p w14:paraId="1191D83C" w14:textId="77777777" w:rsidR="009E68A4" w:rsidRPr="004B3BA2" w:rsidRDefault="009E68A4" w:rsidP="009E68A4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Pomoc pri odkázanosti.........2,50 €/ deň .........................................  76,25 €/ mesiac</w:t>
      </w:r>
    </w:p>
    <w:p w14:paraId="23213D48" w14:textId="77777777" w:rsidR="009E68A4" w:rsidRPr="004B3BA2" w:rsidRDefault="009E68A4" w:rsidP="009E68A4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Stravovanie (raňajky, desiata, obed, olovrant, večera, druhá večera)........................................</w:t>
      </w:r>
    </w:p>
    <w:p w14:paraId="4D38B192" w14:textId="77777777" w:rsidR="009E68A4" w:rsidRPr="004B3BA2" w:rsidRDefault="009E68A4" w:rsidP="009E68A4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..............................................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4B3BA2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>40</w:t>
      </w:r>
      <w:r w:rsidRPr="004B3BA2">
        <w:rPr>
          <w:rFonts w:ascii="Times New Roman" w:hAnsi="Times New Roman" w:cs="Times New Roman"/>
          <w:sz w:val="24"/>
          <w:szCs w:val="24"/>
        </w:rPr>
        <w:t xml:space="preserve"> € / deň ..........................................2</w:t>
      </w:r>
      <w:r>
        <w:rPr>
          <w:rFonts w:ascii="Times New Roman" w:hAnsi="Times New Roman" w:cs="Times New Roman"/>
          <w:sz w:val="24"/>
          <w:szCs w:val="24"/>
        </w:rPr>
        <w:t>56,20</w:t>
      </w:r>
      <w:r w:rsidRPr="004B3BA2">
        <w:rPr>
          <w:rFonts w:ascii="Times New Roman" w:hAnsi="Times New Roman" w:cs="Times New Roman"/>
          <w:sz w:val="24"/>
          <w:szCs w:val="24"/>
        </w:rPr>
        <w:t xml:space="preserve"> €/ mesiac</w:t>
      </w:r>
    </w:p>
    <w:p w14:paraId="130113A5" w14:textId="77777777" w:rsidR="009E68A4" w:rsidRPr="004B3BA2" w:rsidRDefault="009E68A4" w:rsidP="009E68A4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B3BA2">
        <w:rPr>
          <w:rFonts w:ascii="Times New Roman" w:hAnsi="Times New Roman" w:cs="Times New Roman"/>
          <w:b/>
          <w:bCs/>
          <w:sz w:val="24"/>
          <w:szCs w:val="24"/>
        </w:rPr>
        <w:t xml:space="preserve"> SPOLU ...............................</w:t>
      </w:r>
      <w:r>
        <w:rPr>
          <w:rFonts w:ascii="Times New Roman" w:hAnsi="Times New Roman" w:cs="Times New Roman"/>
          <w:b/>
          <w:bCs/>
          <w:sz w:val="24"/>
          <w:szCs w:val="24"/>
        </w:rPr>
        <w:t>16,67</w:t>
      </w:r>
      <w:r w:rsidRPr="004B3BA2">
        <w:rPr>
          <w:rFonts w:ascii="Times New Roman" w:hAnsi="Times New Roman" w:cs="Times New Roman"/>
          <w:b/>
          <w:bCs/>
          <w:sz w:val="24"/>
          <w:szCs w:val="24"/>
        </w:rPr>
        <w:t xml:space="preserve"> €/ deň .......................................</w:t>
      </w:r>
      <w:r>
        <w:rPr>
          <w:rFonts w:ascii="Times New Roman" w:hAnsi="Times New Roman" w:cs="Times New Roman"/>
          <w:b/>
          <w:bCs/>
          <w:sz w:val="24"/>
          <w:szCs w:val="24"/>
        </w:rPr>
        <w:t>508,44</w:t>
      </w:r>
      <w:r w:rsidRPr="004B3BA2">
        <w:rPr>
          <w:rFonts w:ascii="Times New Roman" w:hAnsi="Times New Roman" w:cs="Times New Roman"/>
          <w:b/>
          <w:bCs/>
          <w:sz w:val="24"/>
          <w:szCs w:val="24"/>
        </w:rPr>
        <w:t xml:space="preserve"> €/ mesiac</w:t>
      </w:r>
    </w:p>
    <w:p w14:paraId="2B5B601C" w14:textId="77777777" w:rsidR="009E68A4" w:rsidRPr="004B3BA2" w:rsidRDefault="009E68A4" w:rsidP="009E68A4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B82CA5E" w14:textId="77777777" w:rsidR="009E68A4" w:rsidRPr="00E41E7F" w:rsidRDefault="009E68A4" w:rsidP="00E41E7F">
      <w:pPr>
        <w:pStyle w:val="Odsekzoznamu"/>
        <w:numPr>
          <w:ilvl w:val="0"/>
          <w:numId w:val="12"/>
        </w:numPr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E41E7F">
        <w:rPr>
          <w:rFonts w:ascii="Times New Roman" w:hAnsi="Times New Roman" w:cs="Times New Roman"/>
          <w:b/>
          <w:bCs/>
          <w:sz w:val="24"/>
          <w:szCs w:val="24"/>
          <w:u w:val="single"/>
        </w:rPr>
        <w:t>Pri odbere stravy (raňajky, obed, večera)..........................Spolu 464,52 €/ mesiac.</w:t>
      </w:r>
    </w:p>
    <w:p w14:paraId="5F40F8DB" w14:textId="19C1647D" w:rsidR="003157E2" w:rsidRDefault="003157E2" w:rsidP="00CB35D6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B38DF5C" w14:textId="77777777" w:rsidR="009E68A4" w:rsidRDefault="009E68A4" w:rsidP="00CB35D6">
      <w:pPr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5254E3B7" w14:textId="2515F0B1" w:rsidR="004B3BA2" w:rsidRPr="004B3BA2" w:rsidRDefault="004B3BA2" w:rsidP="004B3BA2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Klienti Z</w:t>
      </w:r>
      <w:r>
        <w:rPr>
          <w:rFonts w:ascii="Times New Roman" w:hAnsi="Times New Roman" w:cs="Times New Roman"/>
          <w:sz w:val="24"/>
          <w:szCs w:val="24"/>
        </w:rPr>
        <w:t>p</w:t>
      </w:r>
      <w:r w:rsidRPr="004B3BA2">
        <w:rPr>
          <w:rFonts w:ascii="Times New Roman" w:hAnsi="Times New Roman" w:cs="Times New Roman"/>
          <w:sz w:val="24"/>
          <w:szCs w:val="24"/>
        </w:rPr>
        <w:t>S od 1.</w:t>
      </w:r>
      <w:r w:rsidR="00294963">
        <w:rPr>
          <w:rFonts w:ascii="Times New Roman" w:hAnsi="Times New Roman" w:cs="Times New Roman"/>
          <w:sz w:val="24"/>
          <w:szCs w:val="24"/>
        </w:rPr>
        <w:t>11</w:t>
      </w:r>
      <w:r w:rsidRPr="004B3BA2">
        <w:rPr>
          <w:rFonts w:ascii="Times New Roman" w:hAnsi="Times New Roman" w:cs="Times New Roman"/>
          <w:sz w:val="24"/>
          <w:szCs w:val="24"/>
        </w:rPr>
        <w:t>.2020 platili úhradu nasledovne:</w:t>
      </w:r>
    </w:p>
    <w:p w14:paraId="1DB0D646" w14:textId="77777777" w:rsidR="004B3BA2" w:rsidRPr="004B3BA2" w:rsidRDefault="004B3BA2" w:rsidP="004B3BA2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Ubytovanie...........................6,39 €/ deň .........................................194,89 €/ mesiac</w:t>
      </w:r>
    </w:p>
    <w:p w14:paraId="2418F966" w14:textId="77777777" w:rsidR="004B3BA2" w:rsidRPr="004B3BA2" w:rsidRDefault="004B3BA2" w:rsidP="004B3BA2">
      <w:pPr>
        <w:jc w:val="both"/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Pomoc pri odkázanosti.........3,53 €/ deň .........................................107,67 €/ mesiac</w:t>
      </w:r>
    </w:p>
    <w:p w14:paraId="6D2479D8" w14:textId="77777777" w:rsidR="004B3BA2" w:rsidRPr="004B3BA2" w:rsidRDefault="004B3BA2" w:rsidP="004B3BA2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Stravovanie (raňajky, desiata, obed, olovrant, večera, druhá večera)........................................</w:t>
      </w:r>
    </w:p>
    <w:p w14:paraId="2B6351B9" w14:textId="77777777" w:rsidR="004B3BA2" w:rsidRPr="004B3BA2" w:rsidRDefault="004B3BA2" w:rsidP="004B3BA2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</w:rPr>
      </w:pPr>
      <w:r w:rsidRPr="004B3BA2">
        <w:rPr>
          <w:rFonts w:ascii="Times New Roman" w:hAnsi="Times New Roman" w:cs="Times New Roman"/>
          <w:sz w:val="24"/>
          <w:szCs w:val="24"/>
        </w:rPr>
        <w:t>..............................................9,66 € / deň .........................................294,63 €/ mesiac</w:t>
      </w:r>
    </w:p>
    <w:p w14:paraId="51C759A2" w14:textId="35B15BB9" w:rsidR="004B3BA2" w:rsidRDefault="004B3BA2" w:rsidP="004B3BA2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B3BA2">
        <w:rPr>
          <w:rFonts w:ascii="Times New Roman" w:hAnsi="Times New Roman" w:cs="Times New Roman"/>
          <w:b/>
          <w:bCs/>
          <w:sz w:val="24"/>
          <w:szCs w:val="24"/>
        </w:rPr>
        <w:t xml:space="preserve"> SPOLU ...............................19,58 €/ deň .......................................597,19 €/ mesiac</w:t>
      </w:r>
    </w:p>
    <w:p w14:paraId="70189442" w14:textId="77777777" w:rsidR="009E68A4" w:rsidRPr="004B3BA2" w:rsidRDefault="009E68A4" w:rsidP="004B3BA2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13EE7FB" w14:textId="7CE6613C" w:rsidR="0055599C" w:rsidRPr="00E41E7F" w:rsidRDefault="004B3BA2" w:rsidP="00E41E7F">
      <w:pPr>
        <w:pStyle w:val="Odsekzoznamu"/>
        <w:numPr>
          <w:ilvl w:val="0"/>
          <w:numId w:val="12"/>
        </w:numPr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E41E7F">
        <w:rPr>
          <w:rFonts w:ascii="Times New Roman" w:hAnsi="Times New Roman" w:cs="Times New Roman"/>
          <w:b/>
          <w:bCs/>
          <w:sz w:val="24"/>
          <w:szCs w:val="24"/>
          <w:u w:val="single"/>
        </w:rPr>
        <w:t>Pri odbere stravy (raňajky, obed, večera)..........................Spolu 514,84 €/ mesiac.</w:t>
      </w:r>
    </w:p>
    <w:p w14:paraId="23E8D147" w14:textId="77777777" w:rsidR="009E68A4" w:rsidRDefault="009E68A4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242" w:right="19" w:hanging="213"/>
        <w:contextualSpacing/>
        <w:rPr>
          <w:rFonts w:ascii="Times New Roman" w:hAnsi="Times New Roman" w:cs="Times New Roman"/>
          <w:color w:val="212100"/>
          <w:sz w:val="24"/>
          <w:szCs w:val="24"/>
        </w:rPr>
      </w:pPr>
    </w:p>
    <w:p w14:paraId="01E83A59" w14:textId="4BD0CA2C" w:rsidR="000733DA" w:rsidRPr="003157E2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242" w:right="19" w:hanging="213"/>
        <w:contextualSpacing/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3157E2">
        <w:rPr>
          <w:rFonts w:ascii="Times New Roman" w:hAnsi="Times New Roman" w:cs="Times New Roman"/>
          <w:color w:val="212100"/>
          <w:sz w:val="24"/>
          <w:szCs w:val="24"/>
        </w:rPr>
        <w:t xml:space="preserve">V </w:t>
      </w:r>
      <w:r w:rsidR="00202B7D" w:rsidRPr="003157E2">
        <w:rPr>
          <w:rFonts w:ascii="Times New Roman" w:hAnsi="Times New Roman" w:cs="Times New Roman"/>
          <w:color w:val="141400"/>
          <w:sz w:val="24"/>
          <w:szCs w:val="24"/>
        </w:rPr>
        <w:t>roku 2020</w:t>
      </w:r>
      <w:r w:rsidRPr="003157E2">
        <w:rPr>
          <w:rFonts w:ascii="Times New Roman" w:hAnsi="Times New Roman" w:cs="Times New Roman"/>
          <w:color w:val="141400"/>
          <w:sz w:val="24"/>
          <w:szCs w:val="24"/>
        </w:rPr>
        <w:t xml:space="preserve"> </w:t>
      </w:r>
      <w:r w:rsidRPr="003157E2">
        <w:rPr>
          <w:rFonts w:ascii="Times New Roman" w:hAnsi="Times New Roman" w:cs="Times New Roman"/>
          <w:color w:val="0D0D00"/>
          <w:sz w:val="24"/>
          <w:szCs w:val="24"/>
        </w:rPr>
        <w:t xml:space="preserve">sme </w:t>
      </w:r>
      <w:r w:rsidRPr="003157E2">
        <w:rPr>
          <w:rFonts w:ascii="Times New Roman" w:hAnsi="Times New Roman" w:cs="Times New Roman"/>
          <w:color w:val="141400"/>
          <w:sz w:val="24"/>
          <w:szCs w:val="24"/>
        </w:rPr>
        <w:t xml:space="preserve">poskytli </w:t>
      </w:r>
      <w:r w:rsidRPr="003157E2">
        <w:rPr>
          <w:rFonts w:ascii="Times New Roman" w:hAnsi="Times New Roman" w:cs="Times New Roman"/>
          <w:color w:val="070700"/>
          <w:sz w:val="24"/>
          <w:szCs w:val="24"/>
        </w:rPr>
        <w:t xml:space="preserve">v </w:t>
      </w:r>
      <w:r w:rsidRPr="003157E2">
        <w:rPr>
          <w:rFonts w:ascii="Times New Roman" w:hAnsi="Times New Roman" w:cs="Times New Roman"/>
          <w:color w:val="131300"/>
          <w:sz w:val="24"/>
          <w:szCs w:val="24"/>
        </w:rPr>
        <w:t xml:space="preserve">našom zariadení </w:t>
      </w:r>
      <w:r w:rsidRPr="003157E2">
        <w:rPr>
          <w:rFonts w:ascii="Times New Roman" w:hAnsi="Times New Roman" w:cs="Times New Roman"/>
          <w:color w:val="121200"/>
          <w:sz w:val="24"/>
          <w:szCs w:val="24"/>
        </w:rPr>
        <w:t xml:space="preserve">sociálnu službu </w:t>
      </w:r>
      <w:r w:rsidRPr="003157E2">
        <w:rPr>
          <w:rFonts w:ascii="Times New Roman" w:hAnsi="Times New Roman" w:cs="Times New Roman"/>
          <w:color w:val="131300"/>
          <w:sz w:val="24"/>
          <w:szCs w:val="24"/>
        </w:rPr>
        <w:t xml:space="preserve">v </w:t>
      </w:r>
      <w:r w:rsidRPr="003157E2">
        <w:rPr>
          <w:rFonts w:ascii="Times New Roman" w:hAnsi="Times New Roman" w:cs="Times New Roman"/>
          <w:sz w:val="24"/>
          <w:szCs w:val="24"/>
        </w:rPr>
        <w:t xml:space="preserve">ZpS </w:t>
      </w:r>
      <w:r w:rsidR="008677B9" w:rsidRPr="003157E2">
        <w:rPr>
          <w:rFonts w:ascii="Times New Roman" w:hAnsi="Times New Roman" w:cs="Times New Roman"/>
          <w:sz w:val="24"/>
          <w:szCs w:val="24"/>
        </w:rPr>
        <w:t>2</w:t>
      </w:r>
      <w:r w:rsidR="00416562" w:rsidRPr="003157E2">
        <w:rPr>
          <w:rFonts w:ascii="Times New Roman" w:hAnsi="Times New Roman" w:cs="Times New Roman"/>
          <w:sz w:val="24"/>
          <w:szCs w:val="24"/>
        </w:rPr>
        <w:t>2</w:t>
      </w:r>
      <w:r w:rsidR="008677B9" w:rsidRPr="003157E2">
        <w:rPr>
          <w:rFonts w:ascii="Times New Roman" w:hAnsi="Times New Roman" w:cs="Times New Roman"/>
          <w:sz w:val="24"/>
          <w:szCs w:val="24"/>
        </w:rPr>
        <w:t>-</w:t>
      </w:r>
      <w:r w:rsidRPr="003157E2">
        <w:rPr>
          <w:rFonts w:ascii="Times New Roman" w:eastAsia="Times New Roman" w:hAnsi="Times New Roman" w:cs="Times New Roman"/>
          <w:sz w:val="24"/>
          <w:szCs w:val="24"/>
        </w:rPr>
        <w:t>om novým klientom</w:t>
      </w:r>
      <w:r w:rsidR="000733DA" w:rsidRPr="003157E2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C662A7E" w14:textId="3FDD9EFE" w:rsidR="00383526" w:rsidRDefault="000332F5" w:rsidP="00950A31">
      <w:pPr>
        <w:widowControl w:val="0"/>
        <w:pBdr>
          <w:top w:val="nil"/>
          <w:left w:val="nil"/>
          <w:bottom w:val="nil"/>
          <w:right w:val="nil"/>
          <w:between w:val="nil"/>
        </w:pBdr>
        <w:ind w:left="242" w:right="19" w:hanging="213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157E2">
        <w:rPr>
          <w:rFonts w:ascii="Times New Roman" w:hAnsi="Times New Roman" w:cs="Times New Roman"/>
          <w:sz w:val="24"/>
          <w:szCs w:val="24"/>
        </w:rPr>
        <w:t>Prepustení alebo premiestnení bol</w:t>
      </w:r>
      <w:r w:rsidR="008677B9" w:rsidRPr="003157E2">
        <w:rPr>
          <w:rFonts w:ascii="Times New Roman" w:hAnsi="Times New Roman" w:cs="Times New Roman"/>
          <w:sz w:val="24"/>
          <w:szCs w:val="24"/>
        </w:rPr>
        <w:t>o</w:t>
      </w:r>
      <w:r w:rsidRPr="003157E2">
        <w:rPr>
          <w:rFonts w:ascii="Times New Roman" w:hAnsi="Times New Roman" w:cs="Times New Roman"/>
          <w:sz w:val="24"/>
          <w:szCs w:val="24"/>
        </w:rPr>
        <w:t xml:space="preserve"> </w:t>
      </w:r>
      <w:r w:rsidR="00416562" w:rsidRPr="003157E2">
        <w:rPr>
          <w:rFonts w:ascii="Times New Roman" w:hAnsi="Times New Roman" w:cs="Times New Roman"/>
          <w:sz w:val="24"/>
          <w:szCs w:val="24"/>
        </w:rPr>
        <w:t>5</w:t>
      </w:r>
      <w:r w:rsidRPr="003157E2">
        <w:rPr>
          <w:rFonts w:ascii="Times New Roman" w:hAnsi="Times New Roman" w:cs="Times New Roman"/>
          <w:sz w:val="24"/>
          <w:szCs w:val="24"/>
        </w:rPr>
        <w:t xml:space="preserve"> k</w:t>
      </w:r>
      <w:r w:rsidRPr="003157E2">
        <w:rPr>
          <w:rFonts w:ascii="Times New Roman" w:eastAsia="Times New Roman" w:hAnsi="Times New Roman" w:cs="Times New Roman"/>
          <w:sz w:val="24"/>
          <w:szCs w:val="24"/>
        </w:rPr>
        <w:t>lien</w:t>
      </w:r>
      <w:r w:rsidR="008677B9" w:rsidRPr="003157E2">
        <w:rPr>
          <w:rFonts w:ascii="Times New Roman" w:hAnsi="Times New Roman" w:cs="Times New Roman"/>
          <w:sz w:val="24"/>
          <w:szCs w:val="24"/>
        </w:rPr>
        <w:t>tov</w:t>
      </w:r>
      <w:r w:rsidRPr="003157E2">
        <w:rPr>
          <w:rFonts w:ascii="Times New Roman" w:hAnsi="Times New Roman" w:cs="Times New Roman"/>
          <w:sz w:val="24"/>
          <w:szCs w:val="24"/>
        </w:rPr>
        <w:t xml:space="preserve"> a </w:t>
      </w:r>
      <w:r w:rsidR="008677B9" w:rsidRPr="003157E2">
        <w:rPr>
          <w:rFonts w:ascii="Times New Roman" w:eastAsia="Times New Roman" w:hAnsi="Times New Roman" w:cs="Times New Roman"/>
          <w:sz w:val="24"/>
          <w:szCs w:val="24"/>
        </w:rPr>
        <w:t>1</w:t>
      </w:r>
      <w:r w:rsidR="00416562" w:rsidRPr="003157E2">
        <w:rPr>
          <w:rFonts w:ascii="Times New Roman" w:eastAsia="Times New Roman" w:hAnsi="Times New Roman" w:cs="Times New Roman"/>
          <w:sz w:val="24"/>
          <w:szCs w:val="24"/>
        </w:rPr>
        <w:t>3</w:t>
      </w:r>
      <w:r w:rsidRPr="003157E2">
        <w:rPr>
          <w:rFonts w:ascii="Times New Roman" w:eastAsia="Times New Roman" w:hAnsi="Times New Roman" w:cs="Times New Roman"/>
          <w:sz w:val="24"/>
          <w:szCs w:val="24"/>
        </w:rPr>
        <w:t xml:space="preserve"> klientov </w:t>
      </w:r>
      <w:r w:rsidRPr="003157E2">
        <w:rPr>
          <w:rFonts w:ascii="Times New Roman" w:hAnsi="Times New Roman" w:cs="Times New Roman"/>
          <w:sz w:val="24"/>
          <w:szCs w:val="24"/>
        </w:rPr>
        <w:t xml:space="preserve">zomrelo. </w:t>
      </w:r>
    </w:p>
    <w:p w14:paraId="3429568F" w14:textId="30EA6F16" w:rsidR="009E68A4" w:rsidRDefault="009E68A4" w:rsidP="00950A31">
      <w:pPr>
        <w:widowControl w:val="0"/>
        <w:pBdr>
          <w:top w:val="nil"/>
          <w:left w:val="nil"/>
          <w:bottom w:val="nil"/>
          <w:right w:val="nil"/>
          <w:between w:val="nil"/>
        </w:pBdr>
        <w:ind w:left="242" w:right="19" w:hanging="213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2CB46F3E" w14:textId="77777777" w:rsidR="009E68A4" w:rsidRPr="00416562" w:rsidRDefault="009E68A4" w:rsidP="00950A31">
      <w:pPr>
        <w:widowControl w:val="0"/>
        <w:pBdr>
          <w:top w:val="nil"/>
          <w:left w:val="nil"/>
          <w:bottom w:val="nil"/>
          <w:right w:val="nil"/>
          <w:between w:val="nil"/>
        </w:pBdr>
        <w:ind w:left="242" w:right="19" w:hanging="213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2A163DDB" w14:textId="1135F4A7" w:rsidR="007A50DB" w:rsidRDefault="000332F5" w:rsidP="0061107F">
      <w:pPr>
        <w:pStyle w:val="Odsekzoznamu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right="146"/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</w:pPr>
      <w:r w:rsidRPr="000B7BC9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 xml:space="preserve">SÚHRN AKTIVÍT ZARIADENIA ZA ROK </w:t>
      </w:r>
      <w:r w:rsidR="00202B7D" w:rsidRPr="000B7BC9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>2020</w:t>
      </w:r>
    </w:p>
    <w:p w14:paraId="5DF76230" w14:textId="77777777" w:rsidR="0061107F" w:rsidRPr="0061107F" w:rsidRDefault="0061107F" w:rsidP="0061107F">
      <w:pPr>
        <w:pStyle w:val="Odsekzoznamu"/>
        <w:widowControl w:val="0"/>
        <w:pBdr>
          <w:top w:val="nil"/>
          <w:left w:val="nil"/>
          <w:bottom w:val="nil"/>
          <w:right w:val="nil"/>
          <w:between w:val="nil"/>
        </w:pBdr>
        <w:ind w:left="1123" w:right="146"/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</w:pPr>
    </w:p>
    <w:p w14:paraId="334BA829" w14:textId="1A0543AC" w:rsidR="00D334EB" w:rsidRPr="00495099" w:rsidRDefault="008724B4" w:rsidP="003C6072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720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16562">
        <w:rPr>
          <w:rFonts w:ascii="Times New Roman" w:hAnsi="Times New Roman" w:cs="Times New Roman"/>
          <w:b/>
          <w:sz w:val="24"/>
          <w:szCs w:val="24"/>
        </w:rPr>
        <w:t xml:space="preserve">Aktivity počas roka 2020 boli poznamenané pandémiou </w:t>
      </w:r>
      <w:r w:rsidR="00B82C80" w:rsidRPr="00416562">
        <w:rPr>
          <w:rFonts w:ascii="Times New Roman" w:hAnsi="Times New Roman" w:cs="Times New Roman"/>
          <w:b/>
          <w:sz w:val="24"/>
          <w:szCs w:val="24"/>
        </w:rPr>
        <w:t>koronavírusu</w:t>
      </w:r>
      <w:r w:rsidRPr="00416562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CB4674" w:rsidRPr="00CB4674">
        <w:rPr>
          <w:rFonts w:ascii="Times New Roman" w:hAnsi="Times New Roman" w:cs="Times New Roman"/>
          <w:bCs/>
          <w:sz w:val="24"/>
          <w:szCs w:val="24"/>
        </w:rPr>
        <w:t>Zariadenie sociálnych služieb Senica, n.o. (ďalej len „zariadenie“)</w:t>
      </w:r>
      <w:r w:rsidR="00CB4674">
        <w:rPr>
          <w:rFonts w:ascii="Times New Roman" w:hAnsi="Times New Roman" w:cs="Times New Roman"/>
          <w:bCs/>
          <w:sz w:val="24"/>
          <w:szCs w:val="24"/>
        </w:rPr>
        <w:t xml:space="preserve"> bolo uznesením Vlády SR od 28.3.2020 určené za subjekt hospodárskej mobilizácie.</w:t>
      </w:r>
      <w:r w:rsidR="00CB467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95099">
        <w:rPr>
          <w:rFonts w:ascii="Times New Roman" w:hAnsi="Times New Roman" w:cs="Times New Roman"/>
          <w:bCs/>
          <w:sz w:val="24"/>
          <w:szCs w:val="24"/>
        </w:rPr>
        <w:t>Z</w:t>
      </w:r>
      <w:r w:rsidR="00495099" w:rsidRPr="00495099">
        <w:rPr>
          <w:rFonts w:ascii="Times New Roman" w:hAnsi="Times New Roman" w:cs="Times New Roman"/>
          <w:bCs/>
          <w:sz w:val="24"/>
          <w:szCs w:val="24"/>
        </w:rPr>
        <w:t>ariadenie</w:t>
      </w:r>
      <w:r w:rsidRPr="00495099">
        <w:rPr>
          <w:rFonts w:ascii="Times New Roman" w:hAnsi="Times New Roman" w:cs="Times New Roman"/>
          <w:bCs/>
          <w:sz w:val="24"/>
          <w:szCs w:val="24"/>
        </w:rPr>
        <w:t xml:space="preserve"> sa riadilo usmerneniami z MPSVaR SR, z MZ SR a usmerneniami hlavného hygienika SR.</w:t>
      </w:r>
      <w:r w:rsidR="00495099" w:rsidRPr="00495099">
        <w:rPr>
          <w:rFonts w:ascii="Times New Roman" w:hAnsi="Times New Roman" w:cs="Times New Roman"/>
          <w:bCs/>
          <w:sz w:val="24"/>
          <w:szCs w:val="24"/>
        </w:rPr>
        <w:t xml:space="preserve"> Pre poskytovateľov sociálnych služieb boli v súvislosti s nebezpečenstvom šírenia sa infekcie spôsobenej koronavírusom vydané odporúčané postupy, ktorých cieľom </w:t>
      </w:r>
      <w:r w:rsidR="00495099">
        <w:rPr>
          <w:rFonts w:ascii="Times New Roman" w:hAnsi="Times New Roman" w:cs="Times New Roman"/>
          <w:bCs/>
          <w:sz w:val="24"/>
          <w:szCs w:val="24"/>
        </w:rPr>
        <w:t xml:space="preserve">bolo: koordinovaná informovanosť, zníženie paniky, prevencia stresu u prijímateľov sociálnych služieb, rodín prijímateľov sociálnych služieb, zamestnancov a manažmentu poskytovateľov sociálnych služieb. </w:t>
      </w:r>
    </w:p>
    <w:p w14:paraId="207C81D0" w14:textId="1F9521FF" w:rsidR="008724B4" w:rsidRDefault="008724B4" w:rsidP="003C6072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61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724B4">
        <w:rPr>
          <w:rFonts w:ascii="Times New Roman" w:hAnsi="Times New Roman" w:cs="Times New Roman"/>
          <w:sz w:val="24"/>
          <w:szCs w:val="24"/>
        </w:rPr>
        <w:t>V uvedených usmerneniach sa väčšinou doporučovalo obmedziť aktivity,</w:t>
      </w:r>
      <w:r>
        <w:rPr>
          <w:rFonts w:ascii="Times New Roman" w:hAnsi="Times New Roman" w:cs="Times New Roman"/>
          <w:sz w:val="24"/>
          <w:szCs w:val="24"/>
        </w:rPr>
        <w:t xml:space="preserve"> zamedziť styku medzi prijímateľmi sociálnych služieb,</w:t>
      </w:r>
      <w:r w:rsidRPr="008724B4">
        <w:rPr>
          <w:rFonts w:ascii="Times New Roman" w:hAnsi="Times New Roman" w:cs="Times New Roman"/>
          <w:sz w:val="24"/>
          <w:szCs w:val="24"/>
        </w:rPr>
        <w:t xml:space="preserve"> aby neprichádzalo k prenosu ochorenia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B82C80">
        <w:rPr>
          <w:rFonts w:ascii="Times New Roman" w:hAnsi="Times New Roman" w:cs="Times New Roman"/>
          <w:sz w:val="24"/>
          <w:szCs w:val="24"/>
        </w:rPr>
        <w:t>Aktivity boli obmedzené a prispôsobené danej situácií</w:t>
      </w:r>
      <w:r w:rsidR="006A0E46">
        <w:rPr>
          <w:rFonts w:ascii="Times New Roman" w:hAnsi="Times New Roman" w:cs="Times New Roman"/>
          <w:sz w:val="24"/>
          <w:szCs w:val="24"/>
        </w:rPr>
        <w:t>, zamerané na individuálne aktivity.</w:t>
      </w:r>
      <w:r w:rsidR="0096023A">
        <w:rPr>
          <w:rFonts w:ascii="Times New Roman" w:hAnsi="Times New Roman" w:cs="Times New Roman"/>
          <w:sz w:val="24"/>
          <w:szCs w:val="24"/>
        </w:rPr>
        <w:t xml:space="preserve"> Sociálne poradenstvo bolo vykonávané telefonicky a prostredníctvom elektronickej pošty.</w:t>
      </w:r>
      <w:r w:rsidR="0012621F">
        <w:rPr>
          <w:rFonts w:ascii="Times New Roman" w:hAnsi="Times New Roman" w:cs="Times New Roman"/>
          <w:sz w:val="24"/>
          <w:szCs w:val="24"/>
        </w:rPr>
        <w:t xml:space="preserve"> </w:t>
      </w:r>
      <w:r w:rsidR="001A53E8">
        <w:rPr>
          <w:rFonts w:ascii="Times New Roman" w:hAnsi="Times New Roman" w:cs="Times New Roman"/>
          <w:sz w:val="24"/>
          <w:szCs w:val="24"/>
        </w:rPr>
        <w:t>Testovanie prijímateľov sociálnych služieb a</w:t>
      </w:r>
      <w:r w:rsidR="003C6072">
        <w:rPr>
          <w:rFonts w:ascii="Times New Roman" w:hAnsi="Times New Roman" w:cs="Times New Roman"/>
          <w:sz w:val="24"/>
          <w:szCs w:val="24"/>
        </w:rPr>
        <w:t> </w:t>
      </w:r>
      <w:r w:rsidR="001A53E8">
        <w:rPr>
          <w:rFonts w:ascii="Times New Roman" w:hAnsi="Times New Roman" w:cs="Times New Roman"/>
          <w:sz w:val="24"/>
          <w:szCs w:val="24"/>
        </w:rPr>
        <w:t>zamestnancov</w:t>
      </w:r>
      <w:r w:rsidR="003C6072">
        <w:rPr>
          <w:rFonts w:ascii="Times New Roman" w:hAnsi="Times New Roman" w:cs="Times New Roman"/>
          <w:sz w:val="24"/>
          <w:szCs w:val="24"/>
        </w:rPr>
        <w:t xml:space="preserve"> zariadenia</w:t>
      </w:r>
      <w:r w:rsidR="001A53E8">
        <w:rPr>
          <w:rFonts w:ascii="Times New Roman" w:hAnsi="Times New Roman" w:cs="Times New Roman"/>
          <w:sz w:val="24"/>
          <w:szCs w:val="24"/>
        </w:rPr>
        <w:t xml:space="preserve"> prebiehalo podľa potreby a podľa c</w:t>
      </w:r>
      <w:r w:rsidR="00E16228">
        <w:rPr>
          <w:rFonts w:ascii="Times New Roman" w:hAnsi="Times New Roman" w:cs="Times New Roman"/>
          <w:sz w:val="24"/>
          <w:szCs w:val="24"/>
        </w:rPr>
        <w:t>o</w:t>
      </w:r>
      <w:r w:rsidR="001A53E8">
        <w:rPr>
          <w:rFonts w:ascii="Times New Roman" w:hAnsi="Times New Roman" w:cs="Times New Roman"/>
          <w:sz w:val="24"/>
          <w:szCs w:val="24"/>
        </w:rPr>
        <w:t>vid-semaforu a krízového plánu</w:t>
      </w:r>
      <w:r w:rsidR="00E16228">
        <w:rPr>
          <w:rFonts w:ascii="Times New Roman" w:hAnsi="Times New Roman" w:cs="Times New Roman"/>
          <w:sz w:val="24"/>
          <w:szCs w:val="24"/>
        </w:rPr>
        <w:t xml:space="preserve">, údaje boli elektronicky zasielané na Ministerstvo </w:t>
      </w:r>
      <w:r w:rsidR="00E16228">
        <w:rPr>
          <w:rFonts w:ascii="Times New Roman" w:hAnsi="Times New Roman" w:cs="Times New Roman"/>
          <w:sz w:val="24"/>
          <w:szCs w:val="24"/>
        </w:rPr>
        <w:lastRenderedPageBreak/>
        <w:t>zdravotníctva SR a Úrad verejného zdravotníctva SR.</w:t>
      </w:r>
      <w:r w:rsidR="001A53E8">
        <w:rPr>
          <w:rFonts w:ascii="Times New Roman" w:hAnsi="Times New Roman" w:cs="Times New Roman"/>
          <w:sz w:val="24"/>
          <w:szCs w:val="24"/>
        </w:rPr>
        <w:t xml:space="preserve"> </w:t>
      </w:r>
      <w:r w:rsidR="0012621F">
        <w:rPr>
          <w:rFonts w:ascii="Times New Roman" w:hAnsi="Times New Roman" w:cs="Times New Roman"/>
          <w:sz w:val="24"/>
          <w:szCs w:val="24"/>
        </w:rPr>
        <w:t>Osobné ochranné pomôcky a antigénové testy dodával Trnavský samosprávny kraj.</w:t>
      </w:r>
    </w:p>
    <w:p w14:paraId="385A9EF4" w14:textId="0790D37B" w:rsidR="005E6F2B" w:rsidRDefault="005E6F2B" w:rsidP="008724B4">
      <w:pPr>
        <w:widowControl w:val="0"/>
        <w:pBdr>
          <w:top w:val="nil"/>
          <w:left w:val="nil"/>
          <w:bottom w:val="nil"/>
          <w:right w:val="nil"/>
          <w:between w:val="nil"/>
        </w:pBdr>
        <w:ind w:left="615" w:right="4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5A0DCB2E" w14:textId="29CCB089" w:rsidR="005E6F2B" w:rsidRDefault="005E6F2B" w:rsidP="005E6F2B">
      <w:pPr>
        <w:widowControl w:val="0"/>
        <w:pBdr>
          <w:top w:val="nil"/>
          <w:left w:val="nil"/>
          <w:bottom w:val="nil"/>
          <w:right w:val="nil"/>
          <w:between w:val="nil"/>
        </w:pBdr>
        <w:ind w:left="615" w:right="4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420013C" wp14:editId="4EFE1920">
            <wp:extent cx="3895725" cy="2628900"/>
            <wp:effectExtent l="0" t="0" r="9525" b="0"/>
            <wp:docPr id="14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2EEE1D" w14:textId="77777777" w:rsidR="005E6F2B" w:rsidRDefault="005E6F2B" w:rsidP="008724B4">
      <w:pPr>
        <w:widowControl w:val="0"/>
        <w:pBdr>
          <w:top w:val="nil"/>
          <w:left w:val="nil"/>
          <w:bottom w:val="nil"/>
          <w:right w:val="nil"/>
          <w:between w:val="nil"/>
        </w:pBdr>
        <w:ind w:left="615" w:right="4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0FA63660" w14:textId="77777777" w:rsidR="003C6072" w:rsidRDefault="003C6072" w:rsidP="00705D58">
      <w:pPr>
        <w:widowControl w:val="0"/>
        <w:pBdr>
          <w:top w:val="nil"/>
          <w:left w:val="nil"/>
          <w:bottom w:val="nil"/>
          <w:right w:val="nil"/>
          <w:between w:val="nil"/>
        </w:pBdr>
        <w:ind w:right="4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42C49D3D" w14:textId="3745E670" w:rsidR="008724B4" w:rsidRDefault="000E6B32" w:rsidP="008724B4">
      <w:pPr>
        <w:widowControl w:val="0"/>
        <w:pBdr>
          <w:top w:val="nil"/>
          <w:left w:val="nil"/>
          <w:bottom w:val="nil"/>
          <w:right w:val="nil"/>
          <w:between w:val="nil"/>
        </w:pBdr>
        <w:ind w:left="615" w:right="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Pre zamestnancov zariadenia boli vydané o</w:t>
      </w:r>
      <w:r w:rsidR="008724B4">
        <w:rPr>
          <w:rFonts w:ascii="Times New Roman" w:hAnsi="Times New Roman" w:cs="Times New Roman"/>
          <w:sz w:val="24"/>
          <w:szCs w:val="24"/>
        </w:rPr>
        <w:t>patrenia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407103CC" w14:textId="45480AB3" w:rsidR="008724B4" w:rsidRDefault="008724B4" w:rsidP="008724B4">
      <w:pPr>
        <w:pStyle w:val="Odsekzoznamu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4"/>
        <w:jc w:val="both"/>
        <w:rPr>
          <w:rFonts w:ascii="Times New Roman" w:hAnsi="Times New Roman" w:cs="Times New Roman"/>
          <w:sz w:val="24"/>
          <w:szCs w:val="24"/>
        </w:rPr>
      </w:pPr>
      <w:r w:rsidRPr="008724B4">
        <w:rPr>
          <w:rFonts w:ascii="Times New Roman" w:hAnsi="Times New Roman" w:cs="Times New Roman"/>
          <w:sz w:val="24"/>
          <w:szCs w:val="24"/>
        </w:rPr>
        <w:t>povinnosť merať si telesnú teplotu pri príchode na pracovisko a hodnotu zapísať do Knihy dochádzky (pri nameraní telesnej teploty nad 37 ̊ C zamestnanec do práce nenastúpil)</w:t>
      </w:r>
      <w:r>
        <w:rPr>
          <w:rFonts w:ascii="Times New Roman" w:hAnsi="Times New Roman" w:cs="Times New Roman"/>
          <w:sz w:val="24"/>
          <w:szCs w:val="24"/>
        </w:rPr>
        <w:t>,</w:t>
      </w:r>
    </w:p>
    <w:p w14:paraId="602E436D" w14:textId="15038219" w:rsidR="00492801" w:rsidRDefault="00492801" w:rsidP="008724B4">
      <w:pPr>
        <w:pStyle w:val="Odsekzoznamu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meranie telesnej teploty prijímateľom sociálnych služieb 2 krát denne,</w:t>
      </w:r>
    </w:p>
    <w:p w14:paraId="547C72AC" w14:textId="6551007E" w:rsidR="008724B4" w:rsidRDefault="008724B4" w:rsidP="008724B4">
      <w:pPr>
        <w:pStyle w:val="Odsekzoznamu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nosenie jednorazového ochranného rúška,</w:t>
      </w:r>
    </w:p>
    <w:p w14:paraId="77CF432D" w14:textId="7F9E27A6" w:rsidR="008724B4" w:rsidRDefault="008724B4" w:rsidP="008724B4">
      <w:pPr>
        <w:pStyle w:val="Odsekzoznamu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výmena jednorazových ochranných rukavíc</w:t>
      </w:r>
      <w:r w:rsidR="00A2484E">
        <w:rPr>
          <w:rFonts w:ascii="Times New Roman" w:hAnsi="Times New Roman" w:cs="Times New Roman"/>
          <w:sz w:val="24"/>
          <w:szCs w:val="24"/>
        </w:rPr>
        <w:t xml:space="preserve"> po každom úkone</w:t>
      </w:r>
      <w:r>
        <w:rPr>
          <w:rFonts w:ascii="Times New Roman" w:hAnsi="Times New Roman" w:cs="Times New Roman"/>
          <w:sz w:val="24"/>
          <w:szCs w:val="24"/>
        </w:rPr>
        <w:t>,</w:t>
      </w:r>
    </w:p>
    <w:p w14:paraId="46989A4F" w14:textId="7E1FEDD4" w:rsidR="008724B4" w:rsidRDefault="008724B4" w:rsidP="008724B4">
      <w:pPr>
        <w:pStyle w:val="Odsekzoznamu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dezinfekcia rúk,</w:t>
      </w:r>
    </w:p>
    <w:p w14:paraId="19A5865A" w14:textId="2289CD81" w:rsidR="008724B4" w:rsidRDefault="00011107" w:rsidP="008724B4">
      <w:pPr>
        <w:pStyle w:val="Odsekzoznamu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zvýšená frekvencia </w:t>
      </w:r>
      <w:r w:rsidR="008724B4">
        <w:rPr>
          <w:rFonts w:ascii="Times New Roman" w:hAnsi="Times New Roman" w:cs="Times New Roman"/>
          <w:sz w:val="24"/>
          <w:szCs w:val="24"/>
        </w:rPr>
        <w:t>dezinfekci</w:t>
      </w:r>
      <w:r>
        <w:rPr>
          <w:rFonts w:ascii="Times New Roman" w:hAnsi="Times New Roman" w:cs="Times New Roman"/>
          <w:sz w:val="24"/>
          <w:szCs w:val="24"/>
        </w:rPr>
        <w:t>e</w:t>
      </w:r>
      <w:r w:rsidR="008724B4">
        <w:rPr>
          <w:rFonts w:ascii="Times New Roman" w:hAnsi="Times New Roman" w:cs="Times New Roman"/>
          <w:sz w:val="24"/>
          <w:szCs w:val="24"/>
        </w:rPr>
        <w:t xml:space="preserve"> povrchov v celom priestore </w:t>
      </w:r>
      <w:r w:rsidR="006E1AA2">
        <w:rPr>
          <w:rFonts w:ascii="Times New Roman" w:hAnsi="Times New Roman" w:cs="Times New Roman"/>
          <w:sz w:val="24"/>
          <w:szCs w:val="24"/>
        </w:rPr>
        <w:t>zariadenia</w:t>
      </w:r>
      <w:r>
        <w:rPr>
          <w:rFonts w:ascii="Times New Roman" w:hAnsi="Times New Roman" w:cs="Times New Roman"/>
          <w:sz w:val="24"/>
          <w:szCs w:val="24"/>
        </w:rPr>
        <w:t xml:space="preserve"> podľa Sanitačného programu</w:t>
      </w:r>
      <w:r w:rsidR="00492801">
        <w:rPr>
          <w:rFonts w:ascii="Times New Roman" w:hAnsi="Times New Roman" w:cs="Times New Roman"/>
          <w:sz w:val="24"/>
          <w:szCs w:val="24"/>
        </w:rPr>
        <w:t xml:space="preserve"> </w:t>
      </w:r>
      <w:r w:rsidR="006E1AA2">
        <w:rPr>
          <w:rFonts w:ascii="Times New Roman" w:hAnsi="Times New Roman" w:cs="Times New Roman"/>
          <w:sz w:val="24"/>
          <w:szCs w:val="24"/>
        </w:rPr>
        <w:t>zariadenia</w:t>
      </w:r>
      <w:r w:rsidR="00492801">
        <w:rPr>
          <w:rFonts w:ascii="Times New Roman" w:hAnsi="Times New Roman" w:cs="Times New Roman"/>
          <w:sz w:val="24"/>
          <w:szCs w:val="24"/>
        </w:rPr>
        <w:t>.</w:t>
      </w:r>
    </w:p>
    <w:p w14:paraId="75F192D6" w14:textId="095EDF11" w:rsidR="00492801" w:rsidRDefault="00492801" w:rsidP="006E1AA2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</w:t>
      </w:r>
      <w:r w:rsidR="006E1AA2">
        <w:rPr>
          <w:rFonts w:ascii="Times New Roman" w:hAnsi="Times New Roman" w:cs="Times New Roman"/>
          <w:sz w:val="24"/>
          <w:szCs w:val="24"/>
        </w:rPr>
        <w:t>ariadenie</w:t>
      </w:r>
      <w:r>
        <w:rPr>
          <w:rFonts w:ascii="Times New Roman" w:hAnsi="Times New Roman" w:cs="Times New Roman"/>
          <w:sz w:val="24"/>
          <w:szCs w:val="24"/>
        </w:rPr>
        <w:t xml:space="preserve"> v spolupráci s externým manažérom kvality vypracovalo Krízový plán, podľa ktorého sa malo postupovať v prípade výskytu ochorenia Covid-19 v ZSS.</w:t>
      </w:r>
    </w:p>
    <w:p w14:paraId="703F3E3B" w14:textId="07B5F955" w:rsidR="00B02448" w:rsidRPr="00B02448" w:rsidRDefault="00B02448" w:rsidP="00492801">
      <w:pPr>
        <w:widowControl w:val="0"/>
        <w:pBdr>
          <w:top w:val="nil"/>
          <w:left w:val="nil"/>
          <w:bottom w:val="nil"/>
          <w:right w:val="nil"/>
          <w:between w:val="nil"/>
        </w:pBdr>
        <w:ind w:left="975" w:right="4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02448">
        <w:rPr>
          <w:rFonts w:ascii="Times New Roman" w:hAnsi="Times New Roman" w:cs="Times New Roman"/>
          <w:sz w:val="24"/>
          <w:szCs w:val="24"/>
          <w:u w:val="single"/>
        </w:rPr>
        <w:t>Zákaz návštev bol v zariadení vydaný dňa 6.3.2020.</w:t>
      </w:r>
    </w:p>
    <w:p w14:paraId="734CBE6D" w14:textId="77777777" w:rsidR="00E41E7F" w:rsidRPr="00705D58" w:rsidRDefault="00E41E7F" w:rsidP="00705D58">
      <w:pPr>
        <w:widowControl w:val="0"/>
        <w:pBdr>
          <w:top w:val="nil"/>
          <w:left w:val="nil"/>
          <w:bottom w:val="nil"/>
          <w:right w:val="nil"/>
          <w:between w:val="nil"/>
        </w:pBdr>
        <w:ind w:right="4"/>
        <w:jc w:val="both"/>
        <w:rPr>
          <w:rFonts w:ascii="Times New Roman" w:hAnsi="Times New Roman" w:cs="Times New Roman"/>
          <w:sz w:val="24"/>
          <w:szCs w:val="24"/>
        </w:rPr>
      </w:pPr>
    </w:p>
    <w:p w14:paraId="0BA052F6" w14:textId="77777777" w:rsidR="006B3639" w:rsidRPr="00A5692E" w:rsidRDefault="006B3639" w:rsidP="00A5692E">
      <w:pPr>
        <w:widowControl w:val="0"/>
        <w:pBdr>
          <w:top w:val="nil"/>
          <w:left w:val="nil"/>
          <w:bottom w:val="nil"/>
          <w:right w:val="nil"/>
          <w:between w:val="nil"/>
        </w:pBdr>
        <w:ind w:right="4"/>
        <w:jc w:val="both"/>
        <w:rPr>
          <w:rFonts w:ascii="Times New Roman" w:hAnsi="Times New Roman" w:cs="Times New Roman"/>
          <w:sz w:val="24"/>
          <w:szCs w:val="24"/>
        </w:rPr>
      </w:pPr>
    </w:p>
    <w:p w14:paraId="000000AC" w14:textId="3EFAB702" w:rsidR="003B1BF2" w:rsidRPr="00D334EB" w:rsidRDefault="000332F5" w:rsidP="00D334EB">
      <w:pPr>
        <w:widowControl w:val="0"/>
        <w:pBdr>
          <w:top w:val="nil"/>
          <w:left w:val="nil"/>
          <w:bottom w:val="nil"/>
          <w:right w:val="nil"/>
          <w:between w:val="nil"/>
        </w:pBdr>
        <w:ind w:left="237" w:right="8092"/>
        <w:contextualSpacing/>
        <w:rPr>
          <w:rFonts w:ascii="Times New Roman" w:hAnsi="Times New Roman" w:cs="Times New Roman"/>
          <w:b/>
          <w:color w:val="151500"/>
          <w:sz w:val="24"/>
          <w:szCs w:val="24"/>
        </w:rPr>
      </w:pPr>
      <w:r w:rsidRPr="00BE4198">
        <w:rPr>
          <w:rFonts w:ascii="Times New Roman" w:hAnsi="Times New Roman" w:cs="Times New Roman"/>
          <w:b/>
          <w:color w:val="151500"/>
          <w:sz w:val="24"/>
          <w:szCs w:val="24"/>
        </w:rPr>
        <w:t xml:space="preserve">JANUÁR </w:t>
      </w:r>
    </w:p>
    <w:p w14:paraId="56101AAB" w14:textId="600EB815" w:rsidR="00D334EB" w:rsidRPr="00A06742" w:rsidRDefault="000332F5" w:rsidP="006B3639">
      <w:pPr>
        <w:pStyle w:val="Odsekzoznamu"/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ind w:left="368" w:hanging="357"/>
        <w:rPr>
          <w:rFonts w:ascii="Times New Roman" w:hAnsi="Times New Roman" w:cs="Times New Roman"/>
          <w:color w:val="616100"/>
        </w:rPr>
      </w:pPr>
      <w:r w:rsidRPr="00A06742">
        <w:rPr>
          <w:rFonts w:ascii="Times New Roman" w:hAnsi="Times New Roman" w:cs="Times New Roman"/>
          <w:color w:val="181800"/>
          <w:sz w:val="24"/>
          <w:szCs w:val="24"/>
        </w:rPr>
        <w:t xml:space="preserve">oslava </w:t>
      </w:r>
      <w:r w:rsidRPr="00A06742">
        <w:rPr>
          <w:rFonts w:ascii="Times New Roman" w:hAnsi="Times New Roman" w:cs="Times New Roman"/>
          <w:color w:val="373700"/>
          <w:sz w:val="24"/>
          <w:szCs w:val="24"/>
        </w:rPr>
        <w:t>nového roka</w:t>
      </w:r>
      <w:r w:rsidR="00A06742" w:rsidRPr="00A06742">
        <w:rPr>
          <w:rFonts w:ascii="Times New Roman" w:hAnsi="Times New Roman" w:cs="Times New Roman"/>
          <w:color w:val="212100"/>
          <w:sz w:val="24"/>
          <w:szCs w:val="24"/>
        </w:rPr>
        <w:t>,</w:t>
      </w:r>
    </w:p>
    <w:p w14:paraId="000000AD" w14:textId="17475765" w:rsidR="003B1BF2" w:rsidRPr="006B3639" w:rsidRDefault="00560123" w:rsidP="006B3639">
      <w:pPr>
        <w:pStyle w:val="Odsekzoznamu"/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ind w:left="368" w:hanging="357"/>
        <w:rPr>
          <w:rFonts w:ascii="Times New Roman" w:hAnsi="Times New Roman" w:cs="Times New Roman"/>
          <w:sz w:val="24"/>
          <w:szCs w:val="24"/>
        </w:rPr>
      </w:pPr>
      <w:r w:rsidRPr="00A06742">
        <w:rPr>
          <w:rFonts w:ascii="Times New Roman" w:hAnsi="Times New Roman" w:cs="Times New Roman"/>
          <w:color w:val="121200"/>
          <w:sz w:val="24"/>
          <w:szCs w:val="24"/>
        </w:rPr>
        <w:t>pohybové</w:t>
      </w:r>
      <w:r w:rsidR="000332F5" w:rsidRPr="00A06742">
        <w:rPr>
          <w:rFonts w:ascii="Times New Roman" w:hAnsi="Times New Roman" w:cs="Times New Roman"/>
          <w:color w:val="121200"/>
          <w:sz w:val="24"/>
          <w:szCs w:val="24"/>
        </w:rPr>
        <w:t xml:space="preserve"> </w:t>
      </w:r>
      <w:r w:rsidRPr="00A06742">
        <w:rPr>
          <w:rFonts w:ascii="Times New Roman" w:hAnsi="Times New Roman" w:cs="Times New Roman"/>
          <w:color w:val="141400"/>
          <w:sz w:val="24"/>
          <w:szCs w:val="24"/>
        </w:rPr>
        <w:t>aktivity</w:t>
      </w:r>
      <w:r w:rsidR="000332F5" w:rsidRPr="00A06742">
        <w:rPr>
          <w:rFonts w:ascii="Times New Roman" w:hAnsi="Times New Roman" w:cs="Times New Roman"/>
          <w:color w:val="141400"/>
          <w:sz w:val="24"/>
          <w:szCs w:val="24"/>
        </w:rPr>
        <w:t xml:space="preserve"> </w:t>
      </w:r>
      <w:r w:rsidR="000332F5" w:rsidRPr="00A06742">
        <w:rPr>
          <w:rFonts w:ascii="Times New Roman" w:hAnsi="Times New Roman" w:cs="Times New Roman"/>
          <w:color w:val="111100"/>
          <w:sz w:val="24"/>
          <w:szCs w:val="24"/>
        </w:rPr>
        <w:t>klientov</w:t>
      </w:r>
      <w:r w:rsidR="006B3639" w:rsidRPr="006B3639">
        <w:rPr>
          <w:rFonts w:ascii="Times New Roman" w:hAnsi="Times New Roman" w:cs="Times New Roman"/>
          <w:sz w:val="24"/>
          <w:szCs w:val="24"/>
        </w:rPr>
        <w:t>,</w:t>
      </w:r>
    </w:p>
    <w:p w14:paraId="5746AB83" w14:textId="78AA12DA" w:rsidR="00A06742" w:rsidRPr="00A06742" w:rsidRDefault="00A06742" w:rsidP="006B3639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68" w:hanging="357"/>
        <w:rPr>
          <w:rFonts w:ascii="Times New Roman" w:hAnsi="Times New Roman" w:cs="Times New Roman"/>
          <w:color w:val="1D1D00"/>
          <w:sz w:val="24"/>
          <w:szCs w:val="24"/>
        </w:rPr>
      </w:pPr>
      <w:r w:rsidRPr="00A06742">
        <w:rPr>
          <w:rFonts w:ascii="Times New Roman" w:hAnsi="Times New Roman" w:cs="Times New Roman"/>
          <w:color w:val="1D1D00"/>
          <w:sz w:val="24"/>
          <w:szCs w:val="24"/>
        </w:rPr>
        <w:t>maľovanie izieb klientov</w:t>
      </w:r>
      <w:r w:rsidR="007A328F">
        <w:rPr>
          <w:rFonts w:ascii="Times New Roman" w:hAnsi="Times New Roman" w:cs="Times New Roman"/>
          <w:color w:val="1D1D00"/>
          <w:sz w:val="24"/>
          <w:szCs w:val="24"/>
        </w:rPr>
        <w:t xml:space="preserve"> – bez odplaty maliarovi (výkon trestu prácou – spolupráca s Okresným úradom v Senici)</w:t>
      </w:r>
    </w:p>
    <w:p w14:paraId="2EC7E83C" w14:textId="4CAFC2DA" w:rsidR="00A06742" w:rsidRPr="007A328F" w:rsidRDefault="007A328F" w:rsidP="006B3639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68" w:hanging="357"/>
        <w:rPr>
          <w:rFonts w:ascii="Times New Roman" w:hAnsi="Times New Roman" w:cs="Times New Roman"/>
          <w:color w:val="B3B300"/>
          <w:sz w:val="24"/>
          <w:szCs w:val="24"/>
        </w:rPr>
      </w:pPr>
      <w:r>
        <w:rPr>
          <w:rFonts w:ascii="Times New Roman" w:hAnsi="Times New Roman" w:cs="Times New Roman"/>
          <w:color w:val="1D1D00"/>
          <w:sz w:val="24"/>
          <w:szCs w:val="24"/>
        </w:rPr>
        <w:t>n</w:t>
      </w:r>
      <w:r w:rsidR="00A06742" w:rsidRPr="00A06742">
        <w:rPr>
          <w:rFonts w:ascii="Times New Roman" w:hAnsi="Times New Roman" w:cs="Times New Roman"/>
          <w:color w:val="1D1D00"/>
          <w:sz w:val="24"/>
          <w:szCs w:val="24"/>
        </w:rPr>
        <w:t xml:space="preserve">ovela </w:t>
      </w:r>
      <w:r>
        <w:rPr>
          <w:rFonts w:ascii="Times New Roman" w:hAnsi="Times New Roman" w:cs="Times New Roman"/>
          <w:color w:val="1D1D00"/>
          <w:sz w:val="24"/>
          <w:szCs w:val="24"/>
        </w:rPr>
        <w:t>Z</w:t>
      </w:r>
      <w:r w:rsidR="00A06742" w:rsidRPr="00A06742">
        <w:rPr>
          <w:rFonts w:ascii="Times New Roman" w:hAnsi="Times New Roman" w:cs="Times New Roman"/>
          <w:color w:val="1D1D00"/>
          <w:sz w:val="24"/>
          <w:szCs w:val="24"/>
        </w:rPr>
        <w:t>ákona</w:t>
      </w:r>
      <w:r w:rsidR="00A06742">
        <w:rPr>
          <w:rFonts w:ascii="Times New Roman" w:hAnsi="Times New Roman" w:cs="Times New Roman"/>
          <w:color w:val="1D1D00"/>
          <w:sz w:val="24"/>
          <w:szCs w:val="24"/>
        </w:rPr>
        <w:t xml:space="preserve"> o sociálnych službách </w:t>
      </w:r>
      <w:r>
        <w:rPr>
          <w:rFonts w:ascii="Times New Roman" w:hAnsi="Times New Roman" w:cs="Times New Roman"/>
          <w:color w:val="1D1D00"/>
          <w:sz w:val="24"/>
          <w:szCs w:val="24"/>
        </w:rPr>
        <w:t>–</w:t>
      </w:r>
      <w:r w:rsidR="00A06742">
        <w:rPr>
          <w:rFonts w:ascii="Times New Roman" w:hAnsi="Times New Roman" w:cs="Times New Roman"/>
          <w:color w:val="1D1D00"/>
          <w:sz w:val="24"/>
          <w:szCs w:val="24"/>
        </w:rPr>
        <w:t xml:space="preserve"> školenie</w:t>
      </w:r>
      <w:r>
        <w:rPr>
          <w:rFonts w:ascii="Times New Roman" w:hAnsi="Times New Roman" w:cs="Times New Roman"/>
          <w:color w:val="1D1D00"/>
          <w:sz w:val="24"/>
          <w:szCs w:val="24"/>
        </w:rPr>
        <w:t>,</w:t>
      </w:r>
    </w:p>
    <w:p w14:paraId="787EFDF7" w14:textId="0D2F73B2" w:rsidR="00D334EB" w:rsidRPr="00CC0B2B" w:rsidRDefault="007A328F" w:rsidP="0035638D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68" w:hanging="357"/>
        <w:rPr>
          <w:rFonts w:ascii="Times New Roman" w:hAnsi="Times New Roman" w:cs="Times New Roman"/>
          <w:color w:val="B3B300"/>
          <w:sz w:val="24"/>
          <w:szCs w:val="24"/>
        </w:rPr>
      </w:pPr>
      <w:r>
        <w:rPr>
          <w:rFonts w:ascii="Times New Roman" w:hAnsi="Times New Roman" w:cs="Times New Roman"/>
          <w:color w:val="1D1D00"/>
          <w:sz w:val="24"/>
          <w:szCs w:val="24"/>
        </w:rPr>
        <w:t xml:space="preserve">novela Zákona o verejnom obstarávaní </w:t>
      </w:r>
      <w:r w:rsidR="00010081">
        <w:rPr>
          <w:rFonts w:ascii="Times New Roman" w:hAnsi="Times New Roman" w:cs="Times New Roman"/>
          <w:color w:val="1D1D00"/>
          <w:sz w:val="24"/>
          <w:szCs w:val="24"/>
        </w:rPr>
        <w:t>–</w:t>
      </w:r>
      <w:r>
        <w:rPr>
          <w:rFonts w:ascii="Times New Roman" w:hAnsi="Times New Roman" w:cs="Times New Roman"/>
          <w:color w:val="1D1D00"/>
          <w:sz w:val="24"/>
          <w:szCs w:val="24"/>
        </w:rPr>
        <w:t xml:space="preserve"> školenie</w:t>
      </w:r>
      <w:r w:rsidR="00010081">
        <w:rPr>
          <w:rFonts w:ascii="Times New Roman" w:hAnsi="Times New Roman" w:cs="Times New Roman"/>
          <w:color w:val="1D1D00"/>
          <w:sz w:val="24"/>
          <w:szCs w:val="24"/>
        </w:rPr>
        <w:t>.</w:t>
      </w:r>
    </w:p>
    <w:p w14:paraId="449D0A50" w14:textId="2467D766" w:rsidR="004606F3" w:rsidRDefault="004606F3" w:rsidP="006D1A80">
      <w:pPr>
        <w:widowControl w:val="0"/>
        <w:pBdr>
          <w:top w:val="nil"/>
          <w:left w:val="nil"/>
          <w:bottom w:val="nil"/>
          <w:right w:val="nil"/>
          <w:between w:val="nil"/>
        </w:pBdr>
        <w:ind w:right="7941"/>
        <w:contextualSpacing/>
        <w:rPr>
          <w:rFonts w:ascii="Times New Roman" w:hAnsi="Times New Roman" w:cs="Times New Roman"/>
          <w:b/>
          <w:color w:val="121200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0800" behindDoc="1" locked="0" layoutInCell="1" allowOverlap="1" wp14:anchorId="1765556D" wp14:editId="346EC27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350241" cy="3475990"/>
            <wp:effectExtent l="0" t="0" r="0" b="0"/>
            <wp:wrapTight wrapText="bothSides">
              <wp:wrapPolygon edited="0">
                <wp:start x="0" y="0"/>
                <wp:lineTo x="0" y="21426"/>
                <wp:lineTo x="21474" y="21426"/>
                <wp:lineTo x="21474" y="0"/>
                <wp:lineTo x="0" y="0"/>
              </wp:wrapPolygon>
            </wp:wrapTight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0241" cy="347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00000AE" w14:textId="6BCA2291" w:rsidR="003B1BF2" w:rsidRPr="00BE4198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203" w:right="7941"/>
        <w:contextualSpacing/>
        <w:rPr>
          <w:rFonts w:ascii="Times New Roman" w:hAnsi="Times New Roman" w:cs="Times New Roman"/>
          <w:b/>
          <w:color w:val="121200"/>
          <w:sz w:val="24"/>
          <w:szCs w:val="24"/>
        </w:rPr>
      </w:pPr>
      <w:r w:rsidRPr="00BE4198">
        <w:rPr>
          <w:rFonts w:ascii="Times New Roman" w:hAnsi="Times New Roman" w:cs="Times New Roman"/>
          <w:b/>
          <w:color w:val="121200"/>
          <w:sz w:val="24"/>
          <w:szCs w:val="24"/>
        </w:rPr>
        <w:t xml:space="preserve">FEBRUÁR </w:t>
      </w:r>
    </w:p>
    <w:p w14:paraId="7919E1A9" w14:textId="209B5A19" w:rsidR="00D334EB" w:rsidRPr="003C4387" w:rsidRDefault="00560123" w:rsidP="003C438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ascii="Times New Roman" w:hAnsi="Times New Roman" w:cs="Times New Roman"/>
          <w:color w:val="595900"/>
          <w:sz w:val="24"/>
          <w:szCs w:val="24"/>
        </w:rPr>
      </w:pPr>
      <w:r w:rsidRPr="003C4387">
        <w:rPr>
          <w:rFonts w:ascii="Times New Roman" w:hAnsi="Times New Roman" w:cs="Times New Roman"/>
          <w:color w:val="131300"/>
          <w:sz w:val="24"/>
          <w:szCs w:val="24"/>
        </w:rPr>
        <w:t>fašiangová</w:t>
      </w:r>
      <w:r w:rsidR="000332F5" w:rsidRPr="003C4387">
        <w:rPr>
          <w:rFonts w:ascii="Times New Roman" w:hAnsi="Times New Roman" w:cs="Times New Roman"/>
          <w:color w:val="131300"/>
          <w:sz w:val="24"/>
          <w:szCs w:val="24"/>
        </w:rPr>
        <w:t xml:space="preserve"> </w:t>
      </w:r>
      <w:r w:rsidRPr="003C4387">
        <w:rPr>
          <w:rFonts w:ascii="Times New Roman" w:hAnsi="Times New Roman" w:cs="Times New Roman"/>
          <w:color w:val="121200"/>
          <w:sz w:val="24"/>
          <w:szCs w:val="24"/>
        </w:rPr>
        <w:t>výzdoba</w:t>
      </w:r>
      <w:r w:rsidR="000332F5" w:rsidRPr="003C4387">
        <w:rPr>
          <w:rFonts w:ascii="Times New Roman" w:hAnsi="Times New Roman" w:cs="Times New Roman"/>
          <w:color w:val="131300"/>
          <w:sz w:val="24"/>
          <w:szCs w:val="24"/>
        </w:rPr>
        <w:t xml:space="preserve">, </w:t>
      </w:r>
    </w:p>
    <w:p w14:paraId="02DC2370" w14:textId="028A8526" w:rsidR="006B3639" w:rsidRPr="003C4387" w:rsidRDefault="006B3639" w:rsidP="003C438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ascii="Times New Roman" w:hAnsi="Times New Roman" w:cs="Times New Roman"/>
          <w:color w:val="595900"/>
          <w:sz w:val="24"/>
          <w:szCs w:val="24"/>
        </w:rPr>
      </w:pPr>
      <w:r w:rsidRPr="003C4387">
        <w:rPr>
          <w:rFonts w:ascii="Times New Roman" w:hAnsi="Times New Roman" w:cs="Times New Roman"/>
          <w:color w:val="131300"/>
          <w:sz w:val="24"/>
          <w:szCs w:val="24"/>
        </w:rPr>
        <w:t>pečenie fánok,</w:t>
      </w:r>
    </w:p>
    <w:p w14:paraId="128C6667" w14:textId="23EB89EF" w:rsidR="00010081" w:rsidRPr="003C4387" w:rsidRDefault="00010081" w:rsidP="003C438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ascii="Times New Roman" w:hAnsi="Times New Roman" w:cs="Times New Roman"/>
          <w:color w:val="595900"/>
          <w:sz w:val="24"/>
          <w:szCs w:val="24"/>
        </w:rPr>
      </w:pPr>
      <w:r w:rsidRPr="003C4387">
        <w:rPr>
          <w:rFonts w:ascii="Times New Roman" w:hAnsi="Times New Roman" w:cs="Times New Roman"/>
          <w:color w:val="131300"/>
          <w:sz w:val="24"/>
          <w:szCs w:val="24"/>
        </w:rPr>
        <w:t>maškarák,</w:t>
      </w:r>
    </w:p>
    <w:p w14:paraId="3ED46155" w14:textId="77777777" w:rsidR="003C4387" w:rsidRPr="003C4387" w:rsidRDefault="00010081" w:rsidP="003C438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ascii="Times New Roman" w:hAnsi="Times New Roman" w:cs="Times New Roman"/>
          <w:color w:val="595900"/>
          <w:sz w:val="24"/>
          <w:szCs w:val="24"/>
        </w:rPr>
      </w:pPr>
      <w:r w:rsidRPr="003C4387">
        <w:rPr>
          <w:rFonts w:ascii="Times New Roman" w:hAnsi="Times New Roman" w:cs="Times New Roman"/>
          <w:color w:val="131300"/>
          <w:sz w:val="24"/>
          <w:szCs w:val="24"/>
        </w:rPr>
        <w:t>kartové hry,</w:t>
      </w:r>
    </w:p>
    <w:p w14:paraId="28421A66" w14:textId="32A353D8" w:rsidR="00D334EB" w:rsidRPr="003C4387" w:rsidRDefault="000332F5" w:rsidP="003C438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ascii="Times New Roman" w:hAnsi="Times New Roman" w:cs="Times New Roman"/>
          <w:color w:val="595900"/>
          <w:sz w:val="24"/>
          <w:szCs w:val="24"/>
        </w:rPr>
      </w:pPr>
      <w:r w:rsidRPr="003C4387">
        <w:rPr>
          <w:rFonts w:ascii="Times New Roman" w:hAnsi="Times New Roman" w:cs="Times New Roman"/>
          <w:color w:val="101000"/>
          <w:sz w:val="24"/>
          <w:szCs w:val="24"/>
        </w:rPr>
        <w:t xml:space="preserve">výroba </w:t>
      </w:r>
      <w:r w:rsidRPr="003C4387">
        <w:rPr>
          <w:rFonts w:ascii="Times New Roman" w:hAnsi="Times New Roman" w:cs="Times New Roman"/>
          <w:color w:val="171700"/>
          <w:sz w:val="24"/>
          <w:szCs w:val="24"/>
        </w:rPr>
        <w:t xml:space="preserve">darčekov </w:t>
      </w:r>
      <w:r w:rsidRPr="003C4387">
        <w:rPr>
          <w:rFonts w:ascii="Times New Roman" w:hAnsi="Times New Roman" w:cs="Times New Roman"/>
          <w:color w:val="161600"/>
          <w:sz w:val="24"/>
          <w:szCs w:val="24"/>
        </w:rPr>
        <w:t xml:space="preserve">a </w:t>
      </w:r>
      <w:r w:rsidRPr="003C4387">
        <w:rPr>
          <w:rFonts w:ascii="Times New Roman" w:hAnsi="Times New Roman" w:cs="Times New Roman"/>
          <w:color w:val="181800"/>
          <w:sz w:val="24"/>
          <w:szCs w:val="24"/>
        </w:rPr>
        <w:t xml:space="preserve">výzdoby </w:t>
      </w:r>
      <w:r w:rsidRPr="003C4387">
        <w:rPr>
          <w:rFonts w:ascii="Times New Roman" w:hAnsi="Times New Roman" w:cs="Times New Roman"/>
          <w:color w:val="171700"/>
          <w:sz w:val="24"/>
          <w:szCs w:val="24"/>
        </w:rPr>
        <w:t xml:space="preserve">k </w:t>
      </w:r>
      <w:r w:rsidRPr="003C4387">
        <w:rPr>
          <w:rFonts w:ascii="Times New Roman" w:hAnsi="Times New Roman" w:cs="Times New Roman"/>
          <w:color w:val="141400"/>
          <w:sz w:val="24"/>
          <w:szCs w:val="24"/>
        </w:rPr>
        <w:t>MDŽ</w:t>
      </w:r>
      <w:r w:rsidRPr="003C4387">
        <w:rPr>
          <w:rFonts w:ascii="Times New Roman" w:hAnsi="Times New Roman" w:cs="Times New Roman"/>
          <w:color w:val="0E0E00"/>
          <w:sz w:val="24"/>
          <w:szCs w:val="24"/>
        </w:rPr>
        <w:t xml:space="preserve">, </w:t>
      </w:r>
    </w:p>
    <w:p w14:paraId="650184B4" w14:textId="30ED7795" w:rsidR="00010081" w:rsidRPr="003C4387" w:rsidRDefault="00010081" w:rsidP="003C438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ascii="Times New Roman" w:hAnsi="Times New Roman" w:cs="Times New Roman"/>
          <w:color w:val="0E0E00"/>
          <w:sz w:val="24"/>
          <w:szCs w:val="24"/>
        </w:rPr>
      </w:pPr>
      <w:r w:rsidRPr="003C4387">
        <w:rPr>
          <w:rFonts w:ascii="Times New Roman" w:hAnsi="Times New Roman" w:cs="Times New Roman"/>
          <w:color w:val="101000"/>
          <w:sz w:val="24"/>
          <w:szCs w:val="24"/>
        </w:rPr>
        <w:t xml:space="preserve">„Skúsenosti s aplikáciou Zákona 553/2003 Z.z.“ </w:t>
      </w:r>
      <w:r w:rsidR="00C415D3" w:rsidRPr="003C4387">
        <w:rPr>
          <w:rFonts w:ascii="Times New Roman" w:hAnsi="Times New Roman" w:cs="Times New Roman"/>
          <w:color w:val="101000"/>
          <w:sz w:val="24"/>
          <w:szCs w:val="24"/>
        </w:rPr>
        <w:t>–</w:t>
      </w:r>
      <w:r w:rsidRPr="003C4387">
        <w:rPr>
          <w:rFonts w:ascii="Times New Roman" w:hAnsi="Times New Roman" w:cs="Times New Roman"/>
          <w:color w:val="101000"/>
          <w:sz w:val="24"/>
          <w:szCs w:val="24"/>
        </w:rPr>
        <w:t xml:space="preserve"> školenie</w:t>
      </w:r>
      <w:r w:rsidR="00C415D3" w:rsidRPr="003C4387">
        <w:rPr>
          <w:rFonts w:ascii="Times New Roman" w:hAnsi="Times New Roman" w:cs="Times New Roman"/>
          <w:color w:val="101000"/>
          <w:sz w:val="24"/>
          <w:szCs w:val="24"/>
        </w:rPr>
        <w:t>,</w:t>
      </w:r>
    </w:p>
    <w:p w14:paraId="21F327C6" w14:textId="3F6D211A" w:rsidR="000F7797" w:rsidRPr="000F7797" w:rsidRDefault="003C4387" w:rsidP="000F779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color w:val="0E0E00"/>
          <w:sz w:val="24"/>
          <w:szCs w:val="24"/>
        </w:rPr>
      </w:pPr>
      <w:r w:rsidRPr="000F7797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 xml:space="preserve">návšteva </w:t>
      </w:r>
      <w:r w:rsidR="00C415D3" w:rsidRPr="000F7797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vernisáž</w:t>
      </w:r>
      <w:r w:rsidRPr="000F7797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e</w:t>
      </w:r>
      <w:r w:rsidR="00C415D3" w:rsidRPr="000F7797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 xml:space="preserve"> "Môj farebný svet" maliarky Kataríny Vyskočilovej</w:t>
      </w:r>
      <w:r w:rsidR="00CC0B2B" w:rsidRPr="000F7797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,</w:t>
      </w:r>
      <w:r w:rsidR="00EF2520" w:rsidRPr="00EF2520">
        <w:t xml:space="preserve"> </w:t>
      </w:r>
    </w:p>
    <w:p w14:paraId="3B6653A4" w14:textId="753168C2" w:rsidR="000F7797" w:rsidRPr="00B67DCD" w:rsidRDefault="00B67DCD" w:rsidP="00B67DCD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color w:val="0E0E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776" behindDoc="0" locked="0" layoutInCell="1" allowOverlap="1" wp14:anchorId="7814F1DF" wp14:editId="6D8E8F02">
            <wp:simplePos x="0" y="0"/>
            <wp:positionH relativeFrom="column">
              <wp:posOffset>1181100</wp:posOffset>
            </wp:positionH>
            <wp:positionV relativeFrom="paragraph">
              <wp:posOffset>304800</wp:posOffset>
            </wp:positionV>
            <wp:extent cx="3383915" cy="2809875"/>
            <wp:effectExtent l="0" t="0" r="6985" b="9525"/>
            <wp:wrapTopAndBottom/>
            <wp:docPr id="21" name="Obrázo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91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00000B3" w14:textId="71894D45" w:rsidR="003B1BF2" w:rsidRPr="003C4387" w:rsidRDefault="000332F5" w:rsidP="003C438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ascii="Times New Roman" w:hAnsi="Times New Roman" w:cs="Times New Roman"/>
          <w:color w:val="0E0E00"/>
          <w:sz w:val="24"/>
          <w:szCs w:val="24"/>
        </w:rPr>
      </w:pPr>
      <w:r w:rsidRPr="003C4387">
        <w:rPr>
          <w:rFonts w:ascii="Times New Roman" w:hAnsi="Times New Roman" w:cs="Times New Roman"/>
          <w:sz w:val="24"/>
          <w:szCs w:val="24"/>
        </w:rPr>
        <w:lastRenderedPageBreak/>
        <w:t>vyúčtovanie finančných prostriedkov z</w:t>
      </w:r>
      <w:r w:rsidR="003C4387">
        <w:rPr>
          <w:rFonts w:ascii="Times New Roman" w:hAnsi="Times New Roman" w:cs="Times New Roman"/>
          <w:sz w:val="24"/>
          <w:szCs w:val="24"/>
        </w:rPr>
        <w:t> </w:t>
      </w:r>
      <w:r w:rsidRPr="003C4387">
        <w:rPr>
          <w:rFonts w:ascii="Times New Roman" w:hAnsi="Times New Roman" w:cs="Times New Roman"/>
          <w:sz w:val="24"/>
          <w:szCs w:val="24"/>
        </w:rPr>
        <w:t>MPSVaR</w:t>
      </w:r>
      <w:r w:rsidR="003C4387">
        <w:rPr>
          <w:rFonts w:ascii="Times New Roman" w:hAnsi="Times New Roman" w:cs="Times New Roman"/>
          <w:sz w:val="24"/>
          <w:szCs w:val="24"/>
        </w:rPr>
        <w:t xml:space="preserve"> SR</w:t>
      </w:r>
      <w:r w:rsidRPr="003C4387">
        <w:rPr>
          <w:rFonts w:ascii="Times New Roman" w:hAnsi="Times New Roman" w:cs="Times New Roman"/>
          <w:sz w:val="24"/>
          <w:szCs w:val="24"/>
        </w:rPr>
        <w:t xml:space="preserve"> za rok </w:t>
      </w:r>
      <w:r w:rsidR="00560123" w:rsidRPr="003C4387">
        <w:rPr>
          <w:rFonts w:ascii="Times New Roman" w:hAnsi="Times New Roman" w:cs="Times New Roman"/>
          <w:sz w:val="24"/>
          <w:szCs w:val="24"/>
        </w:rPr>
        <w:t>2019</w:t>
      </w:r>
      <w:r w:rsidR="006B3639" w:rsidRPr="003C4387">
        <w:rPr>
          <w:rFonts w:ascii="Times New Roman" w:hAnsi="Times New Roman" w:cs="Times New Roman"/>
          <w:sz w:val="24"/>
          <w:szCs w:val="24"/>
        </w:rPr>
        <w:t>,</w:t>
      </w:r>
    </w:p>
    <w:p w14:paraId="000000B4" w14:textId="68C0B276" w:rsidR="003B1BF2" w:rsidRPr="000F7797" w:rsidRDefault="006B3639" w:rsidP="000F779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ročné zúčtovanie preddavkov na daň z príjmu za rok 2019</w:t>
      </w:r>
      <w:r w:rsidR="003C4387">
        <w:rPr>
          <w:rFonts w:ascii="Times New Roman" w:hAnsi="Times New Roman" w:cs="Times New Roman"/>
          <w:sz w:val="24"/>
          <w:szCs w:val="24"/>
        </w:rPr>
        <w:t>.</w:t>
      </w:r>
    </w:p>
    <w:p w14:paraId="21482122" w14:textId="672BCE12" w:rsidR="000F7797" w:rsidRDefault="000F7797" w:rsidP="00801F08">
      <w:pPr>
        <w:widowControl w:val="0"/>
        <w:pBdr>
          <w:top w:val="nil"/>
          <w:left w:val="nil"/>
          <w:bottom w:val="nil"/>
          <w:right w:val="nil"/>
          <w:between w:val="nil"/>
        </w:pBdr>
        <w:ind w:right="8513"/>
        <w:contextualSpacing/>
        <w:rPr>
          <w:rFonts w:ascii="Times New Roman" w:hAnsi="Times New Roman" w:cs="Times New Roman"/>
          <w:color w:val="323200"/>
        </w:rPr>
      </w:pPr>
    </w:p>
    <w:p w14:paraId="168D75A3" w14:textId="77777777" w:rsidR="000F7797" w:rsidRPr="00BE4198" w:rsidRDefault="000F7797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562" w:right="8513"/>
        <w:contextualSpacing/>
        <w:rPr>
          <w:rFonts w:ascii="Times New Roman" w:hAnsi="Times New Roman" w:cs="Times New Roman"/>
          <w:color w:val="323200"/>
        </w:rPr>
      </w:pPr>
    </w:p>
    <w:p w14:paraId="000000B5" w14:textId="77777777" w:rsidR="003B1BF2" w:rsidRPr="00D334EB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145" w:right="8189"/>
        <w:contextualSpacing/>
        <w:rPr>
          <w:rFonts w:ascii="Times New Roman" w:hAnsi="Times New Roman" w:cs="Times New Roman"/>
          <w:b/>
          <w:color w:val="151500"/>
          <w:sz w:val="24"/>
          <w:szCs w:val="24"/>
        </w:rPr>
      </w:pPr>
      <w:r w:rsidRPr="00D334EB">
        <w:rPr>
          <w:rFonts w:ascii="Times New Roman" w:hAnsi="Times New Roman" w:cs="Times New Roman"/>
          <w:b/>
          <w:color w:val="151500"/>
          <w:sz w:val="24"/>
          <w:szCs w:val="24"/>
        </w:rPr>
        <w:t xml:space="preserve">MAREC </w:t>
      </w:r>
    </w:p>
    <w:p w14:paraId="4478CA43" w14:textId="69CE15F0" w:rsidR="00010081" w:rsidRPr="004606F3" w:rsidRDefault="000332F5" w:rsidP="003C438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320"/>
        <w:rPr>
          <w:rFonts w:ascii="Times New Roman" w:hAnsi="Times New Roman" w:cs="Times New Roman"/>
          <w:color w:val="F0F000"/>
          <w:sz w:val="24"/>
          <w:szCs w:val="24"/>
        </w:rPr>
      </w:pPr>
      <w:r w:rsidRPr="003C4387">
        <w:rPr>
          <w:rFonts w:ascii="Times New Roman" w:hAnsi="Times New Roman" w:cs="Times New Roman"/>
          <w:color w:val="141400"/>
          <w:sz w:val="24"/>
          <w:szCs w:val="24"/>
        </w:rPr>
        <w:t xml:space="preserve">oslava </w:t>
      </w:r>
      <w:r w:rsidRPr="003C4387">
        <w:rPr>
          <w:rFonts w:ascii="Times New Roman" w:hAnsi="Times New Roman" w:cs="Times New Roman"/>
          <w:color w:val="111100"/>
          <w:sz w:val="24"/>
          <w:szCs w:val="24"/>
        </w:rPr>
        <w:t xml:space="preserve">MDŽ </w:t>
      </w:r>
      <w:r w:rsidRPr="003C4387"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3C4387">
        <w:rPr>
          <w:rFonts w:ascii="Times New Roman" w:hAnsi="Times New Roman" w:cs="Times New Roman"/>
          <w:color w:val="111100"/>
          <w:sz w:val="24"/>
          <w:szCs w:val="24"/>
        </w:rPr>
        <w:t>blahoželania</w:t>
      </w:r>
      <w:r w:rsidRPr="003C4387">
        <w:rPr>
          <w:rFonts w:ascii="Times New Roman" w:hAnsi="Times New Roman" w:cs="Times New Roman"/>
          <w:color w:val="F0F000"/>
          <w:sz w:val="24"/>
          <w:szCs w:val="24"/>
        </w:rPr>
        <w:t xml:space="preserve">, </w:t>
      </w:r>
      <w:r w:rsidRPr="003C4387">
        <w:rPr>
          <w:rFonts w:ascii="Times New Roman" w:hAnsi="Times New Roman" w:cs="Times New Roman"/>
          <w:color w:val="101000"/>
          <w:sz w:val="24"/>
          <w:szCs w:val="24"/>
        </w:rPr>
        <w:t xml:space="preserve">obdarovanie </w:t>
      </w:r>
      <w:r w:rsidR="0061107F" w:rsidRPr="003C4387">
        <w:rPr>
          <w:rFonts w:ascii="Times New Roman" w:hAnsi="Times New Roman" w:cs="Times New Roman"/>
          <w:color w:val="101000"/>
          <w:sz w:val="24"/>
          <w:szCs w:val="24"/>
        </w:rPr>
        <w:t>prijímateliek sociálnych služieb</w:t>
      </w:r>
      <w:r w:rsidRPr="003C4387">
        <w:rPr>
          <w:rFonts w:ascii="Times New Roman" w:hAnsi="Times New Roman" w:cs="Times New Roman"/>
          <w:color w:val="101000"/>
          <w:sz w:val="24"/>
          <w:szCs w:val="24"/>
        </w:rPr>
        <w:t xml:space="preserve"> </w:t>
      </w:r>
      <w:r w:rsidRPr="003C4387">
        <w:rPr>
          <w:rFonts w:ascii="Times New Roman" w:hAnsi="Times New Roman" w:cs="Times New Roman"/>
          <w:color w:val="171700"/>
          <w:sz w:val="24"/>
          <w:szCs w:val="24"/>
        </w:rPr>
        <w:t xml:space="preserve">darčekom </w:t>
      </w:r>
      <w:r w:rsidRPr="003C4387">
        <w:rPr>
          <w:rFonts w:ascii="Times New Roman" w:hAnsi="Times New Roman" w:cs="Times New Roman"/>
          <w:color w:val="101000"/>
          <w:sz w:val="24"/>
          <w:szCs w:val="24"/>
        </w:rPr>
        <w:t xml:space="preserve">a </w:t>
      </w:r>
      <w:r w:rsidRPr="003C4387">
        <w:rPr>
          <w:rFonts w:ascii="Times New Roman" w:hAnsi="Times New Roman" w:cs="Times New Roman"/>
          <w:color w:val="111100"/>
          <w:sz w:val="24"/>
          <w:szCs w:val="24"/>
        </w:rPr>
        <w:t xml:space="preserve">posedenie </w:t>
      </w:r>
      <w:r w:rsidRPr="003C4387">
        <w:rPr>
          <w:rFonts w:ascii="Times New Roman" w:hAnsi="Times New Roman" w:cs="Times New Roman"/>
          <w:color w:val="131300"/>
          <w:sz w:val="24"/>
          <w:szCs w:val="24"/>
        </w:rPr>
        <w:t xml:space="preserve">pri </w:t>
      </w:r>
      <w:r w:rsidRPr="003C4387">
        <w:rPr>
          <w:rFonts w:ascii="Times New Roman" w:hAnsi="Times New Roman" w:cs="Times New Roman"/>
          <w:color w:val="0F0F00"/>
          <w:sz w:val="24"/>
          <w:szCs w:val="24"/>
        </w:rPr>
        <w:t>hudb</w:t>
      </w:r>
      <w:r w:rsidRPr="003C4387">
        <w:rPr>
          <w:rFonts w:ascii="Times New Roman" w:hAnsi="Times New Roman" w:cs="Times New Roman"/>
          <w:sz w:val="24"/>
          <w:szCs w:val="24"/>
        </w:rPr>
        <w:t xml:space="preserve">e, </w:t>
      </w:r>
    </w:p>
    <w:p w14:paraId="222C752D" w14:textId="60594D6C" w:rsidR="004606F3" w:rsidRPr="003C4387" w:rsidRDefault="004606F3" w:rsidP="004606F3">
      <w:pPr>
        <w:pStyle w:val="Odsekzoznamu"/>
        <w:widowControl w:val="0"/>
        <w:pBdr>
          <w:top w:val="nil"/>
          <w:left w:val="nil"/>
          <w:bottom w:val="nil"/>
          <w:right w:val="nil"/>
          <w:between w:val="nil"/>
        </w:pBdr>
        <w:ind w:left="370" w:right="320"/>
        <w:rPr>
          <w:rFonts w:ascii="Times New Roman" w:hAnsi="Times New Roman" w:cs="Times New Roman"/>
          <w:color w:val="F0F000"/>
          <w:sz w:val="24"/>
          <w:szCs w:val="24"/>
        </w:rPr>
      </w:pPr>
      <w:r>
        <w:rPr>
          <w:noProof/>
        </w:rPr>
        <w:drawing>
          <wp:inline distT="0" distB="0" distL="0" distR="0" wp14:anchorId="6B418CE8" wp14:editId="11114301">
            <wp:extent cx="3581400" cy="3200400"/>
            <wp:effectExtent l="0" t="0" r="0" b="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0000B9" w14:textId="026A86E5" w:rsidR="003B1BF2" w:rsidRPr="003C4387" w:rsidRDefault="003C4387" w:rsidP="003C438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320"/>
        <w:rPr>
          <w:rFonts w:ascii="Times New Roman" w:hAnsi="Times New Roman" w:cs="Times New Roman"/>
          <w:color w:val="F0F000"/>
          <w:sz w:val="24"/>
          <w:szCs w:val="24"/>
        </w:rPr>
      </w:pPr>
      <w:r>
        <w:rPr>
          <w:rFonts w:ascii="Times New Roman" w:hAnsi="Times New Roman" w:cs="Times New Roman"/>
          <w:color w:val="141400"/>
          <w:sz w:val="24"/>
          <w:szCs w:val="24"/>
        </w:rPr>
        <w:t>p</w:t>
      </w:r>
      <w:r w:rsidR="00010081" w:rsidRPr="003C4387">
        <w:rPr>
          <w:rFonts w:ascii="Times New Roman" w:eastAsia="Courier New" w:hAnsi="Times New Roman" w:cs="Times New Roman"/>
          <w:color w:val="1C1C00"/>
          <w:sz w:val="24"/>
          <w:szCs w:val="24"/>
        </w:rPr>
        <w:t>amäťové cvičenia</w:t>
      </w:r>
      <w:r>
        <w:rPr>
          <w:rFonts w:ascii="Times New Roman" w:eastAsia="Courier New" w:hAnsi="Times New Roman" w:cs="Times New Roman"/>
          <w:color w:val="1C1C00"/>
          <w:sz w:val="24"/>
          <w:szCs w:val="24"/>
        </w:rPr>
        <w:t>,</w:t>
      </w:r>
      <w:r w:rsidR="000332F5" w:rsidRPr="003C4387">
        <w:rPr>
          <w:rFonts w:ascii="Times New Roman" w:hAnsi="Times New Roman" w:cs="Times New Roman"/>
          <w:color w:val="262600"/>
          <w:sz w:val="24"/>
          <w:szCs w:val="24"/>
        </w:rPr>
        <w:t xml:space="preserve"> </w:t>
      </w:r>
    </w:p>
    <w:p w14:paraId="2A4854B6" w14:textId="356CC4B9" w:rsidR="00C415D3" w:rsidRPr="00CC0B2B" w:rsidRDefault="00C415D3" w:rsidP="00CC0B2B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320"/>
        <w:rPr>
          <w:rFonts w:ascii="Times New Roman" w:hAnsi="Times New Roman" w:cs="Times New Roman"/>
          <w:sz w:val="24"/>
          <w:szCs w:val="24"/>
        </w:rPr>
      </w:pPr>
      <w:r w:rsidRPr="00C415D3">
        <w:rPr>
          <w:rFonts w:ascii="Times New Roman" w:hAnsi="Times New Roman" w:cs="Times New Roman"/>
          <w:sz w:val="24"/>
          <w:szCs w:val="24"/>
        </w:rPr>
        <w:t>šitie</w:t>
      </w:r>
      <w:r>
        <w:rPr>
          <w:rFonts w:ascii="Times New Roman" w:hAnsi="Times New Roman" w:cs="Times New Roman"/>
          <w:sz w:val="24"/>
          <w:szCs w:val="24"/>
        </w:rPr>
        <w:t xml:space="preserve"> ochranných rúšok,</w:t>
      </w:r>
    </w:p>
    <w:p w14:paraId="09F62740" w14:textId="796CE6EA" w:rsidR="00C415D3" w:rsidRPr="00C415D3" w:rsidRDefault="00C415D3" w:rsidP="00C415D3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68" w:hanging="357"/>
        <w:rPr>
          <w:rFonts w:ascii="Times New Roman" w:hAnsi="Times New Roman" w:cs="Times New Roman"/>
          <w:color w:val="FCFC00"/>
          <w:sz w:val="24"/>
          <w:szCs w:val="24"/>
        </w:rPr>
      </w:pPr>
      <w:r>
        <w:rPr>
          <w:rFonts w:ascii="Times New Roman" w:eastAsia="Courier New" w:hAnsi="Times New Roman" w:cs="Times New Roman"/>
          <w:color w:val="1A1A00"/>
          <w:sz w:val="24"/>
          <w:szCs w:val="24"/>
        </w:rPr>
        <w:t>obdarovanie prijímateľov sociálnych služieb ovocím od Kaufland Senica – sprostredkovateľ Mesto Senica</w:t>
      </w:r>
      <w:r w:rsidR="003C4387">
        <w:rPr>
          <w:rFonts w:ascii="Times New Roman" w:eastAsia="Courier New" w:hAnsi="Times New Roman" w:cs="Times New Roman"/>
          <w:color w:val="1A1A00"/>
          <w:sz w:val="24"/>
          <w:szCs w:val="24"/>
        </w:rPr>
        <w:t>.</w:t>
      </w:r>
    </w:p>
    <w:p w14:paraId="000000BA" w14:textId="02F478B2" w:rsidR="003B1BF2" w:rsidRDefault="004606F3" w:rsidP="004606F3">
      <w:pPr>
        <w:widowControl w:val="0"/>
        <w:pBdr>
          <w:top w:val="nil"/>
          <w:left w:val="nil"/>
          <w:bottom w:val="nil"/>
          <w:right w:val="nil"/>
          <w:between w:val="nil"/>
        </w:pBdr>
        <w:ind w:left="993" w:right="87" w:hanging="989"/>
        <w:contextualSpacing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6E02BAD5" wp14:editId="5E4439D4">
            <wp:extent cx="3333750" cy="2500313"/>
            <wp:effectExtent l="0" t="0" r="0" b="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7585" cy="2503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8F9EE9" w14:textId="77777777" w:rsidR="006303BB" w:rsidRPr="00D334EB" w:rsidRDefault="006303BB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993" w:right="87" w:hanging="989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</w:p>
    <w:p w14:paraId="000000BB" w14:textId="3E9881D6" w:rsidR="003B1BF2" w:rsidRPr="00560123" w:rsidRDefault="003C4387" w:rsidP="003C438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11"/>
        <w:rPr>
          <w:rFonts w:ascii="Times New Roman" w:eastAsia="Times New Roman" w:hAnsi="Times New Roman" w:cs="Times New Roman"/>
          <w:b/>
          <w:color w:val="1414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141400"/>
          <w:sz w:val="24"/>
          <w:szCs w:val="24"/>
        </w:rPr>
        <w:lastRenderedPageBreak/>
        <w:t xml:space="preserve">  </w:t>
      </w:r>
      <w:r w:rsidR="000332F5" w:rsidRPr="00560123">
        <w:rPr>
          <w:rFonts w:ascii="Times New Roman" w:eastAsia="Times New Roman" w:hAnsi="Times New Roman" w:cs="Times New Roman"/>
          <w:b/>
          <w:color w:val="141400"/>
          <w:sz w:val="24"/>
          <w:szCs w:val="24"/>
        </w:rPr>
        <w:t xml:space="preserve">APRÍL </w:t>
      </w:r>
    </w:p>
    <w:p w14:paraId="6AEF8265" w14:textId="772F80C1" w:rsidR="00D334EB" w:rsidRDefault="007171A6" w:rsidP="003C438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contextualSpacing w:val="0"/>
        <w:rPr>
          <w:rFonts w:ascii="Times New Roman" w:hAnsi="Times New Roman" w:cs="Times New Roman"/>
          <w:sz w:val="24"/>
          <w:szCs w:val="24"/>
        </w:rPr>
      </w:pPr>
      <w:r w:rsidRPr="007171A6">
        <w:rPr>
          <w:rFonts w:ascii="Times New Roman" w:hAnsi="Times New Roman" w:cs="Times New Roman"/>
          <w:sz w:val="24"/>
          <w:szCs w:val="24"/>
        </w:rPr>
        <w:t>výroba</w:t>
      </w:r>
      <w:r w:rsidR="000332F5" w:rsidRPr="007171A6">
        <w:rPr>
          <w:rFonts w:ascii="Times New Roman" w:hAnsi="Times New Roman" w:cs="Times New Roman"/>
          <w:sz w:val="24"/>
          <w:szCs w:val="24"/>
        </w:rPr>
        <w:t xml:space="preserve"> veľkonočnej výzdoby,</w:t>
      </w:r>
    </w:p>
    <w:p w14:paraId="29F4A51F" w14:textId="10D020D2" w:rsidR="006B3639" w:rsidRDefault="006B3639" w:rsidP="003C438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contextualSpacing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veľkonočné modlitby</w:t>
      </w:r>
      <w:r w:rsidR="003C4387">
        <w:rPr>
          <w:rFonts w:ascii="Times New Roman" w:hAnsi="Times New Roman" w:cs="Times New Roman"/>
          <w:sz w:val="24"/>
          <w:szCs w:val="24"/>
        </w:rPr>
        <w:t>,</w:t>
      </w:r>
    </w:p>
    <w:p w14:paraId="1B87D968" w14:textId="42B06472" w:rsidR="006303BB" w:rsidRPr="007171A6" w:rsidRDefault="006303BB" w:rsidP="003C438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contextualSpacing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vedomostný kvíz „Naše Slovensko“,</w:t>
      </w:r>
    </w:p>
    <w:p w14:paraId="6594F04D" w14:textId="15553B4C" w:rsidR="00D334EB" w:rsidRPr="003C4387" w:rsidRDefault="000332F5" w:rsidP="003C438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color w:val="1A1A00"/>
          <w:sz w:val="24"/>
          <w:szCs w:val="24"/>
        </w:rPr>
      </w:pPr>
      <w:r w:rsidRPr="003C4387">
        <w:rPr>
          <w:rFonts w:ascii="Times New Roman" w:hAnsi="Times New Roman" w:cs="Times New Roman"/>
          <w:color w:val="1A1A00"/>
          <w:sz w:val="24"/>
          <w:szCs w:val="24"/>
        </w:rPr>
        <w:t xml:space="preserve">Deň </w:t>
      </w:r>
      <w:r w:rsidRPr="003C4387">
        <w:rPr>
          <w:rFonts w:ascii="Times New Roman" w:hAnsi="Times New Roman" w:cs="Times New Roman"/>
          <w:color w:val="222200"/>
          <w:sz w:val="24"/>
          <w:szCs w:val="24"/>
        </w:rPr>
        <w:t>Zeme</w:t>
      </w:r>
      <w:r w:rsidR="00560123" w:rsidRPr="003C4387">
        <w:rPr>
          <w:rFonts w:ascii="Times New Roman" w:hAnsi="Times New Roman" w:cs="Times New Roman"/>
          <w:color w:val="222200"/>
          <w:sz w:val="24"/>
          <w:szCs w:val="24"/>
        </w:rPr>
        <w:t>,</w:t>
      </w:r>
    </w:p>
    <w:p w14:paraId="4E24E4A0" w14:textId="4571A57B" w:rsidR="00D334EB" w:rsidRDefault="003C4387" w:rsidP="003C438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color w:val="1F1F00"/>
          <w:sz w:val="24"/>
          <w:szCs w:val="24"/>
        </w:rPr>
      </w:pPr>
      <w:r>
        <w:rPr>
          <w:rFonts w:ascii="Times New Roman" w:hAnsi="Times New Roman" w:cs="Times New Roman"/>
          <w:color w:val="222200"/>
          <w:sz w:val="24"/>
          <w:szCs w:val="24"/>
        </w:rPr>
        <w:t>t</w:t>
      </w:r>
      <w:r w:rsidR="006B3639" w:rsidRPr="003C4387">
        <w:rPr>
          <w:rFonts w:ascii="Times New Roman" w:hAnsi="Times New Roman" w:cs="Times New Roman"/>
          <w:color w:val="222200"/>
          <w:sz w:val="24"/>
          <w:szCs w:val="24"/>
        </w:rPr>
        <w:t xml:space="preserve">radičné </w:t>
      </w:r>
      <w:r w:rsidR="000332F5" w:rsidRPr="003C4387">
        <w:rPr>
          <w:rFonts w:ascii="Times New Roman" w:hAnsi="Times New Roman" w:cs="Times New Roman"/>
          <w:color w:val="222200"/>
          <w:sz w:val="24"/>
          <w:szCs w:val="24"/>
        </w:rPr>
        <w:t xml:space="preserve">stavanie </w:t>
      </w:r>
      <w:r w:rsidR="00560123" w:rsidRPr="003C4387">
        <w:rPr>
          <w:rFonts w:ascii="Times New Roman" w:hAnsi="Times New Roman" w:cs="Times New Roman"/>
          <w:color w:val="1F1F00"/>
          <w:sz w:val="24"/>
          <w:szCs w:val="24"/>
        </w:rPr>
        <w:t>mája v ZSS.</w:t>
      </w:r>
    </w:p>
    <w:p w14:paraId="33E638A0" w14:textId="407B48C9" w:rsidR="004F29D7" w:rsidRDefault="004F29D7" w:rsidP="004F29D7">
      <w:pPr>
        <w:pStyle w:val="Odsekzoznamu"/>
        <w:widowControl w:val="0"/>
        <w:pBdr>
          <w:top w:val="nil"/>
          <w:left w:val="nil"/>
          <w:bottom w:val="nil"/>
          <w:right w:val="nil"/>
          <w:between w:val="nil"/>
        </w:pBdr>
        <w:ind w:left="370"/>
        <w:rPr>
          <w:rFonts w:ascii="Times New Roman" w:hAnsi="Times New Roman" w:cs="Times New Roman"/>
          <w:color w:val="222200"/>
          <w:sz w:val="24"/>
          <w:szCs w:val="24"/>
        </w:rPr>
      </w:pPr>
    </w:p>
    <w:p w14:paraId="54A416AB" w14:textId="77777777" w:rsidR="004F29D7" w:rsidRDefault="004F29D7" w:rsidP="004F29D7">
      <w:pPr>
        <w:pStyle w:val="Odsekzoznamu"/>
        <w:widowControl w:val="0"/>
        <w:pBdr>
          <w:top w:val="nil"/>
          <w:left w:val="nil"/>
          <w:bottom w:val="nil"/>
          <w:right w:val="nil"/>
          <w:between w:val="nil"/>
        </w:pBdr>
        <w:ind w:left="370"/>
        <w:rPr>
          <w:rFonts w:ascii="Times New Roman" w:hAnsi="Times New Roman" w:cs="Times New Roman"/>
          <w:color w:val="1F1F00"/>
          <w:sz w:val="24"/>
          <w:szCs w:val="24"/>
        </w:rPr>
      </w:pPr>
    </w:p>
    <w:p w14:paraId="1AE7480B" w14:textId="493019D7" w:rsidR="004606F3" w:rsidRPr="003C4387" w:rsidRDefault="004606F3" w:rsidP="004606F3">
      <w:pPr>
        <w:pStyle w:val="Odsekzoznamu"/>
        <w:widowControl w:val="0"/>
        <w:pBdr>
          <w:top w:val="nil"/>
          <w:left w:val="nil"/>
          <w:bottom w:val="nil"/>
          <w:right w:val="nil"/>
          <w:between w:val="nil"/>
        </w:pBdr>
        <w:ind w:left="370"/>
        <w:jc w:val="center"/>
        <w:rPr>
          <w:rFonts w:ascii="Times New Roman" w:hAnsi="Times New Roman" w:cs="Times New Roman"/>
          <w:color w:val="1F1F00"/>
          <w:sz w:val="24"/>
          <w:szCs w:val="24"/>
        </w:rPr>
      </w:pPr>
      <w:r>
        <w:rPr>
          <w:noProof/>
        </w:rPr>
        <w:drawing>
          <wp:inline distT="0" distB="0" distL="0" distR="0" wp14:anchorId="778FB1DF" wp14:editId="7A6B6A41">
            <wp:extent cx="3362325" cy="3190875"/>
            <wp:effectExtent l="0" t="0" r="9525" b="9525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3172" cy="3191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78E06" w14:textId="36067B2F" w:rsidR="006303BB" w:rsidRDefault="000332F5" w:rsidP="00D334EB">
      <w:pPr>
        <w:widowControl w:val="0"/>
        <w:pBdr>
          <w:top w:val="nil"/>
          <w:left w:val="nil"/>
          <w:bottom w:val="nil"/>
          <w:right w:val="nil"/>
          <w:between w:val="nil"/>
        </w:pBdr>
        <w:ind w:right="14"/>
        <w:contextualSpacing/>
        <w:rPr>
          <w:rFonts w:ascii="Times New Roman" w:eastAsia="Courier New" w:hAnsi="Times New Roman" w:cs="Times New Roman"/>
          <w:color w:val="FAFA00"/>
          <w:sz w:val="30"/>
          <w:szCs w:val="30"/>
        </w:rPr>
      </w:pPr>
      <w:r w:rsidRPr="00BE4198">
        <w:rPr>
          <w:rFonts w:ascii="Times New Roman" w:eastAsia="Courier New" w:hAnsi="Times New Roman" w:cs="Times New Roman"/>
          <w:color w:val="FAFA00"/>
          <w:sz w:val="30"/>
          <w:szCs w:val="30"/>
        </w:rPr>
        <w:t xml:space="preserve"> </w:t>
      </w:r>
    </w:p>
    <w:p w14:paraId="31B0847B" w14:textId="5BD72452" w:rsidR="004F29D7" w:rsidRDefault="004F29D7" w:rsidP="00D334EB">
      <w:pPr>
        <w:widowControl w:val="0"/>
        <w:pBdr>
          <w:top w:val="nil"/>
          <w:left w:val="nil"/>
          <w:bottom w:val="nil"/>
          <w:right w:val="nil"/>
          <w:between w:val="nil"/>
        </w:pBdr>
        <w:ind w:right="14"/>
        <w:contextualSpacing/>
        <w:rPr>
          <w:rFonts w:ascii="Times New Roman" w:eastAsia="Courier New" w:hAnsi="Times New Roman" w:cs="Times New Roman"/>
          <w:color w:val="FAFA00"/>
          <w:sz w:val="30"/>
          <w:szCs w:val="30"/>
        </w:rPr>
      </w:pPr>
    </w:p>
    <w:p w14:paraId="67993C1F" w14:textId="77777777" w:rsidR="004F29D7" w:rsidRPr="005D5EFC" w:rsidRDefault="004F29D7" w:rsidP="00D334EB">
      <w:pPr>
        <w:widowControl w:val="0"/>
        <w:pBdr>
          <w:top w:val="nil"/>
          <w:left w:val="nil"/>
          <w:bottom w:val="nil"/>
          <w:right w:val="nil"/>
          <w:between w:val="nil"/>
        </w:pBdr>
        <w:ind w:right="14"/>
        <w:contextualSpacing/>
        <w:rPr>
          <w:rFonts w:ascii="Times New Roman" w:eastAsia="Courier New" w:hAnsi="Times New Roman" w:cs="Times New Roman"/>
          <w:color w:val="FAFA00"/>
          <w:sz w:val="30"/>
          <w:szCs w:val="30"/>
        </w:rPr>
      </w:pPr>
    </w:p>
    <w:p w14:paraId="000000C3" w14:textId="205998ED" w:rsidR="003B1BF2" w:rsidRPr="00BE4198" w:rsidRDefault="003C4387" w:rsidP="00560123">
      <w:pPr>
        <w:widowControl w:val="0"/>
        <w:pBdr>
          <w:top w:val="nil"/>
          <w:left w:val="nil"/>
          <w:bottom w:val="nil"/>
          <w:right w:val="nil"/>
          <w:between w:val="nil"/>
        </w:pBdr>
        <w:ind w:right="4"/>
        <w:contextualSpacing/>
        <w:rPr>
          <w:rFonts w:ascii="Times New Roman" w:hAnsi="Times New Roman" w:cs="Times New Roman"/>
          <w:b/>
          <w:color w:val="1B1B00"/>
          <w:sz w:val="26"/>
          <w:szCs w:val="26"/>
        </w:rPr>
      </w:pPr>
      <w:r>
        <w:rPr>
          <w:rFonts w:ascii="Times New Roman" w:hAnsi="Times New Roman" w:cs="Times New Roman"/>
          <w:b/>
          <w:color w:val="1B1B00"/>
          <w:sz w:val="26"/>
          <w:szCs w:val="26"/>
        </w:rPr>
        <w:t xml:space="preserve">  </w:t>
      </w:r>
      <w:r w:rsidR="000332F5" w:rsidRPr="00BE4198">
        <w:rPr>
          <w:rFonts w:ascii="Times New Roman" w:hAnsi="Times New Roman" w:cs="Times New Roman"/>
          <w:b/>
          <w:color w:val="1B1B00"/>
          <w:sz w:val="26"/>
          <w:szCs w:val="26"/>
        </w:rPr>
        <w:t xml:space="preserve">MÁJ </w:t>
      </w:r>
    </w:p>
    <w:p w14:paraId="000000C4" w14:textId="28AE3B1F" w:rsidR="003B1BF2" w:rsidRPr="003C4387" w:rsidRDefault="006B3639" w:rsidP="007171A6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ascii="Times New Roman" w:eastAsia="Courier New" w:hAnsi="Times New Roman" w:cs="Times New Roman"/>
          <w:sz w:val="24"/>
          <w:szCs w:val="24"/>
        </w:rPr>
      </w:pPr>
      <w:r w:rsidRPr="003C4387">
        <w:rPr>
          <w:rFonts w:ascii="Times New Roman" w:eastAsia="Courier New" w:hAnsi="Times New Roman" w:cs="Times New Roman"/>
          <w:sz w:val="24"/>
          <w:szCs w:val="24"/>
        </w:rPr>
        <w:t>zriadenie karanténneho miesta – Mesto Senica</w:t>
      </w:r>
      <w:r w:rsidR="003C4387" w:rsidRPr="003C4387">
        <w:rPr>
          <w:rFonts w:ascii="Times New Roman" w:eastAsia="Courier New" w:hAnsi="Times New Roman" w:cs="Times New Roman"/>
          <w:sz w:val="24"/>
          <w:szCs w:val="24"/>
        </w:rPr>
        <w:t>,</w:t>
      </w:r>
    </w:p>
    <w:p w14:paraId="3F1EDE5E" w14:textId="1092247F" w:rsidR="003C4387" w:rsidRPr="003C4387" w:rsidRDefault="003C4387" w:rsidP="007171A6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ascii="Times New Roman" w:eastAsia="Courier New" w:hAnsi="Times New Roman" w:cs="Times New Roman"/>
          <w:sz w:val="24"/>
          <w:szCs w:val="24"/>
        </w:rPr>
      </w:pPr>
      <w:r w:rsidRPr="003C4387">
        <w:rPr>
          <w:rFonts w:ascii="Times New Roman" w:eastAsia="Courier New" w:hAnsi="Times New Roman" w:cs="Times New Roman"/>
          <w:sz w:val="24"/>
          <w:szCs w:val="24"/>
        </w:rPr>
        <w:t xml:space="preserve">vypracovanie Krízového plánu </w:t>
      </w:r>
      <w:r>
        <w:rPr>
          <w:rFonts w:ascii="Times New Roman" w:eastAsia="Courier New" w:hAnsi="Times New Roman" w:cs="Times New Roman"/>
          <w:sz w:val="24"/>
          <w:szCs w:val="24"/>
        </w:rPr>
        <w:t>ZSS Senica, n.o.,</w:t>
      </w:r>
    </w:p>
    <w:p w14:paraId="23A162D6" w14:textId="5A86825C" w:rsidR="006B3639" w:rsidRPr="003C4387" w:rsidRDefault="002362B3" w:rsidP="007171A6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ascii="Times New Roman" w:eastAsia="Courier New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z</w:t>
      </w:r>
      <w:r w:rsidR="006B3639" w:rsidRPr="003C4387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abezpečenie nákupov pre prijímateľov sociálnych služieb – dobrovoľní</w:t>
      </w:r>
      <w:r w:rsidR="00310CAD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k</w:t>
      </w:r>
      <w:r w:rsidR="006B3639" w:rsidRPr="003C4387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, hokejista Skalica</w:t>
      </w:r>
      <w:r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,</w:t>
      </w:r>
    </w:p>
    <w:p w14:paraId="345B03B0" w14:textId="3E9BDB0A" w:rsidR="00D334EB" w:rsidRPr="00857B29" w:rsidRDefault="002362B3" w:rsidP="00CC0B2B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ascii="Times New Roman" w:eastAsia="Courier New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v</w:t>
      </w:r>
      <w:r w:rsidR="001A4F5E" w:rsidRPr="003C4387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ychádzky do parku</w:t>
      </w:r>
      <w:r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.</w:t>
      </w:r>
      <w:r w:rsidR="004F29D7" w:rsidRPr="004F29D7">
        <w:rPr>
          <w:noProof/>
        </w:rPr>
        <w:t xml:space="preserve"> </w:t>
      </w:r>
      <w:r w:rsidR="004F29D7">
        <w:rPr>
          <w:noProof/>
        </w:rPr>
        <w:lastRenderedPageBreak/>
        <w:drawing>
          <wp:inline distT="0" distB="0" distL="0" distR="0" wp14:anchorId="2AF147F9" wp14:editId="05D84391">
            <wp:extent cx="4408026" cy="3933825"/>
            <wp:effectExtent l="190500" t="209550" r="183515" b="219075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5609" cy="3958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68E8DE" w14:textId="36B77B22" w:rsidR="00857B29" w:rsidRPr="006303BB" w:rsidRDefault="00857B29" w:rsidP="00857B29">
      <w:pPr>
        <w:pStyle w:val="Odsekzoznamu"/>
        <w:widowControl w:val="0"/>
        <w:pBdr>
          <w:top w:val="nil"/>
          <w:left w:val="nil"/>
          <w:bottom w:val="nil"/>
          <w:right w:val="nil"/>
          <w:between w:val="nil"/>
        </w:pBdr>
        <w:ind w:left="357"/>
        <w:rPr>
          <w:rFonts w:ascii="Times New Roman" w:eastAsia="Courier New" w:hAnsi="Times New Roman" w:cs="Times New Roman"/>
          <w:sz w:val="24"/>
          <w:szCs w:val="24"/>
        </w:rPr>
      </w:pPr>
    </w:p>
    <w:p w14:paraId="34E3D1A5" w14:textId="64B6C4BB" w:rsidR="006303BB" w:rsidRPr="00857B29" w:rsidRDefault="006303BB" w:rsidP="00857B29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</w:pPr>
    </w:p>
    <w:p w14:paraId="2432D097" w14:textId="50719403" w:rsidR="00573717" w:rsidRPr="002362B3" w:rsidRDefault="002362B3" w:rsidP="002362B3">
      <w:pPr>
        <w:widowControl w:val="0"/>
        <w:pBdr>
          <w:top w:val="nil"/>
          <w:left w:val="nil"/>
          <w:bottom w:val="nil"/>
          <w:right w:val="nil"/>
          <w:between w:val="nil"/>
        </w:pBdr>
        <w:ind w:right="-138"/>
        <w:contextualSpacing/>
        <w:rPr>
          <w:rFonts w:ascii="Times New Roman" w:hAnsi="Times New Roman" w:cs="Times New Roman"/>
          <w:b/>
          <w:color w:val="181800"/>
          <w:sz w:val="28"/>
          <w:szCs w:val="28"/>
        </w:rPr>
      </w:pPr>
      <w:r>
        <w:rPr>
          <w:rFonts w:ascii="Times New Roman" w:hAnsi="Times New Roman" w:cs="Times New Roman"/>
          <w:b/>
          <w:color w:val="181800"/>
          <w:sz w:val="28"/>
          <w:szCs w:val="28"/>
        </w:rPr>
        <w:t xml:space="preserve">  </w:t>
      </w:r>
      <w:r w:rsidR="000332F5" w:rsidRPr="00BE4198">
        <w:rPr>
          <w:rFonts w:ascii="Times New Roman" w:hAnsi="Times New Roman" w:cs="Times New Roman"/>
          <w:b/>
          <w:color w:val="181800"/>
          <w:sz w:val="28"/>
          <w:szCs w:val="28"/>
        </w:rPr>
        <w:t xml:space="preserve">JÚN </w:t>
      </w:r>
    </w:p>
    <w:p w14:paraId="58155D6F" w14:textId="70453376" w:rsidR="00573717" w:rsidRPr="002362B3" w:rsidRDefault="000332F5" w:rsidP="002362B3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78"/>
        <w:rPr>
          <w:rFonts w:ascii="Times New Roman" w:hAnsi="Times New Roman" w:cs="Times New Roman"/>
          <w:sz w:val="24"/>
          <w:szCs w:val="24"/>
        </w:rPr>
      </w:pPr>
      <w:r w:rsidRPr="002362B3">
        <w:rPr>
          <w:rFonts w:ascii="Times New Roman" w:hAnsi="Times New Roman" w:cs="Times New Roman"/>
          <w:sz w:val="24"/>
          <w:szCs w:val="24"/>
        </w:rPr>
        <w:t>zábavný kvíz,</w:t>
      </w:r>
    </w:p>
    <w:p w14:paraId="6260C5D8" w14:textId="4AFB029F" w:rsidR="00573717" w:rsidRPr="002362B3" w:rsidRDefault="000332F5" w:rsidP="002362B3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78"/>
        <w:rPr>
          <w:rFonts w:ascii="Times New Roman" w:hAnsi="Times New Roman" w:cs="Times New Roman"/>
          <w:sz w:val="24"/>
          <w:szCs w:val="24"/>
        </w:rPr>
      </w:pPr>
      <w:r w:rsidRPr="002362B3">
        <w:rPr>
          <w:rFonts w:ascii="Times New Roman" w:hAnsi="Times New Roman" w:cs="Times New Roman"/>
          <w:sz w:val="24"/>
          <w:szCs w:val="24"/>
        </w:rPr>
        <w:t xml:space="preserve">komunita Útulok, </w:t>
      </w:r>
    </w:p>
    <w:p w14:paraId="7C89869F" w14:textId="6E67B7D1" w:rsidR="00573717" w:rsidRPr="002362B3" w:rsidRDefault="000332F5" w:rsidP="002362B3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78"/>
        <w:rPr>
          <w:rFonts w:ascii="Times New Roman" w:hAnsi="Times New Roman" w:cs="Times New Roman"/>
          <w:sz w:val="24"/>
          <w:szCs w:val="24"/>
        </w:rPr>
      </w:pPr>
      <w:r w:rsidRPr="002362B3">
        <w:rPr>
          <w:rFonts w:ascii="Times New Roman" w:hAnsi="Times New Roman" w:cs="Times New Roman"/>
          <w:sz w:val="24"/>
          <w:szCs w:val="24"/>
        </w:rPr>
        <w:t>vychádzky do parku</w:t>
      </w:r>
      <w:r w:rsidR="002362B3">
        <w:rPr>
          <w:rFonts w:ascii="Times New Roman" w:hAnsi="Times New Roman" w:cs="Times New Roman"/>
          <w:sz w:val="24"/>
          <w:szCs w:val="24"/>
        </w:rPr>
        <w:t>,</w:t>
      </w:r>
    </w:p>
    <w:p w14:paraId="2A2DA855" w14:textId="3ADA1C0E" w:rsidR="001A4F5E" w:rsidRDefault="002362B3" w:rsidP="001A4F5E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7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</w:t>
      </w:r>
      <w:r w:rsidR="001A4F5E">
        <w:rPr>
          <w:rFonts w:ascii="Times New Roman" w:hAnsi="Times New Roman" w:cs="Times New Roman"/>
          <w:sz w:val="24"/>
          <w:szCs w:val="24"/>
        </w:rPr>
        <w:t>oordinované návštevy,</w:t>
      </w:r>
    </w:p>
    <w:p w14:paraId="40A60AF1" w14:textId="6F9C4074" w:rsidR="001A4F5E" w:rsidRDefault="008307B2" w:rsidP="001A4F5E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78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FC41D4B" wp14:editId="54A4C035">
            <wp:simplePos x="0" y="0"/>
            <wp:positionH relativeFrom="column">
              <wp:posOffset>2562225</wp:posOffset>
            </wp:positionH>
            <wp:positionV relativeFrom="paragraph">
              <wp:posOffset>196215</wp:posOffset>
            </wp:positionV>
            <wp:extent cx="3327400" cy="2286000"/>
            <wp:effectExtent l="0" t="0" r="6350" b="0"/>
            <wp:wrapTight wrapText="bothSides">
              <wp:wrapPolygon edited="0">
                <wp:start x="0" y="0"/>
                <wp:lineTo x="0" y="21420"/>
                <wp:lineTo x="21518" y="21420"/>
                <wp:lineTo x="21518" y="0"/>
                <wp:lineTo x="0" y="0"/>
              </wp:wrapPolygon>
            </wp:wrapTight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62B3">
        <w:rPr>
          <w:rFonts w:ascii="Times New Roman" w:hAnsi="Times New Roman" w:cs="Times New Roman"/>
          <w:sz w:val="24"/>
          <w:szCs w:val="24"/>
        </w:rPr>
        <w:t>s</w:t>
      </w:r>
      <w:r w:rsidR="001A4F5E">
        <w:rPr>
          <w:rFonts w:ascii="Times New Roman" w:hAnsi="Times New Roman" w:cs="Times New Roman"/>
          <w:sz w:val="24"/>
          <w:szCs w:val="24"/>
        </w:rPr>
        <w:t>eminár „Polohovanie klientov“</w:t>
      </w:r>
      <w:r w:rsidR="00383526">
        <w:rPr>
          <w:rFonts w:ascii="Times New Roman" w:hAnsi="Times New Roman" w:cs="Times New Roman"/>
          <w:sz w:val="24"/>
          <w:szCs w:val="24"/>
        </w:rPr>
        <w:t>.</w:t>
      </w:r>
    </w:p>
    <w:p w14:paraId="294F1FFD" w14:textId="2382E51D" w:rsidR="00FC7EF0" w:rsidRDefault="00FC7EF0" w:rsidP="00FC7EF0">
      <w:pPr>
        <w:pStyle w:val="Odsekzoznamu"/>
        <w:widowControl w:val="0"/>
        <w:pBdr>
          <w:top w:val="nil"/>
          <w:left w:val="nil"/>
          <w:bottom w:val="nil"/>
          <w:right w:val="nil"/>
          <w:between w:val="nil"/>
        </w:pBdr>
        <w:ind w:left="370" w:right="78"/>
        <w:jc w:val="right"/>
        <w:rPr>
          <w:rFonts w:ascii="Times New Roman" w:hAnsi="Times New Roman" w:cs="Times New Roman"/>
          <w:sz w:val="24"/>
          <w:szCs w:val="24"/>
        </w:rPr>
      </w:pPr>
    </w:p>
    <w:p w14:paraId="72044D97" w14:textId="77777777" w:rsidR="00E567F8" w:rsidRPr="001A4F5E" w:rsidRDefault="00E567F8" w:rsidP="00383526">
      <w:pPr>
        <w:pStyle w:val="Odsekzoznamu"/>
        <w:widowControl w:val="0"/>
        <w:pBdr>
          <w:top w:val="nil"/>
          <w:left w:val="nil"/>
          <w:bottom w:val="nil"/>
          <w:right w:val="nil"/>
          <w:between w:val="nil"/>
        </w:pBdr>
        <w:ind w:left="370" w:right="78"/>
        <w:rPr>
          <w:rFonts w:ascii="Times New Roman" w:hAnsi="Times New Roman" w:cs="Times New Roman"/>
          <w:sz w:val="24"/>
          <w:szCs w:val="24"/>
        </w:rPr>
      </w:pPr>
    </w:p>
    <w:p w14:paraId="000000C7" w14:textId="003AB1CF" w:rsidR="003B1BF2" w:rsidRPr="00560123" w:rsidRDefault="003B1BF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927" w:right="78" w:hanging="922"/>
        <w:contextualSpacing/>
        <w:rPr>
          <w:rFonts w:ascii="Times New Roman" w:hAnsi="Times New Roman" w:cs="Times New Roman"/>
          <w:sz w:val="24"/>
          <w:szCs w:val="24"/>
        </w:rPr>
      </w:pPr>
    </w:p>
    <w:p w14:paraId="070DB27C" w14:textId="77777777" w:rsidR="00FC7EF0" w:rsidRDefault="00FC7EF0" w:rsidP="00573717">
      <w:pPr>
        <w:widowControl w:val="0"/>
        <w:pBdr>
          <w:top w:val="nil"/>
          <w:left w:val="nil"/>
          <w:bottom w:val="nil"/>
          <w:right w:val="nil"/>
          <w:between w:val="nil"/>
        </w:pBdr>
        <w:ind w:left="251" w:right="-138"/>
        <w:contextualSpacing/>
        <w:rPr>
          <w:rFonts w:ascii="Times New Roman" w:eastAsia="Courier New" w:hAnsi="Times New Roman" w:cs="Times New Roman"/>
          <w:b/>
          <w:sz w:val="24"/>
          <w:szCs w:val="24"/>
        </w:rPr>
      </w:pPr>
    </w:p>
    <w:p w14:paraId="000000C8" w14:textId="24EBD9C2" w:rsidR="003B1BF2" w:rsidRPr="00560123" w:rsidRDefault="000332F5" w:rsidP="00573717">
      <w:pPr>
        <w:widowControl w:val="0"/>
        <w:pBdr>
          <w:top w:val="nil"/>
          <w:left w:val="nil"/>
          <w:bottom w:val="nil"/>
          <w:right w:val="nil"/>
          <w:between w:val="nil"/>
        </w:pBdr>
        <w:ind w:left="251" w:right="-138"/>
        <w:contextualSpacing/>
        <w:rPr>
          <w:rFonts w:ascii="Times New Roman" w:eastAsia="Times New Roman" w:hAnsi="Times New Roman" w:cs="Times New Roman"/>
          <w:b/>
          <w:sz w:val="24"/>
          <w:szCs w:val="24"/>
        </w:rPr>
      </w:pPr>
      <w:r w:rsidRPr="00560123">
        <w:rPr>
          <w:rFonts w:ascii="Times New Roman" w:eastAsia="Courier New" w:hAnsi="Times New Roman" w:cs="Times New Roman"/>
          <w:b/>
          <w:sz w:val="24"/>
          <w:szCs w:val="24"/>
        </w:rPr>
        <w:t>J</w:t>
      </w:r>
      <w:r w:rsidRPr="00560123">
        <w:rPr>
          <w:rFonts w:ascii="Times New Roman" w:eastAsia="Times New Roman" w:hAnsi="Times New Roman" w:cs="Times New Roman"/>
          <w:b/>
          <w:sz w:val="24"/>
          <w:szCs w:val="24"/>
        </w:rPr>
        <w:t xml:space="preserve">ÚL </w:t>
      </w:r>
    </w:p>
    <w:p w14:paraId="000000C9" w14:textId="5C2A7FA4" w:rsidR="003B1BF2" w:rsidRDefault="006B3639" w:rsidP="006B3639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257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Deň čokolády, ochutnávka</w:t>
      </w:r>
      <w:r w:rsidR="002362B3">
        <w:rPr>
          <w:rFonts w:ascii="Times New Roman" w:hAnsi="Times New Roman" w:cs="Times New Roman"/>
          <w:sz w:val="24"/>
          <w:szCs w:val="24"/>
        </w:rPr>
        <w:t xml:space="preserve"> rôznych druhov</w:t>
      </w:r>
      <w:r>
        <w:rPr>
          <w:rFonts w:ascii="Times New Roman" w:hAnsi="Times New Roman" w:cs="Times New Roman"/>
          <w:sz w:val="24"/>
          <w:szCs w:val="24"/>
        </w:rPr>
        <w:t>,</w:t>
      </w:r>
    </w:p>
    <w:p w14:paraId="05547676" w14:textId="03468A16" w:rsidR="006B3639" w:rsidRPr="002362B3" w:rsidRDefault="002362B3" w:rsidP="006B3639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2579"/>
        <w:rPr>
          <w:rFonts w:ascii="Times New Roman" w:hAnsi="Times New Roman" w:cs="Times New Roman"/>
          <w:sz w:val="24"/>
          <w:szCs w:val="24"/>
        </w:rPr>
      </w:pPr>
      <w:r w:rsidRPr="002362B3">
        <w:rPr>
          <w:rFonts w:ascii="Times New Roman" w:hAnsi="Times New Roman" w:cs="Times New Roman"/>
          <w:sz w:val="24"/>
          <w:szCs w:val="24"/>
        </w:rPr>
        <w:t>n</w:t>
      </w:r>
      <w:r w:rsidR="006B3639" w:rsidRPr="002362B3">
        <w:rPr>
          <w:rFonts w:ascii="Times New Roman" w:hAnsi="Times New Roman" w:cs="Times New Roman"/>
          <w:sz w:val="24"/>
          <w:szCs w:val="24"/>
        </w:rPr>
        <w:t>arodeniny zmrzlinového kornútka,</w:t>
      </w:r>
    </w:p>
    <w:p w14:paraId="77326B49" w14:textId="5D7101F3" w:rsidR="00573717" w:rsidRPr="002362B3" w:rsidRDefault="000332F5" w:rsidP="002362B3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3747"/>
        <w:rPr>
          <w:rFonts w:ascii="Times New Roman" w:hAnsi="Times New Roman" w:cs="Times New Roman"/>
          <w:sz w:val="24"/>
          <w:szCs w:val="24"/>
        </w:rPr>
      </w:pPr>
      <w:r w:rsidRPr="002362B3">
        <w:rPr>
          <w:rFonts w:ascii="Times New Roman" w:hAnsi="Times New Roman" w:cs="Times New Roman"/>
          <w:sz w:val="24"/>
          <w:szCs w:val="24"/>
        </w:rPr>
        <w:t xml:space="preserve">vychádzky do parku, </w:t>
      </w:r>
    </w:p>
    <w:p w14:paraId="68337E95" w14:textId="14075950" w:rsidR="006B3639" w:rsidRPr="002362B3" w:rsidRDefault="002362B3" w:rsidP="006B3639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3747"/>
        <w:rPr>
          <w:rFonts w:ascii="Times New Roman" w:hAnsi="Times New Roman" w:cs="Times New Roman"/>
          <w:sz w:val="24"/>
          <w:szCs w:val="24"/>
        </w:rPr>
      </w:pPr>
      <w:r w:rsidRPr="002362B3">
        <w:rPr>
          <w:rFonts w:ascii="Times New Roman" w:hAnsi="Times New Roman" w:cs="Times New Roman"/>
          <w:sz w:val="24"/>
          <w:szCs w:val="24"/>
        </w:rPr>
        <w:t>k</w:t>
      </w:r>
      <w:r w:rsidR="006B3639" w:rsidRPr="002362B3">
        <w:rPr>
          <w:rFonts w:ascii="Times New Roman" w:hAnsi="Times New Roman" w:cs="Times New Roman"/>
          <w:sz w:val="24"/>
          <w:szCs w:val="24"/>
        </w:rPr>
        <w:t>atolícka a evanjelická spoveď,</w:t>
      </w:r>
    </w:p>
    <w:p w14:paraId="23D38C2F" w14:textId="460F93F1" w:rsidR="00573717" w:rsidRPr="002362B3" w:rsidRDefault="000332F5" w:rsidP="002362B3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3747"/>
        <w:rPr>
          <w:rFonts w:ascii="Times New Roman" w:hAnsi="Times New Roman" w:cs="Times New Roman"/>
          <w:sz w:val="24"/>
          <w:szCs w:val="24"/>
        </w:rPr>
      </w:pPr>
      <w:r w:rsidRPr="002362B3">
        <w:rPr>
          <w:rFonts w:ascii="Times New Roman" w:hAnsi="Times New Roman" w:cs="Times New Roman"/>
          <w:sz w:val="24"/>
          <w:szCs w:val="24"/>
        </w:rPr>
        <w:lastRenderedPageBreak/>
        <w:t xml:space="preserve">pohybové aktivity klientov, </w:t>
      </w:r>
    </w:p>
    <w:p w14:paraId="22E2C5CD" w14:textId="0ABC3D26" w:rsidR="00573717" w:rsidRPr="002362B3" w:rsidRDefault="000332F5" w:rsidP="002362B3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3747"/>
        <w:rPr>
          <w:rFonts w:ascii="Times New Roman" w:hAnsi="Times New Roman" w:cs="Times New Roman"/>
          <w:sz w:val="24"/>
          <w:szCs w:val="24"/>
        </w:rPr>
      </w:pPr>
      <w:r w:rsidRPr="002362B3">
        <w:rPr>
          <w:rFonts w:ascii="Times New Roman" w:hAnsi="Times New Roman" w:cs="Times New Roman"/>
          <w:sz w:val="24"/>
          <w:szCs w:val="24"/>
        </w:rPr>
        <w:t xml:space="preserve">spoločné čítanie, </w:t>
      </w:r>
    </w:p>
    <w:p w14:paraId="22477327" w14:textId="660AA0C7" w:rsidR="001A4F5E" w:rsidRPr="002362B3" w:rsidRDefault="001A4F5E" w:rsidP="001A4F5E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3747"/>
        <w:rPr>
          <w:rFonts w:ascii="Times New Roman" w:hAnsi="Times New Roman" w:cs="Times New Roman"/>
          <w:sz w:val="24"/>
          <w:szCs w:val="24"/>
        </w:rPr>
      </w:pPr>
      <w:r w:rsidRPr="002362B3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zdvihák pre imobilných ľudí -sponzor,</w:t>
      </w:r>
    </w:p>
    <w:p w14:paraId="0017D8D4" w14:textId="20EE495F" w:rsidR="00573717" w:rsidRPr="00E45CBB" w:rsidRDefault="001A4F5E" w:rsidP="00E45CBB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right="3747"/>
        <w:rPr>
          <w:rFonts w:ascii="Times New Roman" w:hAnsi="Times New Roman" w:cs="Times New Roman"/>
          <w:sz w:val="24"/>
          <w:szCs w:val="24"/>
        </w:rPr>
      </w:pPr>
      <w:r w:rsidRPr="002362B3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zdvihák pre imobilných ľudí -pr</w:t>
      </w:r>
      <w:r w:rsidR="00857B29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ojekt</w:t>
      </w:r>
      <w:r w:rsidR="00857B29">
        <w:rPr>
          <w:noProof/>
        </w:rPr>
        <w:drawing>
          <wp:inline distT="0" distB="0" distL="0" distR="0" wp14:anchorId="7B85FCD2" wp14:editId="4F6E8360">
            <wp:extent cx="3552825" cy="3295650"/>
            <wp:effectExtent l="0" t="0" r="9525" b="0"/>
            <wp:docPr id="13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0000CD" w14:textId="54296193" w:rsidR="003B1BF2" w:rsidRPr="00A00D27" w:rsidRDefault="000332F5" w:rsidP="00A00D27">
      <w:pPr>
        <w:widowControl w:val="0"/>
        <w:pBdr>
          <w:top w:val="nil"/>
          <w:left w:val="nil"/>
          <w:bottom w:val="nil"/>
          <w:right w:val="nil"/>
          <w:between w:val="nil"/>
        </w:pBdr>
        <w:ind w:left="269" w:right="146"/>
        <w:contextualSpacing/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</w:pPr>
      <w:r w:rsidRPr="00573717"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  <w:t>AUGU</w:t>
      </w:r>
      <w:r w:rsidRPr="00573717">
        <w:rPr>
          <w:rFonts w:ascii="Times New Roman" w:hAnsi="Times New Roman" w:cs="Times New Roman"/>
          <w:b/>
          <w:color w:val="121200"/>
          <w:sz w:val="24"/>
          <w:szCs w:val="24"/>
        </w:rPr>
        <w:t>S</w:t>
      </w:r>
      <w:r w:rsidRPr="00573717"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  <w:t xml:space="preserve">T </w:t>
      </w:r>
    </w:p>
    <w:p w14:paraId="000000CE" w14:textId="6E5597CE" w:rsidR="003B1BF2" w:rsidRPr="00A00D27" w:rsidRDefault="000332F5" w:rsidP="00A00D2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contextualSpacing w:val="0"/>
        <w:rPr>
          <w:rFonts w:ascii="Times New Roman" w:hAnsi="Times New Roman" w:cs="Times New Roman"/>
          <w:color w:val="1C1C00"/>
          <w:sz w:val="24"/>
          <w:szCs w:val="24"/>
        </w:rPr>
      </w:pPr>
      <w:r w:rsidRPr="00A00D27">
        <w:rPr>
          <w:rFonts w:ascii="Times New Roman" w:hAnsi="Times New Roman" w:cs="Times New Roman"/>
          <w:color w:val="111100"/>
          <w:sz w:val="24"/>
          <w:szCs w:val="24"/>
        </w:rPr>
        <w:t xml:space="preserve">vychádzky </w:t>
      </w:r>
      <w:r w:rsidRPr="00A00D27">
        <w:rPr>
          <w:rFonts w:ascii="Times New Roman" w:hAnsi="Times New Roman" w:cs="Times New Roman"/>
          <w:color w:val="1B1B00"/>
          <w:sz w:val="24"/>
          <w:szCs w:val="24"/>
        </w:rPr>
        <w:t xml:space="preserve">do </w:t>
      </w:r>
      <w:r w:rsidRPr="00A00D27">
        <w:rPr>
          <w:rFonts w:ascii="Times New Roman" w:hAnsi="Times New Roman" w:cs="Times New Roman"/>
          <w:color w:val="1F1F00"/>
          <w:sz w:val="24"/>
          <w:szCs w:val="24"/>
        </w:rPr>
        <w:t>parku</w:t>
      </w:r>
      <w:r w:rsidRPr="00A00D27">
        <w:rPr>
          <w:rFonts w:ascii="Times New Roman" w:hAnsi="Times New Roman" w:cs="Times New Roman"/>
          <w:color w:val="1C1C00"/>
          <w:sz w:val="24"/>
          <w:szCs w:val="24"/>
        </w:rPr>
        <w:t xml:space="preserve">, </w:t>
      </w:r>
    </w:p>
    <w:p w14:paraId="5599A491" w14:textId="213306E4" w:rsidR="00D46445" w:rsidRPr="00D46445" w:rsidRDefault="00D46445" w:rsidP="00A00D2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contextualSpacing w:val="0"/>
        <w:rPr>
          <w:rFonts w:ascii="Times New Roman" w:hAnsi="Times New Roman" w:cs="Times New Roman"/>
          <w:color w:val="1C1C00"/>
          <w:sz w:val="24"/>
          <w:szCs w:val="24"/>
        </w:rPr>
      </w:pPr>
      <w:r>
        <w:rPr>
          <w:rFonts w:ascii="Times New Roman" w:hAnsi="Times New Roman" w:cs="Times New Roman"/>
          <w:color w:val="1C1C00"/>
          <w:sz w:val="24"/>
          <w:szCs w:val="24"/>
        </w:rPr>
        <w:t xml:space="preserve">kúpacie sieťky k zdvihákom pre imobilných ľudí </w:t>
      </w:r>
      <w:r w:rsidR="00A00D27">
        <w:rPr>
          <w:rFonts w:ascii="Times New Roman" w:hAnsi="Times New Roman" w:cs="Times New Roman"/>
          <w:color w:val="1C1C00"/>
          <w:sz w:val="24"/>
          <w:szCs w:val="24"/>
        </w:rPr>
        <w:t>–</w:t>
      </w:r>
      <w:r>
        <w:rPr>
          <w:rFonts w:ascii="Times New Roman" w:hAnsi="Times New Roman" w:cs="Times New Roman"/>
          <w:color w:val="1C1C00"/>
          <w:sz w:val="24"/>
          <w:szCs w:val="24"/>
        </w:rPr>
        <w:t xml:space="preserve"> sponzor</w:t>
      </w:r>
    </w:p>
    <w:p w14:paraId="504444FF" w14:textId="50C44EA7" w:rsidR="001A4F5E" w:rsidRDefault="001A4F5E" w:rsidP="00A00D2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contextualSpacing w:val="0"/>
        <w:rPr>
          <w:rFonts w:ascii="Times New Roman" w:hAnsi="Times New Roman" w:cs="Times New Roman"/>
          <w:color w:val="1C1C00"/>
          <w:sz w:val="24"/>
          <w:szCs w:val="24"/>
        </w:rPr>
      </w:pPr>
      <w:r>
        <w:rPr>
          <w:rFonts w:ascii="Times New Roman" w:hAnsi="Times New Roman" w:cs="Times New Roman"/>
          <w:color w:val="1C1C00"/>
          <w:sz w:val="24"/>
          <w:szCs w:val="24"/>
        </w:rPr>
        <w:t>rekonštrukcia lavičiek pri budove zariadenia – Mesto Senica,</w:t>
      </w:r>
    </w:p>
    <w:p w14:paraId="5EB43B34" w14:textId="54A936C4" w:rsidR="001A4F5E" w:rsidRPr="001A4F5E" w:rsidRDefault="001A4F5E" w:rsidP="00A00D2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contextualSpacing w:val="0"/>
        <w:rPr>
          <w:rFonts w:ascii="Times New Roman" w:hAnsi="Times New Roman" w:cs="Times New Roman"/>
          <w:color w:val="1C1C00"/>
          <w:sz w:val="24"/>
          <w:szCs w:val="24"/>
        </w:rPr>
      </w:pPr>
      <w:r>
        <w:rPr>
          <w:rFonts w:ascii="Times New Roman" w:hAnsi="Times New Roman" w:cs="Times New Roman"/>
          <w:color w:val="1C1C00"/>
          <w:sz w:val="24"/>
          <w:szCs w:val="24"/>
        </w:rPr>
        <w:t>drevorezba do stromu pre</w:t>
      </w:r>
      <w:r w:rsidR="00A00D27">
        <w:rPr>
          <w:rFonts w:ascii="Times New Roman" w:hAnsi="Times New Roman" w:cs="Times New Roman"/>
          <w:color w:val="1C1C00"/>
          <w:sz w:val="24"/>
          <w:szCs w:val="24"/>
        </w:rPr>
        <w:t>d</w:t>
      </w:r>
      <w:r>
        <w:rPr>
          <w:rFonts w:ascii="Times New Roman" w:hAnsi="Times New Roman" w:cs="Times New Roman"/>
          <w:color w:val="1C1C00"/>
          <w:sz w:val="24"/>
          <w:szCs w:val="24"/>
        </w:rPr>
        <w:t xml:space="preserve"> budovou zariadenia</w:t>
      </w:r>
      <w:r w:rsidR="00A00D27">
        <w:rPr>
          <w:rFonts w:ascii="Times New Roman" w:hAnsi="Times New Roman" w:cs="Times New Roman"/>
          <w:color w:val="1C1C00"/>
          <w:sz w:val="24"/>
          <w:szCs w:val="24"/>
        </w:rPr>
        <w:t>,</w:t>
      </w:r>
    </w:p>
    <w:p w14:paraId="000000CF" w14:textId="565E5889" w:rsidR="003B1BF2" w:rsidRPr="00A00D27" w:rsidRDefault="000332F5" w:rsidP="00A00D27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color w:val="000000"/>
          <w:sz w:val="24"/>
          <w:szCs w:val="24"/>
        </w:rPr>
      </w:pPr>
      <w:r w:rsidRPr="00A00D27">
        <w:rPr>
          <w:rFonts w:ascii="Times New Roman" w:hAnsi="Times New Roman" w:cs="Times New Roman"/>
          <w:color w:val="111100"/>
          <w:sz w:val="24"/>
          <w:szCs w:val="24"/>
        </w:rPr>
        <w:t>komunita Útulok</w:t>
      </w:r>
      <w:r w:rsidRPr="00A00D27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</w:p>
    <w:p w14:paraId="69C37DE2" w14:textId="77777777" w:rsidR="00573717" w:rsidRPr="00573717" w:rsidRDefault="00573717" w:rsidP="0085775D">
      <w:pPr>
        <w:widowControl w:val="0"/>
        <w:pBdr>
          <w:top w:val="nil"/>
          <w:left w:val="nil"/>
          <w:bottom w:val="nil"/>
          <w:right w:val="nil"/>
          <w:between w:val="nil"/>
        </w:pBdr>
        <w:ind w:right="5515"/>
        <w:contextualSpacing/>
        <w:rPr>
          <w:rFonts w:ascii="Times New Roman" w:hAnsi="Times New Roman" w:cs="Times New Roman"/>
          <w:color w:val="F0F000"/>
          <w:sz w:val="24"/>
          <w:szCs w:val="24"/>
        </w:rPr>
      </w:pPr>
    </w:p>
    <w:p w14:paraId="000000D2" w14:textId="77777777" w:rsidR="003B1BF2" w:rsidRPr="00573717" w:rsidRDefault="000332F5" w:rsidP="00560123">
      <w:pPr>
        <w:widowControl w:val="0"/>
        <w:pBdr>
          <w:top w:val="nil"/>
          <w:left w:val="nil"/>
          <w:bottom w:val="nil"/>
          <w:right w:val="nil"/>
          <w:between w:val="nil"/>
        </w:pBdr>
        <w:ind w:left="240" w:right="4"/>
        <w:contextualSpacing/>
        <w:rPr>
          <w:rFonts w:ascii="Times New Roman" w:hAnsi="Times New Roman" w:cs="Times New Roman"/>
          <w:b/>
          <w:color w:val="121200"/>
          <w:sz w:val="24"/>
          <w:szCs w:val="24"/>
        </w:rPr>
      </w:pPr>
      <w:r w:rsidRPr="00573717"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  <w:t>SEPT</w:t>
      </w:r>
      <w:r w:rsidRPr="00573717">
        <w:rPr>
          <w:rFonts w:ascii="Times New Roman" w:hAnsi="Times New Roman" w:cs="Times New Roman"/>
          <w:b/>
          <w:color w:val="121200"/>
          <w:sz w:val="24"/>
          <w:szCs w:val="24"/>
        </w:rPr>
        <w:t xml:space="preserve">EMBER </w:t>
      </w:r>
    </w:p>
    <w:p w14:paraId="000000D3" w14:textId="0C5C4B50" w:rsidR="003B1BF2" w:rsidRPr="0061433D" w:rsidRDefault="000332F5" w:rsidP="0061433D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contextualSpacing w:val="0"/>
        <w:rPr>
          <w:rFonts w:ascii="Times New Roman" w:hAnsi="Times New Roman" w:cs="Times New Roman"/>
          <w:color w:val="121200"/>
          <w:sz w:val="24"/>
          <w:szCs w:val="24"/>
        </w:rPr>
      </w:pPr>
      <w:r w:rsidRPr="0061433D">
        <w:rPr>
          <w:rFonts w:ascii="Times New Roman" w:hAnsi="Times New Roman" w:cs="Times New Roman"/>
          <w:color w:val="171700"/>
          <w:sz w:val="24"/>
          <w:szCs w:val="24"/>
        </w:rPr>
        <w:t xml:space="preserve">výroba </w:t>
      </w:r>
      <w:r w:rsidRPr="0061433D">
        <w:rPr>
          <w:rFonts w:ascii="Times New Roman" w:hAnsi="Times New Roman" w:cs="Times New Roman"/>
          <w:color w:val="131300"/>
          <w:sz w:val="24"/>
          <w:szCs w:val="24"/>
        </w:rPr>
        <w:t xml:space="preserve">jesennej </w:t>
      </w:r>
      <w:r w:rsidRPr="0061433D">
        <w:rPr>
          <w:rFonts w:ascii="Times New Roman" w:hAnsi="Times New Roman" w:cs="Times New Roman"/>
          <w:color w:val="101000"/>
          <w:sz w:val="24"/>
          <w:szCs w:val="24"/>
        </w:rPr>
        <w:t>výzdoby</w:t>
      </w:r>
      <w:r w:rsidRPr="0061433D">
        <w:rPr>
          <w:rFonts w:ascii="Times New Roman" w:hAnsi="Times New Roman" w:cs="Times New Roman"/>
          <w:color w:val="121200"/>
          <w:sz w:val="24"/>
          <w:szCs w:val="24"/>
        </w:rPr>
        <w:t xml:space="preserve">, </w:t>
      </w:r>
    </w:p>
    <w:p w14:paraId="642E2153" w14:textId="4A95AB83" w:rsidR="0032524E" w:rsidRPr="0032524E" w:rsidRDefault="0032524E" w:rsidP="0061433D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contextualSpacing w:val="0"/>
        <w:rPr>
          <w:rFonts w:ascii="Times New Roman" w:hAnsi="Times New Roman" w:cs="Times New Roman"/>
          <w:color w:val="121200"/>
          <w:sz w:val="24"/>
          <w:szCs w:val="24"/>
        </w:rPr>
      </w:pPr>
      <w:r>
        <w:rPr>
          <w:rFonts w:ascii="Times New Roman" w:hAnsi="Times New Roman" w:cs="Times New Roman"/>
          <w:color w:val="121200"/>
          <w:sz w:val="24"/>
          <w:szCs w:val="24"/>
        </w:rPr>
        <w:t>kultúrny program – dobrovoľníci organizácie Senica 2.0</w:t>
      </w:r>
      <w:r w:rsidR="000670DB">
        <w:rPr>
          <w:rFonts w:ascii="Times New Roman" w:hAnsi="Times New Roman" w:cs="Times New Roman"/>
          <w:color w:val="121200"/>
          <w:sz w:val="24"/>
          <w:szCs w:val="24"/>
        </w:rPr>
        <w:t>,</w:t>
      </w:r>
    </w:p>
    <w:p w14:paraId="000000D5" w14:textId="71BE27D9" w:rsidR="003B1BF2" w:rsidRPr="0061433D" w:rsidRDefault="000332F5" w:rsidP="0061433D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color w:val="818100"/>
          <w:sz w:val="24"/>
          <w:szCs w:val="24"/>
        </w:rPr>
      </w:pPr>
      <w:r w:rsidRPr="0061433D">
        <w:rPr>
          <w:rFonts w:ascii="Times New Roman" w:hAnsi="Times New Roman" w:cs="Times New Roman"/>
          <w:color w:val="2F2F00"/>
          <w:sz w:val="24"/>
          <w:szCs w:val="24"/>
        </w:rPr>
        <w:t xml:space="preserve">vedomostný </w:t>
      </w:r>
      <w:r w:rsidRPr="0061433D">
        <w:rPr>
          <w:rFonts w:ascii="Times New Roman" w:hAnsi="Times New Roman" w:cs="Times New Roman"/>
          <w:color w:val="111100"/>
          <w:sz w:val="24"/>
          <w:szCs w:val="24"/>
        </w:rPr>
        <w:t>kvíz</w:t>
      </w:r>
      <w:r w:rsidRPr="0061433D">
        <w:rPr>
          <w:rFonts w:ascii="Times New Roman" w:hAnsi="Times New Roman" w:cs="Times New Roman"/>
          <w:color w:val="151500"/>
          <w:sz w:val="24"/>
          <w:szCs w:val="24"/>
        </w:rPr>
        <w:t xml:space="preserve">, </w:t>
      </w:r>
    </w:p>
    <w:p w14:paraId="000000D6" w14:textId="0F0B802E" w:rsidR="003B1BF2" w:rsidRPr="0061433D" w:rsidRDefault="000332F5" w:rsidP="0061433D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color w:val="0D0D00"/>
          <w:sz w:val="24"/>
          <w:szCs w:val="24"/>
        </w:rPr>
      </w:pPr>
      <w:r w:rsidRPr="0061433D">
        <w:rPr>
          <w:rFonts w:ascii="Times New Roman" w:hAnsi="Times New Roman" w:cs="Times New Roman"/>
          <w:color w:val="151500"/>
          <w:sz w:val="24"/>
          <w:szCs w:val="24"/>
        </w:rPr>
        <w:t>vyc</w:t>
      </w:r>
      <w:r w:rsidRPr="0061433D">
        <w:rPr>
          <w:rFonts w:ascii="Times New Roman" w:eastAsia="Courier New" w:hAnsi="Times New Roman" w:cs="Times New Roman"/>
          <w:color w:val="151500"/>
          <w:sz w:val="24"/>
          <w:szCs w:val="24"/>
        </w:rPr>
        <w:t>h</w:t>
      </w:r>
      <w:r w:rsidRPr="0061433D">
        <w:rPr>
          <w:rFonts w:ascii="Times New Roman" w:hAnsi="Times New Roman" w:cs="Times New Roman"/>
          <w:color w:val="151500"/>
          <w:sz w:val="24"/>
          <w:szCs w:val="24"/>
        </w:rPr>
        <w:t>ádzky do parku</w:t>
      </w:r>
      <w:r w:rsidR="0061433D">
        <w:rPr>
          <w:rFonts w:ascii="Times New Roman" w:hAnsi="Times New Roman" w:cs="Times New Roman"/>
          <w:color w:val="131300"/>
          <w:sz w:val="24"/>
          <w:szCs w:val="24"/>
        </w:rPr>
        <w:t>.</w:t>
      </w:r>
    </w:p>
    <w:p w14:paraId="45EDF72E" w14:textId="77777777" w:rsidR="006303BB" w:rsidRPr="00BE4198" w:rsidRDefault="006303BB" w:rsidP="00043ECA">
      <w:pPr>
        <w:widowControl w:val="0"/>
        <w:pBdr>
          <w:top w:val="nil"/>
          <w:left w:val="nil"/>
          <w:bottom w:val="nil"/>
          <w:right w:val="nil"/>
          <w:between w:val="nil"/>
        </w:pBdr>
        <w:ind w:right="5005"/>
        <w:contextualSpacing/>
        <w:rPr>
          <w:rFonts w:ascii="Times New Roman" w:hAnsi="Times New Roman" w:cs="Times New Roman"/>
          <w:color w:val="333300"/>
          <w:sz w:val="26"/>
          <w:szCs w:val="26"/>
        </w:rPr>
      </w:pPr>
    </w:p>
    <w:p w14:paraId="000000DA" w14:textId="77777777" w:rsidR="003B1BF2" w:rsidRPr="00BE4198" w:rsidRDefault="000332F5" w:rsidP="00236526">
      <w:pPr>
        <w:widowControl w:val="0"/>
        <w:pBdr>
          <w:top w:val="nil"/>
          <w:left w:val="nil"/>
          <w:bottom w:val="nil"/>
          <w:right w:val="nil"/>
          <w:between w:val="nil"/>
        </w:pBdr>
        <w:ind w:left="230" w:right="146"/>
        <w:contextualSpacing/>
        <w:rPr>
          <w:rFonts w:ascii="Times New Roman" w:hAnsi="Times New Roman" w:cs="Times New Roman"/>
          <w:b/>
          <w:color w:val="161600"/>
          <w:sz w:val="26"/>
          <w:szCs w:val="26"/>
        </w:rPr>
      </w:pPr>
      <w:r w:rsidRPr="00BE4198">
        <w:rPr>
          <w:rFonts w:ascii="Times New Roman" w:eastAsia="Times New Roman" w:hAnsi="Times New Roman" w:cs="Times New Roman"/>
          <w:b/>
          <w:color w:val="161600"/>
          <w:sz w:val="26"/>
          <w:szCs w:val="26"/>
        </w:rPr>
        <w:t>OK</w:t>
      </w:r>
      <w:r w:rsidRPr="00BE4198">
        <w:rPr>
          <w:rFonts w:ascii="Times New Roman" w:hAnsi="Times New Roman" w:cs="Times New Roman"/>
          <w:b/>
          <w:color w:val="161600"/>
          <w:sz w:val="26"/>
          <w:szCs w:val="26"/>
        </w:rPr>
        <w:t xml:space="preserve">TÓBER </w:t>
      </w:r>
    </w:p>
    <w:p w14:paraId="000000DB" w14:textId="4F5A1155" w:rsidR="003B1BF2" w:rsidRPr="00D0286B" w:rsidRDefault="0032524E" w:rsidP="007E2D99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 w:val="0"/>
        <w:rPr>
          <w:rFonts w:ascii="Times New Roman" w:hAnsi="Times New Roman" w:cs="Times New Roman"/>
          <w:sz w:val="24"/>
          <w:szCs w:val="24"/>
        </w:rPr>
      </w:pPr>
      <w:r w:rsidRPr="00D0286B">
        <w:rPr>
          <w:rFonts w:ascii="Times New Roman" w:hAnsi="Times New Roman" w:cs="Times New Roman"/>
          <w:sz w:val="24"/>
          <w:szCs w:val="24"/>
        </w:rPr>
        <w:t>pozdravy od žiakov Spojenej školy v</w:t>
      </w:r>
      <w:r w:rsidR="000670DB">
        <w:rPr>
          <w:rFonts w:ascii="Times New Roman" w:hAnsi="Times New Roman" w:cs="Times New Roman"/>
          <w:sz w:val="24"/>
          <w:szCs w:val="24"/>
        </w:rPr>
        <w:t> </w:t>
      </w:r>
      <w:r w:rsidRPr="00D0286B">
        <w:rPr>
          <w:rFonts w:ascii="Times New Roman" w:hAnsi="Times New Roman" w:cs="Times New Roman"/>
          <w:sz w:val="24"/>
          <w:szCs w:val="24"/>
        </w:rPr>
        <w:t>Senici</w:t>
      </w:r>
      <w:r w:rsidR="000670DB">
        <w:rPr>
          <w:rFonts w:ascii="Times New Roman" w:hAnsi="Times New Roman" w:cs="Times New Roman"/>
          <w:sz w:val="24"/>
          <w:szCs w:val="24"/>
        </w:rPr>
        <w:t>,</w:t>
      </w:r>
    </w:p>
    <w:p w14:paraId="000000DE" w14:textId="0609F423" w:rsidR="003B1BF2" w:rsidRPr="00836F76" w:rsidRDefault="000670DB" w:rsidP="007E2D99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 w:val="0"/>
        <w:rPr>
          <w:rFonts w:ascii="Times New Roman" w:hAnsi="Times New Roman" w:cs="Times New Roman"/>
          <w:color w:val="D7D700"/>
          <w:sz w:val="24"/>
          <w:szCs w:val="24"/>
        </w:rPr>
      </w:pPr>
      <w:r>
        <w:rPr>
          <w:rFonts w:ascii="Times New Roman" w:hAnsi="Times New Roman" w:cs="Times New Roman"/>
          <w:color w:val="131300"/>
          <w:sz w:val="24"/>
          <w:szCs w:val="24"/>
        </w:rPr>
        <w:t>čítanie poviedok,</w:t>
      </w:r>
    </w:p>
    <w:p w14:paraId="46E790A5" w14:textId="3639FD27" w:rsidR="00836F76" w:rsidRPr="00836F76" w:rsidRDefault="00836F76" w:rsidP="007E2D99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 w:val="0"/>
        <w:rPr>
          <w:rFonts w:ascii="Times New Roman" w:hAnsi="Times New Roman" w:cs="Times New Roman"/>
          <w:color w:val="D7D700"/>
          <w:sz w:val="24"/>
          <w:szCs w:val="24"/>
        </w:rPr>
      </w:pPr>
      <w:r>
        <w:rPr>
          <w:rFonts w:ascii="Times New Roman" w:hAnsi="Times New Roman" w:cs="Times New Roman"/>
          <w:color w:val="131300"/>
          <w:sz w:val="24"/>
          <w:szCs w:val="24"/>
        </w:rPr>
        <w:t>pohybové aktivity,</w:t>
      </w:r>
    </w:p>
    <w:p w14:paraId="69B19383" w14:textId="52259C20" w:rsidR="00836F76" w:rsidRPr="000670DB" w:rsidRDefault="00836F76" w:rsidP="007E2D99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 w:val="0"/>
        <w:rPr>
          <w:rFonts w:ascii="Times New Roman" w:hAnsi="Times New Roman" w:cs="Times New Roman"/>
          <w:color w:val="D7D700"/>
          <w:sz w:val="24"/>
          <w:szCs w:val="24"/>
        </w:rPr>
      </w:pPr>
      <w:r>
        <w:rPr>
          <w:rFonts w:ascii="Times New Roman" w:hAnsi="Times New Roman" w:cs="Times New Roman"/>
          <w:color w:val="131300"/>
          <w:sz w:val="24"/>
          <w:szCs w:val="24"/>
        </w:rPr>
        <w:t>výstava ovocia a zeleniny – vo vestibule zariadenia.</w:t>
      </w:r>
    </w:p>
    <w:p w14:paraId="000000DF" w14:textId="680CCA96" w:rsidR="003B1BF2" w:rsidRPr="00BE4198" w:rsidRDefault="003B1BF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587" w:right="3536"/>
        <w:contextualSpacing/>
        <w:rPr>
          <w:rFonts w:ascii="Times New Roman" w:hAnsi="Times New Roman" w:cs="Times New Roman"/>
          <w:color w:val="171700"/>
          <w:sz w:val="24"/>
          <w:szCs w:val="24"/>
        </w:rPr>
      </w:pPr>
    </w:p>
    <w:p w14:paraId="2FE0243F" w14:textId="5C112B9D" w:rsidR="00F8459A" w:rsidRPr="00BE4198" w:rsidRDefault="00DD6043" w:rsidP="00236526">
      <w:pPr>
        <w:widowControl w:val="0"/>
        <w:pBdr>
          <w:top w:val="nil"/>
          <w:left w:val="nil"/>
          <w:bottom w:val="nil"/>
          <w:right w:val="nil"/>
          <w:between w:val="nil"/>
        </w:pBdr>
        <w:ind w:left="901" w:right="4" w:hanging="891"/>
        <w:contextualSpacing/>
        <w:jc w:val="both"/>
        <w:rPr>
          <w:rFonts w:ascii="Times New Roman" w:hAnsi="Times New Roman" w:cs="Times New Roman"/>
          <w:color w:val="5B5B00"/>
          <w:sz w:val="26"/>
          <w:szCs w:val="26"/>
        </w:rPr>
      </w:pPr>
      <w:r>
        <w:rPr>
          <w:noProof/>
        </w:rPr>
        <w:lastRenderedPageBreak/>
        <w:drawing>
          <wp:anchor distT="0" distB="0" distL="114300" distR="114300" simplePos="0" relativeHeight="251658752" behindDoc="0" locked="0" layoutInCell="1" allowOverlap="1" wp14:anchorId="474FF05F" wp14:editId="5DB2D6B6">
            <wp:simplePos x="0" y="0"/>
            <wp:positionH relativeFrom="column">
              <wp:posOffset>0</wp:posOffset>
            </wp:positionH>
            <wp:positionV relativeFrom="paragraph">
              <wp:posOffset>219710</wp:posOffset>
            </wp:positionV>
            <wp:extent cx="2894965" cy="2943225"/>
            <wp:effectExtent l="0" t="0" r="635" b="9525"/>
            <wp:wrapThrough wrapText="bothSides">
              <wp:wrapPolygon edited="0">
                <wp:start x="0" y="0"/>
                <wp:lineTo x="0" y="21530"/>
                <wp:lineTo x="21463" y="21530"/>
                <wp:lineTo x="21463" y="0"/>
                <wp:lineTo x="0" y="0"/>
              </wp:wrapPolygon>
            </wp:wrapThrough>
            <wp:docPr id="15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96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2D75F92" w14:textId="537C212A" w:rsidR="00F22D5E" w:rsidRDefault="006303BB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151500"/>
          <w:sz w:val="24"/>
          <w:szCs w:val="24"/>
        </w:rPr>
      </w:pPr>
      <w:r>
        <w:rPr>
          <w:rFonts w:ascii="Times New Roman" w:hAnsi="Times New Roman" w:cs="Times New Roman"/>
          <w:b/>
          <w:color w:val="151500"/>
          <w:sz w:val="24"/>
          <w:szCs w:val="24"/>
        </w:rPr>
        <w:t xml:space="preserve">   </w:t>
      </w:r>
      <w:r w:rsidR="00F22D5E">
        <w:rPr>
          <w:noProof/>
        </w:rPr>
        <w:drawing>
          <wp:inline distT="0" distB="0" distL="0" distR="0" wp14:anchorId="2182EE5B" wp14:editId="30E3DFFB">
            <wp:extent cx="2434590" cy="2933700"/>
            <wp:effectExtent l="0" t="0" r="3810" b="0"/>
            <wp:docPr id="16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9877" cy="2940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34CB7A" w14:textId="788BE25C" w:rsidR="005521D8" w:rsidRDefault="005521D8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151500"/>
          <w:sz w:val="24"/>
          <w:szCs w:val="24"/>
        </w:rPr>
      </w:pPr>
    </w:p>
    <w:p w14:paraId="7D0AAD6E" w14:textId="3F3B630B" w:rsidR="00DD6043" w:rsidRDefault="00DD6043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151500"/>
          <w:sz w:val="24"/>
          <w:szCs w:val="24"/>
        </w:rPr>
      </w:pPr>
    </w:p>
    <w:p w14:paraId="74F618E7" w14:textId="3AE4FA62" w:rsidR="00DD6043" w:rsidRDefault="00DD6043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151500"/>
          <w:sz w:val="24"/>
          <w:szCs w:val="24"/>
        </w:rPr>
      </w:pPr>
    </w:p>
    <w:p w14:paraId="15CA4C12" w14:textId="06B263C1" w:rsidR="00C568D3" w:rsidRPr="00CC0B2B" w:rsidRDefault="000332F5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151500"/>
          <w:sz w:val="24"/>
          <w:szCs w:val="24"/>
        </w:rPr>
      </w:pPr>
      <w:r w:rsidRPr="00CC0B2B">
        <w:rPr>
          <w:rFonts w:ascii="Times New Roman" w:hAnsi="Times New Roman" w:cs="Times New Roman"/>
          <w:b/>
          <w:color w:val="151500"/>
          <w:sz w:val="24"/>
          <w:szCs w:val="24"/>
        </w:rPr>
        <w:t xml:space="preserve">NOVEMBER </w:t>
      </w:r>
    </w:p>
    <w:p w14:paraId="35BC1CF3" w14:textId="46EB7836" w:rsidR="00D0286B" w:rsidRPr="00CC0B2B" w:rsidRDefault="00C64AB4" w:rsidP="006303BB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hAnsi="Times New Roman" w:cs="Times New Roman"/>
          <w:color w:val="171700"/>
          <w:sz w:val="24"/>
          <w:szCs w:val="24"/>
        </w:rPr>
      </w:pPr>
      <w:r w:rsidRPr="00CC0B2B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„Z úcty k Vám“ – hudobné vystúpenie, darovanie ochranných rúšok a germicídneho žiariču</w:t>
      </w:r>
      <w:r w:rsidR="00D0286B" w:rsidRPr="00CC0B2B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 xml:space="preserve"> – Mesto Senica,</w:t>
      </w:r>
    </w:p>
    <w:p w14:paraId="417DB7B2" w14:textId="57193AC8" w:rsidR="00D0286B" w:rsidRPr="00CC0B2B" w:rsidRDefault="000670DB" w:rsidP="006303BB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hAnsi="Times New Roman" w:cs="Times New Roman"/>
          <w:color w:val="171700"/>
          <w:sz w:val="24"/>
          <w:szCs w:val="24"/>
        </w:rPr>
      </w:pPr>
      <w:r w:rsidRPr="00CC0B2B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e</w:t>
      </w:r>
      <w:r w:rsidR="00D0286B" w:rsidRPr="00CC0B2B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lektronické polohovateľné postele – dar od Maltézskych rytierov, Švajčiarsko – zorganizovalo Mesto Senica</w:t>
      </w:r>
    </w:p>
    <w:p w14:paraId="5006FA3B" w14:textId="2D7B7A04" w:rsidR="00F8459A" w:rsidRDefault="000332F5" w:rsidP="006303BB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hAnsi="Times New Roman" w:cs="Times New Roman"/>
          <w:color w:val="171700"/>
          <w:sz w:val="24"/>
          <w:szCs w:val="24"/>
        </w:rPr>
      </w:pPr>
      <w:r w:rsidRPr="00CC0B2B">
        <w:rPr>
          <w:rFonts w:ascii="Times New Roman" w:hAnsi="Times New Roman" w:cs="Times New Roman"/>
          <w:color w:val="141400"/>
          <w:sz w:val="24"/>
          <w:szCs w:val="24"/>
        </w:rPr>
        <w:t xml:space="preserve">výroba </w:t>
      </w:r>
      <w:r w:rsidRPr="00CC0B2B">
        <w:rPr>
          <w:rFonts w:ascii="Times New Roman" w:hAnsi="Times New Roman" w:cs="Times New Roman"/>
          <w:color w:val="131300"/>
          <w:sz w:val="24"/>
          <w:szCs w:val="24"/>
        </w:rPr>
        <w:t xml:space="preserve">vianočných </w:t>
      </w:r>
      <w:r w:rsidRPr="00CC0B2B">
        <w:rPr>
          <w:rFonts w:ascii="Times New Roman" w:hAnsi="Times New Roman" w:cs="Times New Roman"/>
          <w:color w:val="151500"/>
          <w:sz w:val="24"/>
          <w:szCs w:val="24"/>
        </w:rPr>
        <w:t>pozdravov</w:t>
      </w:r>
      <w:r w:rsidR="000670DB" w:rsidRPr="00CC0B2B">
        <w:rPr>
          <w:rFonts w:ascii="Times New Roman" w:hAnsi="Times New Roman" w:cs="Times New Roman"/>
          <w:color w:val="171700"/>
          <w:sz w:val="24"/>
          <w:szCs w:val="24"/>
        </w:rPr>
        <w:t>.</w:t>
      </w:r>
    </w:p>
    <w:p w14:paraId="5AED8814" w14:textId="0CB98882" w:rsidR="005521D8" w:rsidRPr="00CC0B2B" w:rsidRDefault="00DD6043" w:rsidP="00B24529">
      <w:pPr>
        <w:pStyle w:val="Odsekzoznamu"/>
        <w:widowControl w:val="0"/>
        <w:pBdr>
          <w:top w:val="nil"/>
          <w:left w:val="nil"/>
          <w:bottom w:val="nil"/>
          <w:right w:val="nil"/>
          <w:between w:val="nil"/>
        </w:pBdr>
        <w:ind w:left="370"/>
        <w:jc w:val="center"/>
        <w:rPr>
          <w:rFonts w:ascii="Times New Roman" w:hAnsi="Times New Roman" w:cs="Times New Roman"/>
          <w:color w:val="1717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4656" behindDoc="1" locked="0" layoutInCell="1" allowOverlap="1" wp14:anchorId="2D28C21B" wp14:editId="31146E2F">
            <wp:simplePos x="0" y="0"/>
            <wp:positionH relativeFrom="column">
              <wp:posOffset>1781175</wp:posOffset>
            </wp:positionH>
            <wp:positionV relativeFrom="paragraph">
              <wp:posOffset>-600075</wp:posOffset>
            </wp:positionV>
            <wp:extent cx="2933700" cy="3124200"/>
            <wp:effectExtent l="0" t="0" r="0" b="0"/>
            <wp:wrapTight wrapText="bothSides">
              <wp:wrapPolygon edited="0">
                <wp:start x="0" y="0"/>
                <wp:lineTo x="0" y="21468"/>
                <wp:lineTo x="21460" y="21468"/>
                <wp:lineTo x="21460" y="0"/>
                <wp:lineTo x="0" y="0"/>
              </wp:wrapPolygon>
            </wp:wrapTight>
            <wp:docPr id="22" name="Obrázo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3CED1D" w14:textId="0427FA4A" w:rsidR="00CC0B2B" w:rsidRDefault="00CC0B2B" w:rsidP="00CC0B2B">
      <w:pPr>
        <w:pStyle w:val="Odsekzoznamu"/>
        <w:widowControl w:val="0"/>
        <w:pBdr>
          <w:top w:val="nil"/>
          <w:left w:val="nil"/>
          <w:bottom w:val="nil"/>
          <w:right w:val="nil"/>
          <w:between w:val="nil"/>
        </w:pBdr>
        <w:ind w:left="370" w:right="4"/>
        <w:jc w:val="both"/>
        <w:rPr>
          <w:rFonts w:ascii="Times New Roman" w:hAnsi="Times New Roman" w:cs="Times New Roman"/>
          <w:color w:val="171700"/>
          <w:sz w:val="24"/>
          <w:szCs w:val="24"/>
        </w:rPr>
      </w:pPr>
    </w:p>
    <w:p w14:paraId="1001F4C7" w14:textId="77777777" w:rsidR="006303BB" w:rsidRPr="000670DB" w:rsidRDefault="006303BB" w:rsidP="00CC0B2B">
      <w:pPr>
        <w:pStyle w:val="Odsekzoznamu"/>
        <w:widowControl w:val="0"/>
        <w:pBdr>
          <w:top w:val="nil"/>
          <w:left w:val="nil"/>
          <w:bottom w:val="nil"/>
          <w:right w:val="nil"/>
          <w:between w:val="nil"/>
        </w:pBdr>
        <w:ind w:left="370" w:right="4"/>
        <w:jc w:val="both"/>
        <w:rPr>
          <w:rFonts w:ascii="Times New Roman" w:hAnsi="Times New Roman" w:cs="Times New Roman"/>
          <w:color w:val="171700"/>
          <w:sz w:val="24"/>
          <w:szCs w:val="24"/>
        </w:rPr>
      </w:pPr>
    </w:p>
    <w:p w14:paraId="7C6D5428" w14:textId="52C222A4" w:rsidR="005521D8" w:rsidRDefault="00F9758E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  <w:t xml:space="preserve"> </w:t>
      </w:r>
    </w:p>
    <w:p w14:paraId="2DF693CE" w14:textId="77777777" w:rsidR="00B24529" w:rsidRDefault="00F9758E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  <w:t xml:space="preserve">  </w:t>
      </w:r>
    </w:p>
    <w:p w14:paraId="4134B2AA" w14:textId="77777777" w:rsidR="00B24529" w:rsidRDefault="00B24529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</w:pPr>
    </w:p>
    <w:p w14:paraId="0F11F4EE" w14:textId="77777777" w:rsidR="00B24529" w:rsidRDefault="00B24529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</w:pPr>
    </w:p>
    <w:p w14:paraId="4EC403B7" w14:textId="77777777" w:rsidR="00B24529" w:rsidRDefault="00B24529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</w:pPr>
    </w:p>
    <w:p w14:paraId="41D97AD1" w14:textId="77777777" w:rsidR="00B24529" w:rsidRDefault="00B24529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</w:pPr>
    </w:p>
    <w:p w14:paraId="53B4FF7E" w14:textId="77777777" w:rsidR="00B24529" w:rsidRDefault="00B24529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</w:pPr>
    </w:p>
    <w:p w14:paraId="4639B9CB" w14:textId="6EBBC141" w:rsidR="00B24529" w:rsidRDefault="00B24529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</w:pPr>
    </w:p>
    <w:p w14:paraId="2D76A460" w14:textId="77777777" w:rsidR="00B24529" w:rsidRDefault="00B24529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</w:pPr>
    </w:p>
    <w:p w14:paraId="7E53D276" w14:textId="3423D39A" w:rsidR="00B24529" w:rsidRDefault="00B24529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</w:pPr>
    </w:p>
    <w:p w14:paraId="447608F0" w14:textId="77777777" w:rsidR="00B24529" w:rsidRDefault="00B24529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</w:pPr>
    </w:p>
    <w:p w14:paraId="000000E5" w14:textId="4DAA1005" w:rsidR="003B1BF2" w:rsidRPr="00CC0B2B" w:rsidRDefault="000332F5" w:rsidP="00CC0B2B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</w:pPr>
      <w:r w:rsidRPr="00CC0B2B"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  <w:lastRenderedPageBreak/>
        <w:t>DECEMB</w:t>
      </w:r>
      <w:r w:rsidR="00CC0B2B"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  <w:t>E</w:t>
      </w:r>
      <w:r w:rsidRPr="00CC0B2B">
        <w:rPr>
          <w:rFonts w:ascii="Times New Roman" w:eastAsia="Times New Roman" w:hAnsi="Times New Roman" w:cs="Times New Roman"/>
          <w:b/>
          <w:color w:val="121200"/>
          <w:sz w:val="24"/>
          <w:szCs w:val="24"/>
        </w:rPr>
        <w:t xml:space="preserve">R </w:t>
      </w:r>
    </w:p>
    <w:p w14:paraId="74DB0AB3" w14:textId="2C29BEE7" w:rsidR="00D0286B" w:rsidRDefault="000332F5" w:rsidP="00DA1176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color w:val="171700"/>
          <w:sz w:val="24"/>
          <w:szCs w:val="24"/>
        </w:rPr>
      </w:pPr>
      <w:r w:rsidRPr="00CC0B2B">
        <w:rPr>
          <w:rFonts w:ascii="Times New Roman" w:hAnsi="Times New Roman" w:cs="Times New Roman"/>
          <w:color w:val="161600"/>
          <w:sz w:val="24"/>
          <w:szCs w:val="24"/>
        </w:rPr>
        <w:t xml:space="preserve">vianočná </w:t>
      </w:r>
      <w:r w:rsidRPr="00CC0B2B">
        <w:rPr>
          <w:rFonts w:ascii="Times New Roman" w:hAnsi="Times New Roman" w:cs="Times New Roman"/>
          <w:color w:val="181800"/>
          <w:sz w:val="24"/>
          <w:szCs w:val="24"/>
        </w:rPr>
        <w:t>výzdoba</w:t>
      </w:r>
      <w:r w:rsidRPr="00CC0B2B">
        <w:rPr>
          <w:rFonts w:ascii="Times New Roman" w:hAnsi="Times New Roman" w:cs="Times New Roman"/>
          <w:color w:val="171700"/>
          <w:sz w:val="24"/>
          <w:szCs w:val="24"/>
        </w:rPr>
        <w:t xml:space="preserve">, </w:t>
      </w:r>
    </w:p>
    <w:p w14:paraId="588D63FB" w14:textId="53E2DF5B" w:rsidR="005521D8" w:rsidRPr="00CC0B2B" w:rsidRDefault="005521D8" w:rsidP="005521D8">
      <w:pPr>
        <w:pStyle w:val="Odsekzoznamu"/>
        <w:widowControl w:val="0"/>
        <w:pBdr>
          <w:top w:val="nil"/>
          <w:left w:val="nil"/>
          <w:bottom w:val="nil"/>
          <w:right w:val="nil"/>
          <w:between w:val="nil"/>
        </w:pBdr>
        <w:ind w:left="370"/>
        <w:jc w:val="right"/>
        <w:rPr>
          <w:rFonts w:ascii="Times New Roman" w:hAnsi="Times New Roman" w:cs="Times New Roman"/>
          <w:color w:val="1717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5680" behindDoc="1" locked="0" layoutInCell="1" allowOverlap="1" wp14:anchorId="3A8FA126" wp14:editId="77D3DE48">
            <wp:simplePos x="0" y="0"/>
            <wp:positionH relativeFrom="column">
              <wp:posOffset>2609850</wp:posOffset>
            </wp:positionH>
            <wp:positionV relativeFrom="paragraph">
              <wp:posOffset>-3175</wp:posOffset>
            </wp:positionV>
            <wp:extent cx="3333750" cy="2500313"/>
            <wp:effectExtent l="0" t="0" r="0" b="0"/>
            <wp:wrapTight wrapText="bothSides">
              <wp:wrapPolygon edited="0">
                <wp:start x="0" y="0"/>
                <wp:lineTo x="0" y="21397"/>
                <wp:lineTo x="21477" y="21397"/>
                <wp:lineTo x="21477" y="0"/>
                <wp:lineTo x="0" y="0"/>
              </wp:wrapPolygon>
            </wp:wrapTight>
            <wp:docPr id="17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500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89F3564" w14:textId="29EDCB51" w:rsidR="008B09EE" w:rsidRPr="00CC0B2B" w:rsidRDefault="000332F5" w:rsidP="00FE6F7C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color w:val="252500"/>
          <w:sz w:val="24"/>
          <w:szCs w:val="24"/>
        </w:rPr>
      </w:pPr>
      <w:r w:rsidRPr="00CC0B2B">
        <w:rPr>
          <w:rFonts w:ascii="Times New Roman" w:hAnsi="Times New Roman" w:cs="Times New Roman"/>
          <w:color w:val="000000"/>
          <w:sz w:val="24"/>
          <w:szCs w:val="24"/>
        </w:rPr>
        <w:t>„</w:t>
      </w:r>
      <w:r w:rsidRPr="00CC0B2B">
        <w:rPr>
          <w:rFonts w:ascii="Times New Roman" w:hAnsi="Times New Roman" w:cs="Times New Roman"/>
          <w:color w:val="161600"/>
          <w:sz w:val="24"/>
          <w:szCs w:val="24"/>
        </w:rPr>
        <w:t xml:space="preserve">Navštívil </w:t>
      </w:r>
      <w:r w:rsidRPr="00CC0B2B">
        <w:rPr>
          <w:rFonts w:ascii="Times New Roman" w:hAnsi="Times New Roman" w:cs="Times New Roman"/>
          <w:color w:val="131300"/>
          <w:sz w:val="24"/>
          <w:szCs w:val="24"/>
        </w:rPr>
        <w:t xml:space="preserve">nás </w:t>
      </w:r>
      <w:r w:rsidRPr="00CC0B2B">
        <w:rPr>
          <w:rFonts w:ascii="Times New Roman" w:hAnsi="Times New Roman" w:cs="Times New Roman"/>
          <w:color w:val="101000"/>
          <w:sz w:val="24"/>
          <w:szCs w:val="24"/>
        </w:rPr>
        <w:t>Mikuláš</w:t>
      </w:r>
      <w:r w:rsidRPr="00CC0B2B">
        <w:rPr>
          <w:rFonts w:ascii="Times New Roman" w:hAnsi="Times New Roman" w:cs="Times New Roman"/>
          <w:color w:val="1D1D00"/>
          <w:sz w:val="24"/>
          <w:szCs w:val="24"/>
        </w:rPr>
        <w:t xml:space="preserve">“ </w:t>
      </w:r>
      <w:r w:rsidRPr="00CC0B2B">
        <w:rPr>
          <w:rFonts w:ascii="Times New Roman" w:hAnsi="Times New Roman" w:cs="Times New Roman"/>
          <w:color w:val="000000"/>
          <w:sz w:val="24"/>
          <w:szCs w:val="24"/>
        </w:rPr>
        <w:t xml:space="preserve">– </w:t>
      </w:r>
      <w:r w:rsidR="00DA1176" w:rsidRPr="00CC0B2B">
        <w:rPr>
          <w:rFonts w:ascii="Times New Roman" w:hAnsi="Times New Roman" w:cs="Times New Roman"/>
          <w:color w:val="383800"/>
          <w:sz w:val="24"/>
          <w:szCs w:val="24"/>
        </w:rPr>
        <w:t>sladkosti</w:t>
      </w:r>
      <w:r w:rsidRPr="00CC0B2B">
        <w:rPr>
          <w:rFonts w:ascii="Times New Roman" w:hAnsi="Times New Roman" w:cs="Times New Roman"/>
          <w:color w:val="1B1B00"/>
          <w:sz w:val="24"/>
          <w:szCs w:val="24"/>
        </w:rPr>
        <w:t xml:space="preserve"> </w:t>
      </w:r>
      <w:r w:rsidRPr="00CC0B2B">
        <w:rPr>
          <w:rFonts w:ascii="Times New Roman" w:hAnsi="Times New Roman" w:cs="Times New Roman"/>
          <w:color w:val="161600"/>
          <w:sz w:val="24"/>
          <w:szCs w:val="24"/>
        </w:rPr>
        <w:t xml:space="preserve">pre </w:t>
      </w:r>
      <w:r w:rsidR="00DA1176" w:rsidRPr="00CC0B2B">
        <w:rPr>
          <w:rFonts w:ascii="Times New Roman" w:hAnsi="Times New Roman" w:cs="Times New Roman"/>
          <w:color w:val="121200"/>
          <w:sz w:val="24"/>
          <w:szCs w:val="24"/>
        </w:rPr>
        <w:t>prijímateľov sociálnych služieb, posedenie,</w:t>
      </w:r>
    </w:p>
    <w:p w14:paraId="12AB4CE3" w14:textId="5D2BAD1C" w:rsidR="00D0286B" w:rsidRDefault="00D0286B" w:rsidP="00DA1176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contextualSpacing w:val="0"/>
        <w:rPr>
          <w:rFonts w:ascii="Times New Roman" w:hAnsi="Times New Roman" w:cs="Times New Roman"/>
          <w:color w:val="252500"/>
          <w:sz w:val="24"/>
          <w:szCs w:val="24"/>
        </w:rPr>
      </w:pPr>
      <w:r w:rsidRPr="00CC0B2B">
        <w:rPr>
          <w:rFonts w:ascii="Times New Roman" w:hAnsi="Times New Roman" w:cs="Times New Roman"/>
          <w:color w:val="252500"/>
          <w:sz w:val="24"/>
          <w:szCs w:val="24"/>
        </w:rPr>
        <w:t>vianočné pozdravy od žiakov 1. ZŠ v Senici,</w:t>
      </w:r>
    </w:p>
    <w:p w14:paraId="6F9D05FA" w14:textId="70D03540" w:rsidR="00CC0B2B" w:rsidRPr="00CC0B2B" w:rsidRDefault="00CC0B2B" w:rsidP="00DA1176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contextualSpacing w:val="0"/>
        <w:rPr>
          <w:rFonts w:ascii="Times New Roman" w:hAnsi="Times New Roman" w:cs="Times New Roman"/>
          <w:color w:val="252500"/>
          <w:sz w:val="24"/>
          <w:szCs w:val="24"/>
        </w:rPr>
      </w:pPr>
      <w:r>
        <w:rPr>
          <w:rFonts w:ascii="Times New Roman" w:hAnsi="Times New Roman" w:cs="Times New Roman"/>
          <w:color w:val="252500"/>
          <w:sz w:val="24"/>
          <w:szCs w:val="24"/>
        </w:rPr>
        <w:t>komunita Útulok,</w:t>
      </w:r>
    </w:p>
    <w:p w14:paraId="10FA3B36" w14:textId="5BE8D7AB" w:rsidR="00DA1176" w:rsidRPr="00CC0B2B" w:rsidRDefault="00C64AB4" w:rsidP="00DA1176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contextualSpacing w:val="0"/>
        <w:rPr>
          <w:rFonts w:ascii="Times New Roman" w:hAnsi="Times New Roman" w:cs="Times New Roman"/>
          <w:color w:val="252500"/>
          <w:sz w:val="24"/>
          <w:szCs w:val="24"/>
        </w:rPr>
      </w:pPr>
      <w:r w:rsidRPr="00CC0B2B">
        <w:rPr>
          <w:rFonts w:ascii="Times New Roman" w:hAnsi="Times New Roman" w:cs="Times New Roman"/>
          <w:color w:val="252500"/>
          <w:sz w:val="24"/>
          <w:szCs w:val="24"/>
        </w:rPr>
        <w:t>koordinované návštevy</w:t>
      </w:r>
      <w:r w:rsidR="00FE6F7C" w:rsidRPr="00CC0B2B">
        <w:rPr>
          <w:rFonts w:ascii="Times New Roman" w:hAnsi="Times New Roman" w:cs="Times New Roman"/>
          <w:color w:val="252500"/>
          <w:sz w:val="24"/>
          <w:szCs w:val="24"/>
        </w:rPr>
        <w:t xml:space="preserve"> - bezkontaktne</w:t>
      </w:r>
      <w:r w:rsidRPr="00CC0B2B">
        <w:rPr>
          <w:rFonts w:ascii="Times New Roman" w:hAnsi="Times New Roman" w:cs="Times New Roman"/>
          <w:color w:val="252500"/>
          <w:sz w:val="24"/>
          <w:szCs w:val="24"/>
        </w:rPr>
        <w:t xml:space="preserve"> „za sklom“</w:t>
      </w:r>
      <w:r w:rsidR="00DA1176" w:rsidRPr="00CC0B2B">
        <w:rPr>
          <w:rFonts w:ascii="Times New Roman" w:hAnsi="Times New Roman" w:cs="Times New Roman"/>
          <w:color w:val="252500"/>
          <w:sz w:val="24"/>
          <w:szCs w:val="24"/>
        </w:rPr>
        <w:t>,</w:t>
      </w:r>
    </w:p>
    <w:p w14:paraId="79DCDD1B" w14:textId="58E5FCFE" w:rsidR="00D0286B" w:rsidRPr="00CC0B2B" w:rsidRDefault="00DA1176" w:rsidP="00DA1176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contextualSpacing w:val="0"/>
        <w:rPr>
          <w:rFonts w:ascii="Times New Roman" w:hAnsi="Times New Roman" w:cs="Times New Roman"/>
          <w:color w:val="252500"/>
          <w:sz w:val="24"/>
          <w:szCs w:val="24"/>
        </w:rPr>
      </w:pPr>
      <w:r w:rsidRPr="00CC0B2B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posedenie pri čaji s oblátkami a medom – dar od sponzora,</w:t>
      </w:r>
    </w:p>
    <w:p w14:paraId="3D78E1D1" w14:textId="2316E050" w:rsidR="00D0286B" w:rsidRPr="00CC0B2B" w:rsidRDefault="00DA1176" w:rsidP="00DA1176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contextualSpacing w:val="0"/>
        <w:rPr>
          <w:rFonts w:ascii="Times New Roman" w:hAnsi="Times New Roman" w:cs="Times New Roman"/>
          <w:color w:val="252500"/>
          <w:sz w:val="24"/>
          <w:szCs w:val="24"/>
        </w:rPr>
      </w:pPr>
      <w:r w:rsidRPr="00CC0B2B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„</w:t>
      </w:r>
      <w:r w:rsidR="00D0286B" w:rsidRPr="00CC0B2B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Koľko lásky sa zmestí do krabice od topánok</w:t>
      </w:r>
      <w:r w:rsidRPr="00CC0B2B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“ – aktivita sponzorov, darovanie vianočných darčekov</w:t>
      </w:r>
    </w:p>
    <w:p w14:paraId="4970F934" w14:textId="1F8B1476" w:rsidR="005521D8" w:rsidRPr="00DF6930" w:rsidRDefault="00DA1176" w:rsidP="00DF6930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contextualSpacing w:val="0"/>
        <w:rPr>
          <w:rFonts w:ascii="Times New Roman" w:hAnsi="Times New Roman" w:cs="Times New Roman"/>
          <w:color w:val="252500"/>
          <w:sz w:val="24"/>
          <w:szCs w:val="24"/>
        </w:rPr>
      </w:pPr>
      <w:r w:rsidRPr="00CC0B2B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p</w:t>
      </w:r>
      <w:r w:rsidR="00D0286B" w:rsidRPr="00CC0B2B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ozdravy a darčeky od žiakov Spojenej školy v</w:t>
      </w:r>
      <w:r w:rsidR="005F6735" w:rsidRPr="00CC0B2B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 </w:t>
      </w:r>
      <w:r w:rsidR="00D0286B" w:rsidRPr="00CC0B2B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Senici</w:t>
      </w:r>
      <w:r w:rsidR="005F6735" w:rsidRPr="00CC0B2B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,</w:t>
      </w:r>
    </w:p>
    <w:p w14:paraId="1EF017FA" w14:textId="2A60F46C" w:rsidR="00C64AB4" w:rsidRPr="00DA1176" w:rsidRDefault="00DA1176" w:rsidP="00DA1176">
      <w:pPr>
        <w:pStyle w:val="Odsekzoznamu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contextualSpacing w:val="0"/>
        <w:rPr>
          <w:rFonts w:ascii="Times New Roman" w:hAnsi="Times New Roman" w:cs="Times New Roman"/>
          <w:color w:val="252500"/>
          <w:sz w:val="24"/>
          <w:szCs w:val="24"/>
        </w:rPr>
      </w:pPr>
      <w:r w:rsidRPr="00CC0B2B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e</w:t>
      </w:r>
      <w:r w:rsidR="00C64AB4" w:rsidRPr="00CC0B2B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vanjelická</w:t>
      </w:r>
      <w:r w:rsidR="00C64AB4" w:rsidRPr="00DA1176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 xml:space="preserve"> omša</w:t>
      </w:r>
      <w:r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 xml:space="preserve"> - bezkontaktne</w:t>
      </w:r>
      <w:r w:rsidR="00C64AB4" w:rsidRPr="00DA1176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 xml:space="preserve"> „za sklom“</w:t>
      </w:r>
      <w:r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.</w:t>
      </w:r>
    </w:p>
    <w:p w14:paraId="29AF8F4B" w14:textId="4F190284" w:rsidR="00BA7773" w:rsidRDefault="00BA7773" w:rsidP="005D5EFC">
      <w:pPr>
        <w:widowControl w:val="0"/>
        <w:pBdr>
          <w:top w:val="nil"/>
          <w:left w:val="nil"/>
          <w:bottom w:val="nil"/>
          <w:right w:val="nil"/>
          <w:between w:val="nil"/>
        </w:pBdr>
        <w:ind w:right="1036"/>
        <w:contextualSpacing/>
        <w:rPr>
          <w:rFonts w:ascii="Times New Roman" w:hAnsi="Times New Roman" w:cs="Times New Roman"/>
          <w:color w:val="252500"/>
          <w:sz w:val="24"/>
          <w:szCs w:val="24"/>
        </w:rPr>
      </w:pPr>
    </w:p>
    <w:p w14:paraId="0D826CBB" w14:textId="5F91EF30" w:rsidR="00BA7773" w:rsidRDefault="00BA7773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ind w:left="900" w:right="1036"/>
        <w:contextualSpacing/>
        <w:rPr>
          <w:rFonts w:ascii="Times New Roman" w:hAnsi="Times New Roman" w:cs="Times New Roman"/>
          <w:color w:val="252500"/>
          <w:sz w:val="24"/>
          <w:szCs w:val="24"/>
        </w:rPr>
      </w:pPr>
    </w:p>
    <w:p w14:paraId="77291659" w14:textId="00AC770C" w:rsidR="004161E3" w:rsidRPr="00E12FE4" w:rsidRDefault="00F9758E" w:rsidP="004161E3">
      <w:pPr>
        <w:widowControl w:val="0"/>
        <w:pBdr>
          <w:top w:val="nil"/>
          <w:left w:val="nil"/>
          <w:bottom w:val="nil"/>
          <w:right w:val="nil"/>
          <w:between w:val="nil"/>
        </w:pBdr>
        <w:ind w:right="1036"/>
        <w:contextualSpacing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</w:t>
      </w:r>
      <w:r w:rsidR="00BA7773" w:rsidRPr="00E12FE4">
        <w:rPr>
          <w:rFonts w:ascii="Times New Roman" w:hAnsi="Times New Roman" w:cs="Times New Roman"/>
          <w:b/>
          <w:bCs/>
          <w:sz w:val="24"/>
          <w:szCs w:val="24"/>
        </w:rPr>
        <w:t>PROJEKTY</w:t>
      </w:r>
      <w:r w:rsidR="004161E3" w:rsidRPr="00E12FE4">
        <w:rPr>
          <w:rFonts w:ascii="Times New Roman" w:hAnsi="Times New Roman" w:cs="Times New Roman"/>
          <w:b/>
          <w:bCs/>
          <w:sz w:val="24"/>
          <w:szCs w:val="24"/>
        </w:rPr>
        <w:t>, VÝZVY, SPONZORSTVO</w:t>
      </w:r>
    </w:p>
    <w:p w14:paraId="52682ABF" w14:textId="0F84164C" w:rsidR="004161E3" w:rsidRDefault="005D5EFC" w:rsidP="004161E3">
      <w:pPr>
        <w:pStyle w:val="Odsekzoznamu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right="103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 wp14:anchorId="6A8CE200" wp14:editId="16036EDD">
            <wp:simplePos x="0" y="0"/>
            <wp:positionH relativeFrom="column">
              <wp:posOffset>1295400</wp:posOffset>
            </wp:positionH>
            <wp:positionV relativeFrom="paragraph">
              <wp:posOffset>454025</wp:posOffset>
            </wp:positionV>
            <wp:extent cx="3819525" cy="3638550"/>
            <wp:effectExtent l="0" t="0" r="9525" b="0"/>
            <wp:wrapTight wrapText="bothSides">
              <wp:wrapPolygon edited="0">
                <wp:start x="0" y="0"/>
                <wp:lineTo x="0" y="21487"/>
                <wp:lineTo x="21546" y="21487"/>
                <wp:lineTo x="21546" y="0"/>
                <wp:lineTo x="0" y="0"/>
              </wp:wrapPolygon>
            </wp:wrapTight>
            <wp:docPr id="20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4161E3" w:rsidRPr="004161E3">
        <w:rPr>
          <w:rFonts w:ascii="Times New Roman" w:hAnsi="Times New Roman" w:cs="Times New Roman"/>
          <w:sz w:val="24"/>
          <w:szCs w:val="24"/>
        </w:rPr>
        <w:t>Nadáci</w:t>
      </w:r>
      <w:r w:rsidR="004161E3">
        <w:rPr>
          <w:rFonts w:ascii="Times New Roman" w:hAnsi="Times New Roman" w:cs="Times New Roman"/>
          <w:sz w:val="24"/>
          <w:szCs w:val="24"/>
        </w:rPr>
        <w:t>a</w:t>
      </w:r>
      <w:r w:rsidR="00293588">
        <w:rPr>
          <w:rFonts w:ascii="Times New Roman" w:hAnsi="Times New Roman" w:cs="Times New Roman"/>
          <w:sz w:val="24"/>
          <w:szCs w:val="24"/>
        </w:rPr>
        <w:t xml:space="preserve"> </w:t>
      </w:r>
      <w:r w:rsidR="004161E3" w:rsidRPr="004161E3">
        <w:rPr>
          <w:rFonts w:ascii="Times New Roman" w:hAnsi="Times New Roman" w:cs="Times New Roman"/>
          <w:sz w:val="24"/>
          <w:szCs w:val="24"/>
        </w:rPr>
        <w:t>Tatra banky</w:t>
      </w:r>
      <w:r w:rsidR="004161E3">
        <w:rPr>
          <w:rFonts w:ascii="Times New Roman" w:hAnsi="Times New Roman" w:cs="Times New Roman"/>
          <w:sz w:val="24"/>
          <w:szCs w:val="24"/>
        </w:rPr>
        <w:t>: obstaranie  ochranných rúšok, dezinfekcií, jednorazových ochranných rukavíc, okuliarov a odevov (NESCHVÁLENÉ),</w:t>
      </w:r>
    </w:p>
    <w:p w14:paraId="768E3201" w14:textId="74B56436" w:rsidR="004161E3" w:rsidRDefault="004161E3" w:rsidP="004161E3">
      <w:pPr>
        <w:pStyle w:val="Odsekzoznamu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right="103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Ministerstvo investícií, regionálneho rozvoja a informatizácie SR: vybudovanie televíznych rozvodov v izbách prijímateľov sociálnej služby a nákup TV prijímačov (NESCHVÁLENÉ),</w:t>
      </w:r>
    </w:p>
    <w:p w14:paraId="69BDF846" w14:textId="2C44AA53" w:rsidR="00EE4A22" w:rsidRDefault="00CC0B2B" w:rsidP="00EE4A22">
      <w:pPr>
        <w:pStyle w:val="Odsekzoznamu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right="103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sponzorský dar – ochranné štíty,</w:t>
      </w:r>
    </w:p>
    <w:p w14:paraId="4AF25069" w14:textId="06DE0C22" w:rsidR="006303BB" w:rsidRPr="00EE4A22" w:rsidRDefault="006303BB" w:rsidP="00EE4A22">
      <w:pPr>
        <w:pStyle w:val="Odsekzoznamu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right="1036"/>
        <w:rPr>
          <w:rFonts w:ascii="Times New Roman" w:hAnsi="Times New Roman" w:cs="Times New Roman"/>
          <w:sz w:val="24"/>
          <w:szCs w:val="24"/>
        </w:rPr>
      </w:pPr>
      <w:r w:rsidRPr="00EE4A22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 xml:space="preserve">sponzorský dar - ochranné rúška, </w:t>
      </w:r>
    </w:p>
    <w:p w14:paraId="159E3FDD" w14:textId="7A3D9F0C" w:rsidR="004161E3" w:rsidRDefault="00293588" w:rsidP="004161E3">
      <w:pPr>
        <w:pStyle w:val="Odsekzoznamu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right="103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Nadácia EPH: kúpa hydraulického zdviháku Arkmed 150 pre imobilných ľudí (SCHVÁLENÉ),</w:t>
      </w:r>
    </w:p>
    <w:p w14:paraId="0AE7847B" w14:textId="6ED22943" w:rsidR="005D5EFC" w:rsidRPr="005D5EFC" w:rsidRDefault="00293588" w:rsidP="004161E3">
      <w:pPr>
        <w:pStyle w:val="Odsekzoznamu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right="1036"/>
        <w:jc w:val="both"/>
        <w:rPr>
          <w:rFonts w:ascii="Times New Roman" w:hAnsi="Times New Roman" w:cs="Times New Roman"/>
          <w:sz w:val="24"/>
          <w:szCs w:val="24"/>
        </w:rPr>
      </w:pPr>
      <w:r w:rsidRPr="00A96B26">
        <w:rPr>
          <w:rFonts w:ascii="Times New Roman" w:hAnsi="Times New Roman" w:cs="Times New Roman"/>
          <w:sz w:val="24"/>
          <w:szCs w:val="24"/>
        </w:rPr>
        <w:t xml:space="preserve">Nadácia PONTIS: </w:t>
      </w:r>
      <w:r w:rsidR="003025BB" w:rsidRPr="00A96B26">
        <w:rPr>
          <w:rFonts w:ascii="Times New Roman" w:hAnsi="Times New Roman" w:cs="Times New Roman"/>
          <w:sz w:val="24"/>
          <w:szCs w:val="24"/>
        </w:rPr>
        <w:t>kúpa zatvoreného germicídneho žiariča Sterillight Air G1 30 s mobilným stojanom (SCHVÁLENÉ),</w:t>
      </w:r>
      <w:r w:rsidR="005521D8" w:rsidRPr="005521D8">
        <w:t xml:space="preserve"> </w:t>
      </w:r>
    </w:p>
    <w:p w14:paraId="0F85F397" w14:textId="20DEB243" w:rsidR="005D5EFC" w:rsidRDefault="005D5EFC" w:rsidP="005D5EFC">
      <w:pPr>
        <w:pStyle w:val="Odsekzoznamu"/>
        <w:widowControl w:val="0"/>
        <w:pBdr>
          <w:top w:val="nil"/>
          <w:left w:val="nil"/>
          <w:bottom w:val="nil"/>
          <w:right w:val="nil"/>
          <w:between w:val="nil"/>
        </w:pBdr>
        <w:ind w:right="1036"/>
        <w:jc w:val="both"/>
      </w:pPr>
    </w:p>
    <w:p w14:paraId="1A6975FB" w14:textId="77777777" w:rsidR="005D5EFC" w:rsidRPr="005D5EFC" w:rsidRDefault="005D5EFC" w:rsidP="005D5EFC">
      <w:pPr>
        <w:pStyle w:val="Odsekzoznamu"/>
        <w:widowControl w:val="0"/>
        <w:pBdr>
          <w:top w:val="nil"/>
          <w:left w:val="nil"/>
          <w:bottom w:val="nil"/>
          <w:right w:val="nil"/>
          <w:between w:val="nil"/>
        </w:pBdr>
        <w:ind w:right="1036"/>
        <w:jc w:val="both"/>
        <w:rPr>
          <w:rFonts w:ascii="Times New Roman" w:hAnsi="Times New Roman" w:cs="Times New Roman"/>
          <w:sz w:val="24"/>
          <w:szCs w:val="24"/>
        </w:rPr>
      </w:pPr>
    </w:p>
    <w:p w14:paraId="290B87D9" w14:textId="237998CC" w:rsidR="00293588" w:rsidRPr="005D5EFC" w:rsidRDefault="005521D8" w:rsidP="005D5EFC">
      <w:pPr>
        <w:widowControl w:val="0"/>
        <w:pBdr>
          <w:top w:val="nil"/>
          <w:left w:val="nil"/>
          <w:bottom w:val="nil"/>
          <w:right w:val="nil"/>
          <w:between w:val="nil"/>
        </w:pBdr>
        <w:ind w:left="360" w:right="1036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EE16433" wp14:editId="02E9308C">
            <wp:extent cx="3276600" cy="2800350"/>
            <wp:effectExtent l="0" t="0" r="0" b="0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0BD017" w14:textId="77777777" w:rsidR="005D5EFC" w:rsidRDefault="005D5EFC" w:rsidP="005D5EFC">
      <w:pPr>
        <w:pStyle w:val="Odsekzoznamu"/>
        <w:widowControl w:val="0"/>
        <w:pBdr>
          <w:top w:val="nil"/>
          <w:left w:val="nil"/>
          <w:bottom w:val="nil"/>
          <w:right w:val="nil"/>
          <w:between w:val="nil"/>
        </w:pBdr>
        <w:ind w:right="1036"/>
        <w:jc w:val="both"/>
        <w:rPr>
          <w:rFonts w:ascii="Times New Roman" w:hAnsi="Times New Roman" w:cs="Times New Roman"/>
          <w:sz w:val="24"/>
          <w:szCs w:val="24"/>
        </w:rPr>
      </w:pPr>
    </w:p>
    <w:p w14:paraId="23FCF6A2" w14:textId="018763C9" w:rsidR="003B23DD" w:rsidRPr="00A96B26" w:rsidRDefault="00CC0B2B" w:rsidP="003B23DD">
      <w:pPr>
        <w:pStyle w:val="Odsekzoznamu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right="1036"/>
        <w:jc w:val="both"/>
        <w:rPr>
          <w:rFonts w:ascii="Times New Roman" w:hAnsi="Times New Roman" w:cs="Times New Roman"/>
          <w:sz w:val="24"/>
          <w:szCs w:val="24"/>
        </w:rPr>
      </w:pPr>
      <w:r w:rsidRPr="00A96B26">
        <w:rPr>
          <w:rFonts w:ascii="Times New Roman" w:hAnsi="Times New Roman" w:cs="Times New Roman"/>
          <w:sz w:val="24"/>
          <w:szCs w:val="24"/>
        </w:rPr>
        <w:t>s</w:t>
      </w:r>
      <w:r w:rsidR="003B23DD" w:rsidRPr="00A96B26">
        <w:rPr>
          <w:rFonts w:ascii="Times New Roman" w:hAnsi="Times New Roman" w:cs="Times New Roman"/>
          <w:sz w:val="24"/>
          <w:szCs w:val="24"/>
        </w:rPr>
        <w:t>ponzorský dar – kúpacie sieťky k zdvihákom pre imobilných ľudí,</w:t>
      </w:r>
    </w:p>
    <w:p w14:paraId="00524144" w14:textId="3DE52861" w:rsidR="00BA108B" w:rsidRPr="00A96B26" w:rsidRDefault="00BA108B" w:rsidP="004161E3">
      <w:pPr>
        <w:pStyle w:val="Odsekzoznamu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right="1036"/>
        <w:jc w:val="both"/>
        <w:rPr>
          <w:rFonts w:ascii="Times New Roman" w:hAnsi="Times New Roman" w:cs="Times New Roman"/>
          <w:sz w:val="24"/>
          <w:szCs w:val="24"/>
        </w:rPr>
      </w:pPr>
      <w:r w:rsidRPr="00A96B26">
        <w:rPr>
          <w:rFonts w:ascii="Times New Roman" w:hAnsi="Times New Roman" w:cs="Times New Roman"/>
          <w:sz w:val="24"/>
          <w:szCs w:val="24"/>
        </w:rPr>
        <w:t>Nadácia SPP: kúpa respirátorov FFP2, FFP3, jednorazových ochranných rukavíc, jednorazových ochranných rúšok</w:t>
      </w:r>
      <w:r w:rsidR="004102E6" w:rsidRPr="00A96B26">
        <w:rPr>
          <w:rFonts w:ascii="Times New Roman" w:hAnsi="Times New Roman" w:cs="Times New Roman"/>
          <w:sz w:val="24"/>
          <w:szCs w:val="24"/>
        </w:rPr>
        <w:t xml:space="preserve"> (SCHVÁLENÉ)</w:t>
      </w:r>
      <w:r w:rsidR="0037227A" w:rsidRPr="00A96B26">
        <w:rPr>
          <w:rFonts w:ascii="Times New Roman" w:hAnsi="Times New Roman" w:cs="Times New Roman"/>
          <w:sz w:val="24"/>
          <w:szCs w:val="24"/>
        </w:rPr>
        <w:t>,</w:t>
      </w:r>
    </w:p>
    <w:p w14:paraId="44931A7B" w14:textId="4380A23E" w:rsidR="0037227A" w:rsidRPr="00A96B26" w:rsidRDefault="0037227A" w:rsidP="004161E3">
      <w:pPr>
        <w:pStyle w:val="Odsekzoznamu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right="1036"/>
        <w:jc w:val="both"/>
        <w:rPr>
          <w:rFonts w:ascii="Times New Roman" w:hAnsi="Times New Roman" w:cs="Times New Roman"/>
          <w:sz w:val="24"/>
          <w:szCs w:val="24"/>
        </w:rPr>
      </w:pPr>
      <w:r w:rsidRPr="00A96B26">
        <w:rPr>
          <w:rFonts w:ascii="Times New Roman" w:hAnsi="Times New Roman" w:cs="Times New Roman"/>
          <w:sz w:val="24"/>
          <w:szCs w:val="24"/>
        </w:rPr>
        <w:t xml:space="preserve">Ministerstvo práce, sociálnych vecí a rodiny SR: </w:t>
      </w:r>
      <w:r w:rsidR="00172855" w:rsidRPr="00A96B26">
        <w:rPr>
          <w:rFonts w:ascii="Times New Roman" w:hAnsi="Times New Roman" w:cs="Times New Roman"/>
          <w:sz w:val="24"/>
          <w:szCs w:val="24"/>
        </w:rPr>
        <w:t>kúpa</w:t>
      </w:r>
      <w:r w:rsidRPr="00A96B26">
        <w:rPr>
          <w:rFonts w:ascii="Times New Roman" w:hAnsi="Times New Roman" w:cs="Times New Roman"/>
          <w:sz w:val="24"/>
          <w:szCs w:val="24"/>
        </w:rPr>
        <w:t xml:space="preserve"> 5ks sedacieho nábytku – polohovateľných kresiel GAVOTA (zatiaľ nevyhodnotené).</w:t>
      </w:r>
    </w:p>
    <w:p w14:paraId="5256BB27" w14:textId="5FF658DC" w:rsidR="00172855" w:rsidRPr="00A96B26" w:rsidRDefault="00CC0B2B" w:rsidP="004161E3">
      <w:pPr>
        <w:pStyle w:val="Odsekzoznamu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right="1036"/>
        <w:jc w:val="both"/>
        <w:rPr>
          <w:rFonts w:ascii="Times New Roman" w:hAnsi="Times New Roman" w:cs="Times New Roman"/>
          <w:sz w:val="24"/>
          <w:szCs w:val="24"/>
        </w:rPr>
      </w:pPr>
      <w:r w:rsidRPr="00A96B26">
        <w:rPr>
          <w:rFonts w:ascii="Times New Roman" w:hAnsi="Times New Roman" w:cs="Times New Roman"/>
          <w:sz w:val="24"/>
          <w:szCs w:val="24"/>
        </w:rPr>
        <w:t>s</w:t>
      </w:r>
      <w:r w:rsidR="00172855" w:rsidRPr="00A96B26">
        <w:rPr>
          <w:rFonts w:ascii="Times New Roman" w:hAnsi="Times New Roman" w:cs="Times New Roman"/>
          <w:sz w:val="24"/>
          <w:szCs w:val="24"/>
        </w:rPr>
        <w:t>ponzorský dar - hydraulický zdvihák pre imobilných ľudí,</w:t>
      </w:r>
    </w:p>
    <w:p w14:paraId="519D5648" w14:textId="2B87DDDA" w:rsidR="00172855" w:rsidRPr="00A96B26" w:rsidRDefault="00CC0B2B" w:rsidP="004161E3">
      <w:pPr>
        <w:pStyle w:val="Odsekzoznamu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right="1036"/>
        <w:jc w:val="both"/>
        <w:rPr>
          <w:rFonts w:ascii="Times New Roman" w:hAnsi="Times New Roman" w:cs="Times New Roman"/>
          <w:sz w:val="24"/>
          <w:szCs w:val="24"/>
        </w:rPr>
      </w:pPr>
      <w:r w:rsidRPr="00A96B26">
        <w:rPr>
          <w:rFonts w:ascii="Times New Roman" w:hAnsi="Times New Roman" w:cs="Times New Roman"/>
          <w:sz w:val="24"/>
          <w:szCs w:val="24"/>
        </w:rPr>
        <w:t>s</w:t>
      </w:r>
      <w:r w:rsidR="00172855" w:rsidRPr="00A96B26">
        <w:rPr>
          <w:rFonts w:ascii="Times New Roman" w:hAnsi="Times New Roman" w:cs="Times New Roman"/>
          <w:sz w:val="24"/>
          <w:szCs w:val="24"/>
        </w:rPr>
        <w:t xml:space="preserve">ponzorský dar </w:t>
      </w:r>
      <w:r w:rsidR="007F5822" w:rsidRPr="00A96B26">
        <w:rPr>
          <w:rFonts w:ascii="Times New Roman" w:hAnsi="Times New Roman" w:cs="Times New Roman"/>
          <w:sz w:val="24"/>
          <w:szCs w:val="24"/>
        </w:rPr>
        <w:t>–</w:t>
      </w:r>
      <w:r w:rsidR="00172855" w:rsidRPr="00A96B26">
        <w:rPr>
          <w:rFonts w:ascii="Times New Roman" w:hAnsi="Times New Roman" w:cs="Times New Roman"/>
          <w:sz w:val="24"/>
          <w:szCs w:val="24"/>
        </w:rPr>
        <w:t xml:space="preserve"> </w:t>
      </w:r>
      <w:r w:rsidR="007F5822" w:rsidRPr="00A96B26">
        <w:rPr>
          <w:rFonts w:ascii="Times New Roman" w:hAnsi="Times New Roman" w:cs="Times New Roman"/>
          <w:sz w:val="24"/>
          <w:szCs w:val="24"/>
        </w:rPr>
        <w:t>defibrilátor</w:t>
      </w:r>
      <w:r w:rsidR="002F45CB" w:rsidRPr="00A96B26">
        <w:rPr>
          <w:rFonts w:ascii="Times New Roman" w:hAnsi="Times New Roman" w:cs="Times New Roman"/>
          <w:sz w:val="24"/>
          <w:szCs w:val="24"/>
        </w:rPr>
        <w:t>,</w:t>
      </w:r>
    </w:p>
    <w:p w14:paraId="72D5F0EB" w14:textId="006CCA4A" w:rsidR="002F45CB" w:rsidRPr="00A96B26" w:rsidRDefault="00CC0B2B" w:rsidP="004161E3">
      <w:pPr>
        <w:pStyle w:val="Odsekzoznamu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right="1036"/>
        <w:jc w:val="both"/>
        <w:rPr>
          <w:rFonts w:ascii="Times New Roman" w:hAnsi="Times New Roman" w:cs="Times New Roman"/>
          <w:sz w:val="24"/>
          <w:szCs w:val="24"/>
        </w:rPr>
      </w:pPr>
      <w:r w:rsidRPr="00A96B26">
        <w:rPr>
          <w:rFonts w:ascii="Times New Roman" w:hAnsi="Times New Roman" w:cs="Times New Roman"/>
          <w:sz w:val="24"/>
          <w:szCs w:val="24"/>
        </w:rPr>
        <w:t>s</w:t>
      </w:r>
      <w:r w:rsidR="002F45CB" w:rsidRPr="00A96B26">
        <w:rPr>
          <w:rFonts w:ascii="Times New Roman" w:hAnsi="Times New Roman" w:cs="Times New Roman"/>
          <w:sz w:val="24"/>
          <w:szCs w:val="24"/>
        </w:rPr>
        <w:t>ponzorský dar – zatvorený germicídny žiarič</w:t>
      </w:r>
      <w:r w:rsidR="00D0286B" w:rsidRPr="00A96B26">
        <w:rPr>
          <w:rFonts w:ascii="Times New Roman" w:hAnsi="Times New Roman" w:cs="Times New Roman"/>
          <w:sz w:val="24"/>
          <w:szCs w:val="24"/>
        </w:rPr>
        <w:t>,</w:t>
      </w:r>
      <w:r w:rsidR="00A96B26" w:rsidRPr="00A96B26">
        <w:rPr>
          <w:rFonts w:ascii="Times New Roman" w:hAnsi="Times New Roman" w:cs="Times New Roman"/>
          <w:sz w:val="24"/>
          <w:szCs w:val="24"/>
        </w:rPr>
        <w:t xml:space="preserve"> ochranné rúška,</w:t>
      </w:r>
    </w:p>
    <w:p w14:paraId="610DC6F4" w14:textId="1EA04BBF" w:rsidR="00D0286B" w:rsidRPr="00A96B26" w:rsidRDefault="00CC0B2B" w:rsidP="004161E3">
      <w:pPr>
        <w:pStyle w:val="Odsekzoznamu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right="1036"/>
        <w:jc w:val="both"/>
        <w:rPr>
          <w:rFonts w:ascii="Times New Roman" w:hAnsi="Times New Roman" w:cs="Times New Roman"/>
          <w:sz w:val="24"/>
          <w:szCs w:val="24"/>
        </w:rPr>
      </w:pPr>
      <w:r w:rsidRPr="00A96B26">
        <w:rPr>
          <w:rFonts w:ascii="Times New Roman" w:hAnsi="Times New Roman" w:cs="Times New Roman"/>
          <w:sz w:val="24"/>
          <w:szCs w:val="24"/>
        </w:rPr>
        <w:t>s</w:t>
      </w:r>
      <w:r w:rsidR="00D0286B" w:rsidRPr="00A96B26">
        <w:rPr>
          <w:rFonts w:ascii="Times New Roman" w:hAnsi="Times New Roman" w:cs="Times New Roman"/>
          <w:sz w:val="24"/>
          <w:szCs w:val="24"/>
        </w:rPr>
        <w:t xml:space="preserve">ponzorský dar - </w:t>
      </w:r>
      <w:r w:rsidR="00D0286B" w:rsidRPr="00A96B26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med, oplátky, čaj a</w:t>
      </w:r>
      <w:r w:rsidR="00A96B26" w:rsidRPr="00A96B26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 xml:space="preserve"> ochranné </w:t>
      </w:r>
      <w:r w:rsidR="00D0286B" w:rsidRPr="00A96B26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rúška</w:t>
      </w:r>
      <w:r w:rsidR="00A96B26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,</w:t>
      </w:r>
    </w:p>
    <w:p w14:paraId="4EF70179" w14:textId="776A3B9E" w:rsidR="005F6735" w:rsidRPr="00A96B26" w:rsidRDefault="00A96B26" w:rsidP="004161E3">
      <w:pPr>
        <w:pStyle w:val="Odsekzoznamu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right="103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s</w:t>
      </w:r>
      <w:r w:rsidR="005F6735" w:rsidRPr="00A96B26"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ponzorský dar – darčeky pre klientov, vankúše</w:t>
      </w:r>
      <w:r>
        <w:rPr>
          <w:rFonts w:ascii="Times New Roman" w:hAnsi="Times New Roman" w:cs="Times New Roman"/>
          <w:color w:val="050505"/>
          <w:sz w:val="24"/>
          <w:szCs w:val="24"/>
          <w:shd w:val="clear" w:color="auto" w:fill="FFFFFF"/>
        </w:rPr>
        <w:t>,</w:t>
      </w:r>
    </w:p>
    <w:p w14:paraId="1AB43364" w14:textId="5A84CF07" w:rsidR="00794CBB" w:rsidRPr="00A96B26" w:rsidRDefault="0049665C" w:rsidP="004161E3">
      <w:pPr>
        <w:pStyle w:val="Odsekzoznamu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right="103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</w:t>
      </w:r>
      <w:r w:rsidR="00C64AB4" w:rsidRPr="00A96B26">
        <w:rPr>
          <w:rFonts w:ascii="Times New Roman" w:hAnsi="Times New Roman" w:cs="Times New Roman"/>
          <w:sz w:val="24"/>
          <w:szCs w:val="24"/>
        </w:rPr>
        <w:t>rojekt ÚPSVaR SR, pobočka Senica: „Pracuj, zmeň svoj život“ – prijaté 2 opatrovateľky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A659BCC" w14:textId="77777777" w:rsidR="004161E3" w:rsidRPr="00A96B26" w:rsidRDefault="004161E3" w:rsidP="004161E3">
      <w:pPr>
        <w:pStyle w:val="Odsekzoznamu"/>
        <w:widowControl w:val="0"/>
        <w:pBdr>
          <w:top w:val="nil"/>
          <w:left w:val="nil"/>
          <w:bottom w:val="nil"/>
          <w:right w:val="nil"/>
          <w:between w:val="nil"/>
        </w:pBdr>
        <w:ind w:left="357"/>
        <w:contextualSpacing w:val="0"/>
        <w:rPr>
          <w:rFonts w:ascii="Times New Roman" w:hAnsi="Times New Roman" w:cs="Times New Roman"/>
          <w:sz w:val="24"/>
          <w:szCs w:val="24"/>
        </w:rPr>
      </w:pPr>
    </w:p>
    <w:p w14:paraId="5056D622" w14:textId="77777777" w:rsidR="00D96468" w:rsidRPr="00BA7773" w:rsidRDefault="00D96468" w:rsidP="00D96468">
      <w:pPr>
        <w:widowControl w:val="0"/>
        <w:pBdr>
          <w:top w:val="nil"/>
          <w:left w:val="nil"/>
          <w:bottom w:val="nil"/>
          <w:right w:val="nil"/>
          <w:between w:val="nil"/>
        </w:pBdr>
        <w:ind w:right="1036"/>
        <w:contextualSpacing/>
        <w:rPr>
          <w:rFonts w:ascii="Times New Roman" w:hAnsi="Times New Roman" w:cs="Times New Roman"/>
          <w:color w:val="FF0000"/>
          <w:sz w:val="24"/>
          <w:szCs w:val="24"/>
        </w:rPr>
      </w:pPr>
    </w:p>
    <w:p w14:paraId="7EAD745D" w14:textId="77777777" w:rsidR="000B7BC9" w:rsidRDefault="000B7BC9" w:rsidP="000B7BC9">
      <w:pPr>
        <w:widowControl w:val="0"/>
        <w:pBdr>
          <w:top w:val="nil"/>
          <w:left w:val="nil"/>
          <w:bottom w:val="nil"/>
          <w:right w:val="nil"/>
          <w:between w:val="nil"/>
        </w:pBdr>
        <w:ind w:right="9"/>
        <w:contextualSpacing/>
        <w:rPr>
          <w:rFonts w:ascii="Times New Roman" w:hAnsi="Times New Roman" w:cs="Times New Roman"/>
          <w:color w:val="2F2F00"/>
        </w:rPr>
      </w:pPr>
    </w:p>
    <w:p w14:paraId="6D315396" w14:textId="013BC5D6" w:rsidR="00991339" w:rsidRDefault="00991339" w:rsidP="000B7BC9">
      <w:pPr>
        <w:widowControl w:val="0"/>
        <w:pBdr>
          <w:top w:val="nil"/>
          <w:left w:val="nil"/>
          <w:bottom w:val="nil"/>
          <w:right w:val="nil"/>
          <w:between w:val="nil"/>
        </w:pBdr>
        <w:ind w:right="9"/>
        <w:contextualSpacing/>
        <w:rPr>
          <w:rFonts w:ascii="Times New Roman" w:hAnsi="Times New Roman" w:cs="Times New Roman"/>
          <w:color w:val="2F2F00"/>
        </w:rPr>
        <w:sectPr w:rsidR="00991339" w:rsidSect="006F1CAD">
          <w:footerReference w:type="default" r:id="rId24"/>
          <w:footerReference w:type="first" r:id="rId25"/>
          <w:pgSz w:w="12240" w:h="15840"/>
          <w:pgMar w:top="1440" w:right="1440" w:bottom="1440" w:left="1440" w:header="0" w:footer="720" w:gutter="0"/>
          <w:pgNumType w:start="1"/>
          <w:cols w:space="708"/>
          <w:docGrid w:linePitch="299"/>
        </w:sectPr>
      </w:pPr>
    </w:p>
    <w:p w14:paraId="51121E1F" w14:textId="31763796" w:rsidR="00C003A1" w:rsidRPr="00334798" w:rsidRDefault="000B7BC9" w:rsidP="00334798">
      <w:pPr>
        <w:pStyle w:val="Odsekzoznamu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</w:pPr>
      <w:r w:rsidRPr="00334798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lastRenderedPageBreak/>
        <w:t>OBLOŽNOSŤ LÔŽOK ZA ROK 2020</w:t>
      </w:r>
    </w:p>
    <w:p w14:paraId="3F1A7955" w14:textId="77777777" w:rsidR="00C003A1" w:rsidRDefault="00C003A1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"/>
        <w:gridCol w:w="1788"/>
        <w:gridCol w:w="996"/>
        <w:gridCol w:w="996"/>
        <w:gridCol w:w="997"/>
        <w:gridCol w:w="996"/>
        <w:gridCol w:w="996"/>
        <w:gridCol w:w="996"/>
        <w:gridCol w:w="996"/>
        <w:gridCol w:w="996"/>
        <w:gridCol w:w="996"/>
        <w:gridCol w:w="996"/>
        <w:gridCol w:w="996"/>
        <w:gridCol w:w="996"/>
      </w:tblGrid>
      <w:tr w:rsidR="00C003A1" w14:paraId="1CDBCEC5" w14:textId="77777777" w:rsidTr="00915452">
        <w:trPr>
          <w:cantSplit/>
          <w:trHeight w:val="558"/>
        </w:trPr>
        <w:tc>
          <w:tcPr>
            <w:tcW w:w="13996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14:paraId="75AD8532" w14:textId="7A824047" w:rsidR="00C003A1" w:rsidRDefault="00763414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</w:rPr>
              <w:t>Stredisko: Ú</w:t>
            </w:r>
            <w:r w:rsidR="00C003A1">
              <w:rPr>
                <w:b/>
                <w:bCs/>
                <w:color w:val="000000"/>
              </w:rPr>
              <w:t>tulok</w:t>
            </w:r>
          </w:p>
        </w:tc>
      </w:tr>
      <w:tr w:rsidR="00C003A1" w14:paraId="40343A43" w14:textId="77777777" w:rsidTr="00915452">
        <w:trPr>
          <w:cantSplit/>
          <w:trHeight w:val="235"/>
        </w:trPr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7981BE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88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6174546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46D7A0B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Január</w:t>
            </w:r>
          </w:p>
        </w:tc>
        <w:tc>
          <w:tcPr>
            <w:tcW w:w="996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593D01B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Február</w:t>
            </w:r>
          </w:p>
        </w:tc>
        <w:tc>
          <w:tcPr>
            <w:tcW w:w="996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1476B726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Marec</w:t>
            </w:r>
          </w:p>
        </w:tc>
        <w:tc>
          <w:tcPr>
            <w:tcW w:w="996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295CEA1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Apríl</w:t>
            </w:r>
          </w:p>
        </w:tc>
        <w:tc>
          <w:tcPr>
            <w:tcW w:w="996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6C8D8AE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Máj</w:t>
            </w:r>
          </w:p>
        </w:tc>
        <w:tc>
          <w:tcPr>
            <w:tcW w:w="996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0D15FD16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Jún</w:t>
            </w:r>
          </w:p>
        </w:tc>
        <w:tc>
          <w:tcPr>
            <w:tcW w:w="996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1F9AE79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Júl</w:t>
            </w:r>
          </w:p>
        </w:tc>
        <w:tc>
          <w:tcPr>
            <w:tcW w:w="996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14B296D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August</w:t>
            </w:r>
          </w:p>
        </w:tc>
        <w:tc>
          <w:tcPr>
            <w:tcW w:w="996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2250B46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September</w:t>
            </w:r>
          </w:p>
        </w:tc>
        <w:tc>
          <w:tcPr>
            <w:tcW w:w="996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0D25C38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Október</w:t>
            </w:r>
          </w:p>
        </w:tc>
        <w:tc>
          <w:tcPr>
            <w:tcW w:w="996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7CCA483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November</w:t>
            </w:r>
          </w:p>
        </w:tc>
        <w:tc>
          <w:tcPr>
            <w:tcW w:w="996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7742293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December</w:t>
            </w:r>
          </w:p>
        </w:tc>
      </w:tr>
      <w:tr w:rsidR="00C003A1" w14:paraId="7AE4AB75" w14:textId="77777777" w:rsidTr="00915452">
        <w:trPr>
          <w:cantSplit/>
          <w:trHeight w:val="251"/>
        </w:trPr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EABEBF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88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148925F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Klientov: </w:t>
            </w:r>
          </w:p>
        </w:tc>
        <w:tc>
          <w:tcPr>
            <w:tcW w:w="996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6C828BD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3,48</w:t>
            </w:r>
          </w:p>
        </w:tc>
        <w:tc>
          <w:tcPr>
            <w:tcW w:w="996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673C5EE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2,00</w:t>
            </w:r>
          </w:p>
        </w:tc>
        <w:tc>
          <w:tcPr>
            <w:tcW w:w="996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1212621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2,00</w:t>
            </w:r>
          </w:p>
        </w:tc>
        <w:tc>
          <w:tcPr>
            <w:tcW w:w="996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66491A5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1,83</w:t>
            </w:r>
          </w:p>
        </w:tc>
        <w:tc>
          <w:tcPr>
            <w:tcW w:w="996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1D835DB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1,00</w:t>
            </w:r>
          </w:p>
        </w:tc>
        <w:tc>
          <w:tcPr>
            <w:tcW w:w="996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53AFB3A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1,30</w:t>
            </w:r>
          </w:p>
        </w:tc>
        <w:tc>
          <w:tcPr>
            <w:tcW w:w="996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168B52D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0,71</w:t>
            </w:r>
          </w:p>
        </w:tc>
        <w:tc>
          <w:tcPr>
            <w:tcW w:w="996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79F6387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96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75E1A4D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96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6C7EBEE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96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556F61B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96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2D0383D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0,97</w:t>
            </w:r>
          </w:p>
        </w:tc>
      </w:tr>
      <w:tr w:rsidR="00C003A1" w14:paraId="67F51568" w14:textId="77777777" w:rsidTr="00915452">
        <w:trPr>
          <w:cantSplit/>
          <w:trHeight w:val="235"/>
        </w:trPr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192B31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88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63ED88D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Plán počtu lôžok: 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2AA79A3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7AD4F2D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6753CC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6AA8B4B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6529D34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109C36B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3EC137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22B2FE1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47CB887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663FD0B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3937DEB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2F68F11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8,00</w:t>
            </w:r>
          </w:p>
        </w:tc>
      </w:tr>
      <w:tr w:rsidR="00C003A1" w14:paraId="24C6D474" w14:textId="77777777" w:rsidTr="00915452">
        <w:trPr>
          <w:cantSplit/>
          <w:trHeight w:val="251"/>
        </w:trPr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04316C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88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68CD2AD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Lôžkodní: 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1F0E7C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108,00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31F7775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58,00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7DA9D5C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777A8A8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55,00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3321647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316FF3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39,00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4449DBB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607EC32F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7A12DBC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40857AB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5BC1A53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EEBBD3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30,00</w:t>
            </w:r>
          </w:p>
        </w:tc>
      </w:tr>
      <w:tr w:rsidR="00C003A1" w14:paraId="7F06FBCE" w14:textId="77777777" w:rsidTr="00915452">
        <w:trPr>
          <w:cantSplit/>
          <w:trHeight w:val="235"/>
        </w:trPr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AD1281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88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44FB5B1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Plán počtu lôžkodní: 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79E324E6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1A0B82B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232,00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46A192F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3F8F352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240,00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73F771A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76CF4AD6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240,00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0976DEA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3049016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7BC726C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240,00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22287FA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248,00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06B538C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240,00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714F01D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248,00</w:t>
            </w:r>
          </w:p>
        </w:tc>
      </w:tr>
      <w:tr w:rsidR="00C003A1" w14:paraId="5541D31C" w14:textId="77777777" w:rsidTr="00915452">
        <w:trPr>
          <w:cantSplit/>
          <w:trHeight w:val="251"/>
        </w:trPr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9F7188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88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774D54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% obložnosti: 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4826BD4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43,55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1138981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432EE2B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78BCBA8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22,92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7B4CDFC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12,50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4F30BBC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16,25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1BA0212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8,87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69248B9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3A0B0E9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553AC92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4B4406B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0BC30FC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12,10</w:t>
            </w:r>
          </w:p>
        </w:tc>
      </w:tr>
      <w:tr w:rsidR="00C003A1" w14:paraId="446A2BEF" w14:textId="77777777" w:rsidTr="00915452">
        <w:trPr>
          <w:cantSplit/>
          <w:trHeight w:hRule="exact" w:val="414"/>
        </w:trPr>
        <w:tc>
          <w:tcPr>
            <w:tcW w:w="5032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94CB66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Priemerná obložnosť za stredisko od počiatku roku: </w:t>
            </w:r>
          </w:p>
        </w:tc>
        <w:tc>
          <w:tcPr>
            <w:tcW w:w="7968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FDA5F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13,85 %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</w:tcPr>
          <w:p w14:paraId="13D3EE5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C003A1" w14:paraId="27D90A7F" w14:textId="77777777" w:rsidTr="00915452">
        <w:trPr>
          <w:cantSplit/>
          <w:trHeight w:val="235"/>
        </w:trPr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824447E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</w:tcPr>
          <w:p w14:paraId="6264795A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</w:tcPr>
          <w:p w14:paraId="43905AE5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</w:tcPr>
          <w:p w14:paraId="13FBDDEF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</w:tcPr>
          <w:p w14:paraId="407DCC07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</w:tcPr>
          <w:p w14:paraId="3508F6D8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</w:tcPr>
          <w:p w14:paraId="33F28F31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</w:tcPr>
          <w:p w14:paraId="7B6C12A7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</w:tcPr>
          <w:p w14:paraId="7C149849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</w:tcPr>
          <w:p w14:paraId="3D232008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</w:tcPr>
          <w:p w14:paraId="0790A1F6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</w:tcPr>
          <w:p w14:paraId="52A1FFAE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</w:tcPr>
          <w:p w14:paraId="2BDAA196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</w:tcPr>
          <w:p w14:paraId="7D75B621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</w:tr>
    </w:tbl>
    <w:p w14:paraId="4C748360" w14:textId="7B29F450" w:rsidR="00C003A1" w:rsidRDefault="00C003A1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</w:p>
    <w:p w14:paraId="138E8EE9" w14:textId="26E5C4D5" w:rsidR="0016796E" w:rsidRDefault="0016796E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</w:p>
    <w:p w14:paraId="1A3EC7CC" w14:textId="75839407" w:rsidR="0016796E" w:rsidRDefault="0016796E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</w:p>
    <w:p w14:paraId="53D2D637" w14:textId="5A70D79E" w:rsidR="0016796E" w:rsidRDefault="0016796E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</w:p>
    <w:p w14:paraId="360CA7DC" w14:textId="4CF22703" w:rsidR="0016796E" w:rsidRDefault="0016796E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</w:p>
    <w:p w14:paraId="00CF7C34" w14:textId="77777777" w:rsidR="001418EF" w:rsidRDefault="001418EF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</w:p>
    <w:p w14:paraId="24AAFD92" w14:textId="4ECE8E00" w:rsidR="0016796E" w:rsidRDefault="0016796E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</w:p>
    <w:p w14:paraId="7114D051" w14:textId="4688A6F7" w:rsidR="0016796E" w:rsidRDefault="0016796E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</w:p>
    <w:p w14:paraId="037A2F2C" w14:textId="77777777" w:rsidR="0016796E" w:rsidRDefault="0016796E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1"/>
        <w:gridCol w:w="1759"/>
        <w:gridCol w:w="979"/>
        <w:gridCol w:w="979"/>
        <w:gridCol w:w="983"/>
        <w:gridCol w:w="979"/>
        <w:gridCol w:w="979"/>
        <w:gridCol w:w="979"/>
        <w:gridCol w:w="979"/>
        <w:gridCol w:w="979"/>
        <w:gridCol w:w="979"/>
        <w:gridCol w:w="979"/>
        <w:gridCol w:w="979"/>
        <w:gridCol w:w="7"/>
        <w:gridCol w:w="972"/>
        <w:gridCol w:w="13"/>
      </w:tblGrid>
      <w:tr w:rsidR="00C003A1" w14:paraId="4A126F0A" w14:textId="77777777" w:rsidTr="006D7DDE">
        <w:trPr>
          <w:cantSplit/>
          <w:trHeight w:val="271"/>
        </w:trPr>
        <w:tc>
          <w:tcPr>
            <w:tcW w:w="13771" w:type="dxa"/>
            <w:gridSpan w:val="16"/>
            <w:tcBorders>
              <w:top w:val="nil"/>
              <w:left w:val="nil"/>
              <w:bottom w:val="nil"/>
              <w:right w:val="nil"/>
            </w:tcBorders>
          </w:tcPr>
          <w:p w14:paraId="2CE0E087" w14:textId="77777777" w:rsidR="00C003A1" w:rsidRDefault="00763414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</w:rPr>
              <w:t xml:space="preserve">Stredisko: </w:t>
            </w:r>
            <w:r w:rsidR="00C003A1">
              <w:rPr>
                <w:b/>
                <w:bCs/>
                <w:color w:val="000000"/>
              </w:rPr>
              <w:t>DSS</w:t>
            </w:r>
          </w:p>
        </w:tc>
      </w:tr>
      <w:tr w:rsidR="00C003A1" w14:paraId="434FD333" w14:textId="77777777" w:rsidTr="006D7DDE">
        <w:trPr>
          <w:gridAfter w:val="1"/>
          <w:wAfter w:w="13" w:type="dxa"/>
          <w:cantSplit/>
          <w:trHeight w:val="239"/>
        </w:trPr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403A9DD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23C6E8D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20DFA43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Január</w:t>
            </w:r>
          </w:p>
        </w:tc>
        <w:tc>
          <w:tcPr>
            <w:tcW w:w="979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3EAB0A6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Február</w:t>
            </w:r>
          </w:p>
        </w:tc>
        <w:tc>
          <w:tcPr>
            <w:tcW w:w="979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42BBBF8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Marec</w:t>
            </w:r>
          </w:p>
        </w:tc>
        <w:tc>
          <w:tcPr>
            <w:tcW w:w="979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37AF864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Apríl</w:t>
            </w:r>
          </w:p>
        </w:tc>
        <w:tc>
          <w:tcPr>
            <w:tcW w:w="979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63BED1F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Máj</w:t>
            </w:r>
          </w:p>
        </w:tc>
        <w:tc>
          <w:tcPr>
            <w:tcW w:w="979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2A88F25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Jún</w:t>
            </w:r>
          </w:p>
        </w:tc>
        <w:tc>
          <w:tcPr>
            <w:tcW w:w="979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62C549F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Júl</w:t>
            </w:r>
          </w:p>
        </w:tc>
        <w:tc>
          <w:tcPr>
            <w:tcW w:w="979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45B2A30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August</w:t>
            </w:r>
          </w:p>
        </w:tc>
        <w:tc>
          <w:tcPr>
            <w:tcW w:w="979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7126174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September</w:t>
            </w:r>
          </w:p>
        </w:tc>
        <w:tc>
          <w:tcPr>
            <w:tcW w:w="979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5D577AF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Október</w:t>
            </w:r>
          </w:p>
        </w:tc>
        <w:tc>
          <w:tcPr>
            <w:tcW w:w="979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0015724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November</w:t>
            </w:r>
          </w:p>
        </w:tc>
        <w:tc>
          <w:tcPr>
            <w:tcW w:w="979" w:type="dxa"/>
            <w:gridSpan w:val="2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51CD129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December</w:t>
            </w:r>
          </w:p>
        </w:tc>
      </w:tr>
      <w:tr w:rsidR="00C003A1" w14:paraId="63CA5631" w14:textId="77777777" w:rsidTr="006D7DDE">
        <w:trPr>
          <w:gridAfter w:val="1"/>
          <w:wAfter w:w="13" w:type="dxa"/>
          <w:cantSplit/>
          <w:trHeight w:val="255"/>
        </w:trPr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68661B8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59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303BC9C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Klientov: </w:t>
            </w:r>
          </w:p>
        </w:tc>
        <w:tc>
          <w:tcPr>
            <w:tcW w:w="979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00B81A0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31CA5BE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3B336D1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3EED63C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3419F66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630DB15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1F59491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3F560C8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632BD66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23CD508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1697822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gridSpan w:val="2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4D6982C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</w:tr>
      <w:tr w:rsidR="00C003A1" w14:paraId="27DC4844" w14:textId="77777777" w:rsidTr="006D7DDE">
        <w:trPr>
          <w:gridAfter w:val="1"/>
          <w:wAfter w:w="13" w:type="dxa"/>
          <w:cantSplit/>
          <w:trHeight w:val="239"/>
        </w:trPr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6459907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B07BF9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Plán počtu lôžok: 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34E74C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03E1C29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06F3EB36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69338D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68F8F2E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318BCE2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B71860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2D2F0FF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018509C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67D5830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05101B3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gridSpan w:val="2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5F15F2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</w:tr>
      <w:tr w:rsidR="00C003A1" w14:paraId="5DF30428" w14:textId="77777777" w:rsidTr="006D7DDE">
        <w:trPr>
          <w:gridAfter w:val="1"/>
          <w:wAfter w:w="13" w:type="dxa"/>
          <w:cantSplit/>
          <w:trHeight w:val="255"/>
        </w:trPr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48CD1E2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5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000AF35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Lôžkodní: 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3F2658C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3D27992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332BB87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F4FE59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72805E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457781A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14B4C9F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76B5DA3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3981014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51B4C3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348067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gridSpan w:val="2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1D2CE25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</w:tr>
      <w:tr w:rsidR="00C003A1" w14:paraId="73B84D9C" w14:textId="77777777" w:rsidTr="006D7DDE">
        <w:trPr>
          <w:gridAfter w:val="1"/>
          <w:wAfter w:w="13" w:type="dxa"/>
          <w:cantSplit/>
          <w:trHeight w:val="239"/>
        </w:trPr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4EF35E5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69778B2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Plán počtu lôžkodní: 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2A21EC3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7270221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2D9C9D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0820269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474B276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1BEF49A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45E8B3D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0B48908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79DD7F2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4164F66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94CCC0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gridSpan w:val="2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723B9B0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</w:tr>
      <w:tr w:rsidR="00C003A1" w14:paraId="5752061A" w14:textId="77777777" w:rsidTr="006D7DDE">
        <w:trPr>
          <w:gridAfter w:val="1"/>
          <w:wAfter w:w="13" w:type="dxa"/>
          <w:cantSplit/>
          <w:trHeight w:val="255"/>
        </w:trPr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00865EA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5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3DEAAFD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% obložnosti: 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6F68D69F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3FE7F4F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7566C2C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024A43C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7616DED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6670BF9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0E74009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1346914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1540C33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708CD33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658FC97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79" w:type="dxa"/>
            <w:gridSpan w:val="2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58307DA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</w:t>
            </w:r>
          </w:p>
        </w:tc>
      </w:tr>
      <w:tr w:rsidR="00C003A1" w14:paraId="6AEA2F16" w14:textId="77777777" w:rsidTr="006D7DDE">
        <w:trPr>
          <w:cantSplit/>
          <w:trHeight w:hRule="exact" w:val="421"/>
        </w:trPr>
        <w:tc>
          <w:tcPr>
            <w:tcW w:w="4951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C0EC6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Priemerná obložnosť za stredisko od počiatku roku: </w:t>
            </w:r>
          </w:p>
        </w:tc>
        <w:tc>
          <w:tcPr>
            <w:tcW w:w="7839" w:type="dxa"/>
            <w:gridSpan w:val="9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395CBF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0,00 %</w:t>
            </w:r>
          </w:p>
        </w:tc>
        <w:tc>
          <w:tcPr>
            <w:tcW w:w="9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7A7C98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C003A1" w14:paraId="1287016D" w14:textId="77777777" w:rsidTr="006D7DDE">
        <w:trPr>
          <w:gridAfter w:val="1"/>
          <w:wAfter w:w="13" w:type="dxa"/>
          <w:cantSplit/>
          <w:trHeight w:val="255"/>
        </w:trPr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351D5C03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nil"/>
              <w:right w:val="nil"/>
            </w:tcBorders>
          </w:tcPr>
          <w:p w14:paraId="425FA872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</w:tcPr>
          <w:p w14:paraId="6ACDF095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</w:tcPr>
          <w:p w14:paraId="799375CB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</w:tcPr>
          <w:p w14:paraId="291ADBB7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</w:tcPr>
          <w:p w14:paraId="066BD5C6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</w:tcPr>
          <w:p w14:paraId="71F4BBAF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</w:tcPr>
          <w:p w14:paraId="54D10F9A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</w:tcPr>
          <w:p w14:paraId="7350577E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</w:tcPr>
          <w:p w14:paraId="6C3960BA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</w:tcPr>
          <w:p w14:paraId="7040A565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</w:tcPr>
          <w:p w14:paraId="7B160E32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</w:tcPr>
          <w:p w14:paraId="182B93C5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AD0ACEE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</w:tr>
    </w:tbl>
    <w:p w14:paraId="604E79B4" w14:textId="5FBB1042" w:rsidR="00C003A1" w:rsidRDefault="00C003A1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</w:p>
    <w:p w14:paraId="266BA39F" w14:textId="0A70D6F8" w:rsidR="005736F8" w:rsidRDefault="005736F8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</w:p>
    <w:p w14:paraId="25F39128" w14:textId="0C1473B1" w:rsidR="005736F8" w:rsidRDefault="005736F8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</w:p>
    <w:p w14:paraId="07A6FDB5" w14:textId="2C5FC945" w:rsidR="005736F8" w:rsidRDefault="005736F8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</w:p>
    <w:p w14:paraId="71B91E9A" w14:textId="77777777" w:rsidR="005736F8" w:rsidRDefault="005736F8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</w:p>
    <w:tbl>
      <w:tblPr>
        <w:tblW w:w="1387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2"/>
        <w:gridCol w:w="1770"/>
        <w:gridCol w:w="986"/>
        <w:gridCol w:w="986"/>
        <w:gridCol w:w="989"/>
        <w:gridCol w:w="987"/>
        <w:gridCol w:w="987"/>
        <w:gridCol w:w="987"/>
        <w:gridCol w:w="987"/>
        <w:gridCol w:w="987"/>
        <w:gridCol w:w="987"/>
        <w:gridCol w:w="987"/>
        <w:gridCol w:w="990"/>
        <w:gridCol w:w="987"/>
        <w:gridCol w:w="7"/>
      </w:tblGrid>
      <w:tr w:rsidR="00C003A1" w14:paraId="37FC1825" w14:textId="77777777" w:rsidTr="006D7DDE">
        <w:trPr>
          <w:cantSplit/>
          <w:trHeight w:val="290"/>
        </w:trPr>
        <w:tc>
          <w:tcPr>
            <w:tcW w:w="13876" w:type="dxa"/>
            <w:gridSpan w:val="15"/>
            <w:tcBorders>
              <w:top w:val="nil"/>
              <w:left w:val="nil"/>
              <w:bottom w:val="nil"/>
              <w:right w:val="nil"/>
            </w:tcBorders>
          </w:tcPr>
          <w:p w14:paraId="3D9FD6B1" w14:textId="4437499B" w:rsidR="00C003A1" w:rsidRDefault="00763414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</w:rPr>
              <w:t xml:space="preserve">Stredisko: </w:t>
            </w:r>
            <w:r w:rsidR="00C003A1">
              <w:rPr>
                <w:b/>
                <w:bCs/>
                <w:color w:val="000000"/>
              </w:rPr>
              <w:t>ZOS</w:t>
            </w:r>
          </w:p>
        </w:tc>
      </w:tr>
      <w:tr w:rsidR="00C003A1" w14:paraId="03D6F169" w14:textId="77777777" w:rsidTr="006D7DDE">
        <w:trPr>
          <w:gridAfter w:val="1"/>
          <w:wAfter w:w="7" w:type="dxa"/>
          <w:cantSplit/>
          <w:trHeight w:val="256"/>
        </w:trPr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5D37271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72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27E3B3E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6578E21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Január</w:t>
            </w:r>
          </w:p>
        </w:tc>
        <w:tc>
          <w:tcPr>
            <w:tcW w:w="987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6986189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Február</w:t>
            </w:r>
          </w:p>
        </w:tc>
        <w:tc>
          <w:tcPr>
            <w:tcW w:w="987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586963D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Marec</w:t>
            </w:r>
          </w:p>
        </w:tc>
        <w:tc>
          <w:tcPr>
            <w:tcW w:w="987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5E272D6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Apríl</w:t>
            </w:r>
          </w:p>
        </w:tc>
        <w:tc>
          <w:tcPr>
            <w:tcW w:w="987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2005B88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Máj</w:t>
            </w:r>
          </w:p>
        </w:tc>
        <w:tc>
          <w:tcPr>
            <w:tcW w:w="987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1684493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Jún</w:t>
            </w:r>
          </w:p>
        </w:tc>
        <w:tc>
          <w:tcPr>
            <w:tcW w:w="987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6BFA863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Júl</w:t>
            </w:r>
          </w:p>
        </w:tc>
        <w:tc>
          <w:tcPr>
            <w:tcW w:w="987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04FC031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August</w:t>
            </w:r>
          </w:p>
        </w:tc>
        <w:tc>
          <w:tcPr>
            <w:tcW w:w="987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5310313F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September</w:t>
            </w:r>
          </w:p>
        </w:tc>
        <w:tc>
          <w:tcPr>
            <w:tcW w:w="987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2F3E233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Október</w:t>
            </w:r>
          </w:p>
        </w:tc>
        <w:tc>
          <w:tcPr>
            <w:tcW w:w="987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7DD8D87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November</w:t>
            </w:r>
          </w:p>
        </w:tc>
        <w:tc>
          <w:tcPr>
            <w:tcW w:w="987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02F4C93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December</w:t>
            </w:r>
          </w:p>
        </w:tc>
      </w:tr>
      <w:tr w:rsidR="00C003A1" w14:paraId="4B61452E" w14:textId="77777777" w:rsidTr="006D7DDE">
        <w:trPr>
          <w:gridAfter w:val="1"/>
          <w:wAfter w:w="7" w:type="dxa"/>
          <w:cantSplit/>
          <w:trHeight w:val="273"/>
        </w:trPr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67F7FABF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72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2F5B6BA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Klientov: </w:t>
            </w:r>
          </w:p>
        </w:tc>
        <w:tc>
          <w:tcPr>
            <w:tcW w:w="987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613E0DB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10,61</w:t>
            </w:r>
          </w:p>
        </w:tc>
        <w:tc>
          <w:tcPr>
            <w:tcW w:w="987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24A1A8E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87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68D8B9C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87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5D5C9CD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10,67</w:t>
            </w:r>
          </w:p>
        </w:tc>
        <w:tc>
          <w:tcPr>
            <w:tcW w:w="987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44F9431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9,16</w:t>
            </w:r>
          </w:p>
        </w:tc>
        <w:tc>
          <w:tcPr>
            <w:tcW w:w="987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298E92AF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9,00</w:t>
            </w:r>
          </w:p>
        </w:tc>
        <w:tc>
          <w:tcPr>
            <w:tcW w:w="987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5D9DFD3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987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110734C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87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5C810A1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87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5D6DE77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10,61</w:t>
            </w:r>
          </w:p>
        </w:tc>
        <w:tc>
          <w:tcPr>
            <w:tcW w:w="987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5C56379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10,83</w:t>
            </w:r>
          </w:p>
        </w:tc>
        <w:tc>
          <w:tcPr>
            <w:tcW w:w="987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729EA65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</w:tr>
      <w:tr w:rsidR="00C003A1" w14:paraId="22AD4B22" w14:textId="77777777" w:rsidTr="006D7DDE">
        <w:trPr>
          <w:gridAfter w:val="1"/>
          <w:wAfter w:w="7" w:type="dxa"/>
          <w:cantSplit/>
          <w:trHeight w:val="256"/>
        </w:trPr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6DA7D83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72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B1F96E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Plán počtu lôžok: 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65EC970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406B889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7864E66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1E7981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3CC29DA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112797D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36F9E4F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2BD1658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1B3062F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2A51EB7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23C3C5A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28821D5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11,00</w:t>
            </w:r>
          </w:p>
        </w:tc>
      </w:tr>
      <w:tr w:rsidR="00C003A1" w14:paraId="73896B9E" w14:textId="77777777" w:rsidTr="006D7DDE">
        <w:trPr>
          <w:gridAfter w:val="1"/>
          <w:wAfter w:w="7" w:type="dxa"/>
          <w:cantSplit/>
          <w:trHeight w:val="273"/>
        </w:trPr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6D2822B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72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37C92F6F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Lôžkodní: 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3C2D8486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329,00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3941E24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319,00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F933A6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341,00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3E335AA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320,00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53289F9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284,00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587F3A2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270,00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3E78D6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310,00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0528F6C6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341,00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0F8FC68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330,00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19C0C0A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329,00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12AC823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325,00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7F0B675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341,00</w:t>
            </w:r>
          </w:p>
        </w:tc>
      </w:tr>
      <w:tr w:rsidR="00C003A1" w14:paraId="3BFF5384" w14:textId="77777777" w:rsidTr="006D7DDE">
        <w:trPr>
          <w:gridAfter w:val="1"/>
          <w:wAfter w:w="7" w:type="dxa"/>
          <w:cantSplit/>
          <w:trHeight w:val="256"/>
        </w:trPr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79F290F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72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69AF7A3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Plán počtu lôžkodní: 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0BEF816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7E43C02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319,00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082E93E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7DED87C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330,00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1C7F666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E87D6A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330,00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1C43AE9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6B8CFD5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1ADEE3F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330,00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73DB746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341,00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450CB9A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330,00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143B24C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341,00</w:t>
            </w:r>
          </w:p>
        </w:tc>
      </w:tr>
      <w:tr w:rsidR="00C003A1" w14:paraId="72D820AF" w14:textId="77777777" w:rsidTr="006D7DDE">
        <w:trPr>
          <w:gridAfter w:val="1"/>
          <w:wAfter w:w="7" w:type="dxa"/>
          <w:cantSplit/>
          <w:trHeight w:val="273"/>
        </w:trPr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D33CBA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72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5718208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% obložnosti: 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53A3CB1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96,48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4DB3A74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0024E17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1E9DB6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96,97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39219F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83,28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36FA0486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81,82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308C579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90,91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1308ACDF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4EDCB44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03FC529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96,48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01F96C6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98,48</w:t>
            </w:r>
          </w:p>
        </w:tc>
        <w:tc>
          <w:tcPr>
            <w:tcW w:w="98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58C0ADC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100,00</w:t>
            </w:r>
          </w:p>
        </w:tc>
      </w:tr>
      <w:tr w:rsidR="00C003A1" w14:paraId="2135C7A2" w14:textId="77777777" w:rsidTr="006D7DDE">
        <w:trPr>
          <w:cantSplit/>
          <w:trHeight w:hRule="exact" w:val="450"/>
        </w:trPr>
        <w:tc>
          <w:tcPr>
            <w:tcW w:w="4989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86AC58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Priemerná obložnosť za stredisko od počiatku roku: </w:t>
            </w:r>
          </w:p>
        </w:tc>
        <w:tc>
          <w:tcPr>
            <w:tcW w:w="7899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295BF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95,37 %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4B9A68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C003A1" w14:paraId="37168B82" w14:textId="77777777" w:rsidTr="006D7DDE">
        <w:trPr>
          <w:gridAfter w:val="1"/>
          <w:wAfter w:w="7" w:type="dxa"/>
          <w:cantSplit/>
          <w:trHeight w:val="273"/>
        </w:trPr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273855BD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72" w:type="dxa"/>
            <w:tcBorders>
              <w:top w:val="nil"/>
              <w:left w:val="nil"/>
              <w:bottom w:val="nil"/>
              <w:right w:val="nil"/>
            </w:tcBorders>
          </w:tcPr>
          <w:p w14:paraId="373DFCDE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</w:tcPr>
          <w:p w14:paraId="601A95E1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</w:tcPr>
          <w:p w14:paraId="76F4D2A5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</w:tcPr>
          <w:p w14:paraId="2941F216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</w:tcPr>
          <w:p w14:paraId="61F1106E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</w:tcPr>
          <w:p w14:paraId="78102F03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</w:tcPr>
          <w:p w14:paraId="1FE88B3D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</w:tcPr>
          <w:p w14:paraId="37327475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</w:tcPr>
          <w:p w14:paraId="25AA896B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</w:tcPr>
          <w:p w14:paraId="1A668A57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</w:tcPr>
          <w:p w14:paraId="6AD5F57C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</w:tcPr>
          <w:p w14:paraId="2D3773A2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</w:tcPr>
          <w:p w14:paraId="435BE2BF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</w:tr>
    </w:tbl>
    <w:p w14:paraId="0C0D7693" w14:textId="53270EF5" w:rsidR="00A855BA" w:rsidRDefault="00A855BA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  <w:r>
        <w:rPr>
          <w:noProof/>
        </w:rPr>
        <w:drawing>
          <wp:inline distT="0" distB="0" distL="0" distR="0" wp14:anchorId="529B0381" wp14:editId="1FE25211">
            <wp:extent cx="4572000" cy="2743200"/>
            <wp:effectExtent l="0" t="0" r="0" b="0"/>
            <wp:docPr id="7" name="Graf 7">
              <a:extLst xmlns:a="http://schemas.openxmlformats.org/drawingml/2006/main">
                <a:ext uri="{FF2B5EF4-FFF2-40B4-BE49-F238E27FC236}">
                  <a16:creationId xmlns:a16="http://schemas.microsoft.com/office/drawing/2014/main" id="{533B7864-A5EC-4DE5-BA13-0453927A560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0F068230" w14:textId="77777777" w:rsidR="00A855BA" w:rsidRDefault="00A855BA" w:rsidP="00C003A1">
      <w:pPr>
        <w:widowControl w:val="0"/>
        <w:autoSpaceDE w:val="0"/>
        <w:autoSpaceDN w:val="0"/>
        <w:adjustRightInd w:val="0"/>
        <w:spacing w:line="240" w:lineRule="auto"/>
        <w:rPr>
          <w:color w:val="000000"/>
          <w:sz w:val="20"/>
          <w:szCs w:val="20"/>
        </w:rPr>
      </w:pPr>
    </w:p>
    <w:tbl>
      <w:tblPr>
        <w:tblW w:w="1368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9"/>
        <w:gridCol w:w="1745"/>
        <w:gridCol w:w="972"/>
        <w:gridCol w:w="972"/>
        <w:gridCol w:w="974"/>
        <w:gridCol w:w="973"/>
        <w:gridCol w:w="973"/>
        <w:gridCol w:w="973"/>
        <w:gridCol w:w="973"/>
        <w:gridCol w:w="973"/>
        <w:gridCol w:w="973"/>
        <w:gridCol w:w="973"/>
        <w:gridCol w:w="977"/>
        <w:gridCol w:w="973"/>
        <w:gridCol w:w="7"/>
      </w:tblGrid>
      <w:tr w:rsidR="00C003A1" w14:paraId="49BD26FF" w14:textId="77777777" w:rsidTr="002027CA">
        <w:trPr>
          <w:cantSplit/>
          <w:trHeight w:val="996"/>
        </w:trPr>
        <w:tc>
          <w:tcPr>
            <w:tcW w:w="13680" w:type="dxa"/>
            <w:gridSpan w:val="15"/>
            <w:tcBorders>
              <w:top w:val="nil"/>
              <w:left w:val="nil"/>
              <w:bottom w:val="nil"/>
              <w:right w:val="nil"/>
            </w:tcBorders>
          </w:tcPr>
          <w:p w14:paraId="228163E2" w14:textId="77777777" w:rsidR="005736F8" w:rsidRDefault="005736F8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b/>
                <w:bCs/>
                <w:color w:val="000000"/>
              </w:rPr>
            </w:pPr>
          </w:p>
          <w:p w14:paraId="5D315CAC" w14:textId="4F91AC07" w:rsidR="00C003A1" w:rsidRDefault="00763414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</w:rPr>
              <w:t xml:space="preserve">Stredisko: </w:t>
            </w:r>
            <w:r w:rsidR="00C003A1">
              <w:rPr>
                <w:b/>
                <w:bCs/>
                <w:color w:val="000000"/>
              </w:rPr>
              <w:t>ZpS</w:t>
            </w:r>
          </w:p>
        </w:tc>
      </w:tr>
      <w:tr w:rsidR="00C003A1" w14:paraId="3CFD0655" w14:textId="77777777" w:rsidTr="002027CA">
        <w:trPr>
          <w:gridAfter w:val="1"/>
          <w:wAfter w:w="7" w:type="dxa"/>
          <w:cantSplit/>
          <w:trHeight w:val="157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14:paraId="788DEFC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7834C21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1B07D97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Január</w:t>
            </w:r>
          </w:p>
        </w:tc>
        <w:tc>
          <w:tcPr>
            <w:tcW w:w="973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172F22C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Február</w:t>
            </w:r>
          </w:p>
        </w:tc>
        <w:tc>
          <w:tcPr>
            <w:tcW w:w="973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0655A64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Marec</w:t>
            </w:r>
          </w:p>
        </w:tc>
        <w:tc>
          <w:tcPr>
            <w:tcW w:w="973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1ED99D6F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Apríl</w:t>
            </w:r>
          </w:p>
        </w:tc>
        <w:tc>
          <w:tcPr>
            <w:tcW w:w="973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1D796D6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Máj</w:t>
            </w:r>
          </w:p>
        </w:tc>
        <w:tc>
          <w:tcPr>
            <w:tcW w:w="973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566736E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Jún</w:t>
            </w:r>
          </w:p>
        </w:tc>
        <w:tc>
          <w:tcPr>
            <w:tcW w:w="973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50B2FD8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Júl</w:t>
            </w:r>
          </w:p>
        </w:tc>
        <w:tc>
          <w:tcPr>
            <w:tcW w:w="973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7DB4552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August</w:t>
            </w:r>
          </w:p>
        </w:tc>
        <w:tc>
          <w:tcPr>
            <w:tcW w:w="973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0A333C0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September</w:t>
            </w:r>
          </w:p>
        </w:tc>
        <w:tc>
          <w:tcPr>
            <w:tcW w:w="973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6A923BB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Október</w:t>
            </w:r>
          </w:p>
        </w:tc>
        <w:tc>
          <w:tcPr>
            <w:tcW w:w="973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0708F82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November</w:t>
            </w:r>
          </w:p>
        </w:tc>
        <w:tc>
          <w:tcPr>
            <w:tcW w:w="973" w:type="dxa"/>
            <w:tcBorders>
              <w:top w:val="nil"/>
              <w:left w:val="nil"/>
              <w:bottom w:val="single" w:sz="9" w:space="0" w:color="000000"/>
              <w:right w:val="nil"/>
            </w:tcBorders>
          </w:tcPr>
          <w:p w14:paraId="7E23C30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December</w:t>
            </w:r>
          </w:p>
        </w:tc>
      </w:tr>
      <w:tr w:rsidR="00C003A1" w14:paraId="6F47ACA1" w14:textId="77777777" w:rsidTr="002027CA">
        <w:trPr>
          <w:gridAfter w:val="1"/>
          <w:wAfter w:w="7" w:type="dxa"/>
          <w:cantSplit/>
          <w:trHeight w:val="147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14:paraId="51E8C63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6A0915E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Klientov: </w:t>
            </w:r>
          </w:p>
        </w:tc>
        <w:tc>
          <w:tcPr>
            <w:tcW w:w="973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799B1F2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28,74</w:t>
            </w:r>
          </w:p>
        </w:tc>
        <w:tc>
          <w:tcPr>
            <w:tcW w:w="973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4F07174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30,45</w:t>
            </w:r>
          </w:p>
        </w:tc>
        <w:tc>
          <w:tcPr>
            <w:tcW w:w="973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5E13C44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30,03</w:t>
            </w:r>
          </w:p>
        </w:tc>
        <w:tc>
          <w:tcPr>
            <w:tcW w:w="973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375E6D7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26,90</w:t>
            </w:r>
          </w:p>
        </w:tc>
        <w:tc>
          <w:tcPr>
            <w:tcW w:w="973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3C9AC14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26,19</w:t>
            </w:r>
          </w:p>
        </w:tc>
        <w:tc>
          <w:tcPr>
            <w:tcW w:w="973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17F69AF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28,17</w:t>
            </w:r>
          </w:p>
        </w:tc>
        <w:tc>
          <w:tcPr>
            <w:tcW w:w="973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6AA3B01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30,61</w:t>
            </w:r>
          </w:p>
        </w:tc>
        <w:tc>
          <w:tcPr>
            <w:tcW w:w="973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24A79C0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30,68</w:t>
            </w:r>
          </w:p>
        </w:tc>
        <w:tc>
          <w:tcPr>
            <w:tcW w:w="973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4D19966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30,57</w:t>
            </w:r>
          </w:p>
        </w:tc>
        <w:tc>
          <w:tcPr>
            <w:tcW w:w="973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69ACC44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30,23</w:t>
            </w:r>
          </w:p>
        </w:tc>
        <w:tc>
          <w:tcPr>
            <w:tcW w:w="973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23F32BE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29,47</w:t>
            </w:r>
          </w:p>
        </w:tc>
        <w:tc>
          <w:tcPr>
            <w:tcW w:w="973" w:type="dxa"/>
            <w:tcBorders>
              <w:top w:val="single" w:sz="9" w:space="0" w:color="000000"/>
              <w:left w:val="nil"/>
              <w:bottom w:val="nil"/>
              <w:right w:val="nil"/>
            </w:tcBorders>
          </w:tcPr>
          <w:p w14:paraId="42E8927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29,81</w:t>
            </w:r>
          </w:p>
        </w:tc>
      </w:tr>
      <w:tr w:rsidR="00C003A1" w14:paraId="0F3B7E64" w14:textId="77777777" w:rsidTr="002027CA">
        <w:trPr>
          <w:gridAfter w:val="1"/>
          <w:wAfter w:w="7" w:type="dxa"/>
          <w:cantSplit/>
          <w:trHeight w:val="157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14:paraId="2BB68EA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158C7C2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Plán počtu lôžok: 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4983E74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644CFD2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7898203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7F18215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BC4C8B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2755364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0B0F155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CB14C4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18C8B5DC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66F57FE0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7337B519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3B2B828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31,00</w:t>
            </w:r>
          </w:p>
        </w:tc>
      </w:tr>
      <w:tr w:rsidR="00C003A1" w14:paraId="5C3EDE22" w14:textId="77777777" w:rsidTr="002027CA">
        <w:trPr>
          <w:gridAfter w:val="1"/>
          <w:wAfter w:w="7" w:type="dxa"/>
          <w:cantSplit/>
          <w:trHeight w:val="147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14:paraId="786C73C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73A294FF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Lôžkodní: 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3F3AF6A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891,00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5414E31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883,00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4058F0A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931,00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F15F856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807,00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78E4CCC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812,00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7C9046A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845,00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45F3719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949,00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758E67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951,00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188D9FA6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917,00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0C325CE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937,00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0323BDB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884,00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0D3242F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924,00</w:t>
            </w:r>
          </w:p>
        </w:tc>
      </w:tr>
      <w:tr w:rsidR="00C003A1" w14:paraId="4B47B037" w14:textId="77777777" w:rsidTr="002027CA">
        <w:trPr>
          <w:gridAfter w:val="1"/>
          <w:wAfter w:w="7" w:type="dxa"/>
          <w:cantSplit/>
          <w:trHeight w:val="157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14:paraId="72DCB33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17D4B6C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Plán počtu lôžkodní: 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674A9C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899,00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4A183E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899,00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34DAAC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961,00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659E66A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930,00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08D5930E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961,00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047726E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930,00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6A1C22D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961,00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471716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961,00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1F18CB26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930,00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153629E7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961,00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59F24621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930,00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14:paraId="3E793735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961,00</w:t>
            </w:r>
          </w:p>
        </w:tc>
      </w:tr>
      <w:tr w:rsidR="00C003A1" w14:paraId="77924EA1" w14:textId="77777777" w:rsidTr="002027CA">
        <w:trPr>
          <w:gridAfter w:val="1"/>
          <w:wAfter w:w="7" w:type="dxa"/>
          <w:cantSplit/>
          <w:trHeight w:val="147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14:paraId="183FFE2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6A0605A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% obložnosti: 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04135ED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99,11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762B088B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98,22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6BF3A88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96,88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7D95B3A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86,77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731957A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84,50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E44304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90,86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08FCFDD2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98,75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6CA21596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98,96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2123137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98,60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59AE1BA3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97,50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07671588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95,05</w:t>
            </w:r>
          </w:p>
        </w:tc>
        <w:tc>
          <w:tcPr>
            <w:tcW w:w="97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14:paraId="18B1C9AA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96,15</w:t>
            </w:r>
          </w:p>
        </w:tc>
      </w:tr>
      <w:tr w:rsidR="00C003A1" w14:paraId="54CAB86C" w14:textId="77777777" w:rsidTr="002027CA">
        <w:trPr>
          <w:cantSplit/>
          <w:trHeight w:hRule="exact" w:val="260"/>
        </w:trPr>
        <w:tc>
          <w:tcPr>
            <w:tcW w:w="4918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DF6874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Priemerná obložnosť za stredisko od počiatku roku: </w:t>
            </w:r>
          </w:p>
        </w:tc>
        <w:tc>
          <w:tcPr>
            <w:tcW w:w="7788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C97686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95,11 %</w:t>
            </w:r>
          </w:p>
          <w:p w14:paraId="0FB70E9F" w14:textId="7C10563E" w:rsidR="009E69B9" w:rsidRDefault="009E69B9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CB8B37D" w14:textId="77777777" w:rsidR="00C003A1" w:rsidRDefault="00C003A1" w:rsidP="006B545A">
            <w:pPr>
              <w:keepNext/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C003A1" w14:paraId="46244F88" w14:textId="77777777" w:rsidTr="002027CA">
        <w:tblPrEx>
          <w:tblCellMar>
            <w:left w:w="70" w:type="dxa"/>
            <w:right w:w="70" w:type="dxa"/>
          </w:tblCellMar>
        </w:tblPrEx>
        <w:trPr>
          <w:cantSplit/>
          <w:trHeight w:hRule="exact" w:val="371"/>
        </w:trPr>
        <w:tc>
          <w:tcPr>
            <w:tcW w:w="4918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C3DAED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noProof/>
              </w:rPr>
            </w:pPr>
            <w:r>
              <w:rPr>
                <w:b/>
                <w:bCs/>
                <w:color w:val="000000"/>
              </w:rPr>
              <w:t xml:space="preserve"> </w:t>
            </w:r>
          </w:p>
          <w:p w14:paraId="4EE7533B" w14:textId="77777777" w:rsidR="009E69B9" w:rsidRDefault="009E69B9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noProof/>
              </w:rPr>
            </w:pPr>
          </w:p>
          <w:p w14:paraId="547617F8" w14:textId="77777777" w:rsidR="009E69B9" w:rsidRDefault="009E69B9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noProof/>
              </w:rPr>
            </w:pPr>
          </w:p>
          <w:p w14:paraId="13EACCB2" w14:textId="77777777" w:rsidR="009E69B9" w:rsidRDefault="009E69B9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noProof/>
              </w:rPr>
            </w:pPr>
          </w:p>
          <w:p w14:paraId="7FF829DC" w14:textId="77777777" w:rsidR="009E69B9" w:rsidRDefault="009E69B9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noProof/>
              </w:rPr>
            </w:pPr>
          </w:p>
          <w:p w14:paraId="14198D4E" w14:textId="77777777" w:rsidR="009E69B9" w:rsidRDefault="009E69B9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noProof/>
              </w:rPr>
            </w:pPr>
          </w:p>
          <w:p w14:paraId="6A27A621" w14:textId="77777777" w:rsidR="009E69B9" w:rsidRDefault="009E69B9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noProof/>
              </w:rPr>
            </w:pPr>
          </w:p>
          <w:p w14:paraId="0FD05088" w14:textId="77777777" w:rsidR="009E69B9" w:rsidRDefault="009E69B9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noProof/>
              </w:rPr>
            </w:pPr>
          </w:p>
          <w:p w14:paraId="0011E460" w14:textId="0E1D2991" w:rsidR="009E69B9" w:rsidRDefault="009E69B9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7788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72E1E2" w14:textId="4A4C3A3B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9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7507EFB" w14:textId="77777777" w:rsidR="00C003A1" w:rsidRDefault="00C003A1" w:rsidP="006B545A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color w:val="000000"/>
                <w:sz w:val="20"/>
                <w:szCs w:val="20"/>
              </w:rPr>
            </w:pPr>
          </w:p>
        </w:tc>
      </w:tr>
    </w:tbl>
    <w:p w14:paraId="1EC0B849" w14:textId="496FB823" w:rsidR="00202B7D" w:rsidRDefault="009E69B9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191900"/>
          <w:sz w:val="38"/>
          <w:szCs w:val="38"/>
        </w:rPr>
      </w:pPr>
      <w:r>
        <w:rPr>
          <w:noProof/>
        </w:rPr>
        <w:drawing>
          <wp:inline distT="0" distB="0" distL="0" distR="0" wp14:anchorId="5DF7E1B7" wp14:editId="45678F00">
            <wp:extent cx="4572000" cy="2743200"/>
            <wp:effectExtent l="0" t="0" r="0" b="0"/>
            <wp:docPr id="10" name="Graf 10">
              <a:extLst xmlns:a="http://schemas.openxmlformats.org/drawingml/2006/main">
                <a:ext uri="{FF2B5EF4-FFF2-40B4-BE49-F238E27FC236}">
                  <a16:creationId xmlns:a16="http://schemas.microsoft.com/office/drawing/2014/main" id="{951847AA-9122-448E-BEDC-C374B1F99B5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626A9B2A" w14:textId="45AE355E" w:rsidR="00202B7D" w:rsidRDefault="00202B7D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191900"/>
          <w:sz w:val="38"/>
          <w:szCs w:val="38"/>
        </w:rPr>
      </w:pPr>
    </w:p>
    <w:p w14:paraId="47422752" w14:textId="4FEB5C44" w:rsidR="009E69B9" w:rsidRDefault="009E69B9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191900"/>
          <w:sz w:val="38"/>
          <w:szCs w:val="38"/>
        </w:rPr>
      </w:pPr>
    </w:p>
    <w:p w14:paraId="133F70A0" w14:textId="47C3B4EE" w:rsidR="009E69B9" w:rsidRDefault="00E64032" w:rsidP="00865B3C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ascii="Times New Roman" w:hAnsi="Times New Roman" w:cs="Times New Roman"/>
          <w:b/>
          <w:color w:val="191900"/>
          <w:sz w:val="38"/>
          <w:szCs w:val="38"/>
        </w:rPr>
      </w:pPr>
      <w:r>
        <w:rPr>
          <w:rFonts w:ascii="Times New Roman" w:hAnsi="Times New Roman" w:cs="Times New Roman"/>
          <w:b/>
          <w:color w:val="191900"/>
          <w:sz w:val="38"/>
          <w:szCs w:val="38"/>
        </w:rPr>
        <w:t xml:space="preserve">Celková priemerná obložnosť </w:t>
      </w:r>
      <w:r w:rsidR="008574AB">
        <w:rPr>
          <w:rFonts w:ascii="Times New Roman" w:hAnsi="Times New Roman" w:cs="Times New Roman"/>
          <w:b/>
          <w:color w:val="191900"/>
          <w:sz w:val="38"/>
          <w:szCs w:val="38"/>
        </w:rPr>
        <w:t xml:space="preserve">za rok </w:t>
      </w:r>
      <w:r>
        <w:rPr>
          <w:rFonts w:ascii="Times New Roman" w:hAnsi="Times New Roman" w:cs="Times New Roman"/>
          <w:b/>
          <w:color w:val="191900"/>
          <w:sz w:val="38"/>
          <w:szCs w:val="38"/>
        </w:rPr>
        <w:t>2020: 81,84 %</w:t>
      </w:r>
    </w:p>
    <w:p w14:paraId="504CBE9A" w14:textId="2B7D103B" w:rsidR="00865B3C" w:rsidRDefault="00865B3C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171700"/>
          <w:sz w:val="30"/>
          <w:szCs w:val="30"/>
        </w:rPr>
        <w:sectPr w:rsidR="00865B3C" w:rsidSect="00C07E9A">
          <w:pgSz w:w="15840" w:h="12240" w:orient="landscape"/>
          <w:pgMar w:top="1440" w:right="142" w:bottom="1440" w:left="1440" w:header="0" w:footer="720" w:gutter="0"/>
          <w:cols w:space="708"/>
          <w:titlePg/>
          <w:docGrid w:linePitch="299"/>
        </w:sectPr>
      </w:pPr>
    </w:p>
    <w:p w14:paraId="2805526E" w14:textId="3A00EB39" w:rsidR="00B067FD" w:rsidRDefault="005156BC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68FE3843" wp14:editId="7BC150B5">
            <wp:extent cx="5686425" cy="2962275"/>
            <wp:effectExtent l="0" t="0" r="9525" b="9525"/>
            <wp:docPr id="3" name="Graf 3">
              <a:extLst xmlns:a="http://schemas.openxmlformats.org/drawingml/2006/main">
                <a:ext uri="{FF2B5EF4-FFF2-40B4-BE49-F238E27FC236}">
                  <a16:creationId xmlns:a16="http://schemas.microsoft.com/office/drawing/2014/main" id="{68813472-4D1B-48FE-9569-357227D10CB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1037D665" w14:textId="089FBE72" w:rsidR="005156BC" w:rsidRDefault="005156BC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7359DF99" w14:textId="59E3D5A9" w:rsidR="00915452" w:rsidRDefault="0091545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14888F96" w14:textId="55F92324" w:rsidR="00915452" w:rsidRDefault="0091545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51C5F804" w14:textId="32C8866C" w:rsidR="00915452" w:rsidRDefault="0091545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51D9B653" w14:textId="283466DF" w:rsidR="00915452" w:rsidRDefault="0091545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7D5B2EE2" w14:textId="2E2284F2" w:rsidR="00915452" w:rsidRDefault="0091545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7D5300AB" w14:textId="744D8845" w:rsidR="00915452" w:rsidRDefault="0091545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5D71AB7C" w14:textId="6CCCADF4" w:rsidR="00915452" w:rsidRDefault="0091545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033A57CA" w14:textId="70469475" w:rsidR="00915452" w:rsidRDefault="0091545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5EBA2F8F" w14:textId="31FAF1A3" w:rsidR="00915452" w:rsidRDefault="0091545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0314DAE0" w14:textId="521D82FD" w:rsidR="00900FBC" w:rsidRDefault="00900FBC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513705EB" w14:textId="46EAE954" w:rsidR="00900FBC" w:rsidRDefault="00900FBC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3D061701" w14:textId="2DAD52E3" w:rsidR="00900FBC" w:rsidRDefault="00900FBC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6D5199EA" w14:textId="6E8AA2D6" w:rsidR="00900FBC" w:rsidRDefault="00900FBC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5795DD42" w14:textId="2B560E03" w:rsidR="00900FBC" w:rsidRDefault="00900FBC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1F64452F" w14:textId="64BEE979" w:rsidR="00900FBC" w:rsidRDefault="00900FBC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0B0FB927" w14:textId="753EB9BF" w:rsidR="00900FBC" w:rsidRDefault="00900FBC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0268D784" w14:textId="77777777" w:rsidR="00900FBC" w:rsidRDefault="00900FBC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773DD8AF" w14:textId="77777777" w:rsidR="00915452" w:rsidRDefault="0091545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5B5B00"/>
          <w:sz w:val="32"/>
          <w:szCs w:val="32"/>
        </w:rPr>
      </w:pPr>
    </w:p>
    <w:p w14:paraId="7B7FD3E9" w14:textId="77777777" w:rsidR="00900FBC" w:rsidRDefault="00900FBC" w:rsidP="00334798">
      <w:pPr>
        <w:pStyle w:val="Odsekzoznamu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sectPr w:rsidR="00900FBC" w:rsidSect="00C07E9A">
          <w:pgSz w:w="12240" w:h="15840"/>
          <w:pgMar w:top="1440" w:right="1440" w:bottom="1440" w:left="1440" w:header="0" w:footer="720" w:gutter="0"/>
          <w:pgNumType w:chapStyle="1"/>
          <w:cols w:space="708"/>
          <w:docGrid w:linePitch="299"/>
        </w:sectPr>
      </w:pPr>
    </w:p>
    <w:p w14:paraId="00000244" w14:textId="0B2091A3" w:rsidR="003B1BF2" w:rsidRPr="0039724D" w:rsidRDefault="000332F5" w:rsidP="00334798">
      <w:pPr>
        <w:pStyle w:val="Odsekzoznamu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</w:pPr>
      <w:r w:rsidRPr="0039724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lastRenderedPageBreak/>
        <w:t xml:space="preserve">ZAMESTNANCI, MZDY A MZDOVÉ PROSTRIEDKY </w:t>
      </w:r>
    </w:p>
    <w:p w14:paraId="00000245" w14:textId="6E24E435" w:rsidR="003B1BF2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2A2A00"/>
          <w:sz w:val="30"/>
          <w:szCs w:val="30"/>
        </w:rPr>
      </w:pPr>
      <w:r w:rsidRPr="00BE4198">
        <w:rPr>
          <w:rFonts w:ascii="Times New Roman" w:hAnsi="Times New Roman" w:cs="Times New Roman"/>
          <w:b/>
          <w:color w:val="0E0E00"/>
          <w:sz w:val="30"/>
          <w:szCs w:val="30"/>
        </w:rPr>
        <w:t xml:space="preserve">Zamestnanci </w:t>
      </w:r>
      <w:r w:rsidRPr="00BE4198">
        <w:rPr>
          <w:rFonts w:ascii="Times New Roman" w:hAnsi="Times New Roman" w:cs="Times New Roman"/>
          <w:b/>
          <w:color w:val="1A1A00"/>
          <w:sz w:val="30"/>
          <w:szCs w:val="30"/>
        </w:rPr>
        <w:t xml:space="preserve">v </w:t>
      </w:r>
      <w:r w:rsidRPr="00BE4198">
        <w:rPr>
          <w:rFonts w:ascii="Times New Roman" w:hAnsi="Times New Roman" w:cs="Times New Roman"/>
          <w:b/>
          <w:color w:val="242400"/>
          <w:sz w:val="30"/>
          <w:szCs w:val="30"/>
        </w:rPr>
        <w:t>tr</w:t>
      </w:r>
      <w:r w:rsidRPr="00BE4198">
        <w:rPr>
          <w:rFonts w:ascii="Times New Roman" w:eastAsia="Times New Roman" w:hAnsi="Times New Roman" w:cs="Times New Roman"/>
          <w:b/>
          <w:color w:val="242400"/>
          <w:sz w:val="30"/>
          <w:szCs w:val="30"/>
        </w:rPr>
        <w:t xml:space="preserve">valom </w:t>
      </w:r>
      <w:r w:rsidRPr="00BE4198">
        <w:rPr>
          <w:rFonts w:ascii="Times New Roman" w:hAnsi="Times New Roman" w:cs="Times New Roman"/>
          <w:b/>
          <w:color w:val="2A2A00"/>
          <w:sz w:val="30"/>
          <w:szCs w:val="30"/>
        </w:rPr>
        <w:t xml:space="preserve">pracovnom </w:t>
      </w:r>
      <w:r w:rsidRPr="00BE4198">
        <w:rPr>
          <w:rFonts w:ascii="Times New Roman" w:hAnsi="Times New Roman" w:cs="Times New Roman"/>
          <w:b/>
          <w:color w:val="252500"/>
          <w:sz w:val="30"/>
          <w:szCs w:val="30"/>
        </w:rPr>
        <w:t xml:space="preserve">pomere </w:t>
      </w:r>
      <w:r w:rsidRPr="00BE4198">
        <w:rPr>
          <w:rFonts w:ascii="Times New Roman" w:hAnsi="Times New Roman" w:cs="Times New Roman"/>
          <w:b/>
          <w:color w:val="2A2A00"/>
          <w:sz w:val="30"/>
          <w:szCs w:val="30"/>
        </w:rPr>
        <w:t xml:space="preserve">k </w:t>
      </w:r>
      <w:r w:rsidRPr="00BE4198">
        <w:rPr>
          <w:rFonts w:ascii="Times New Roman" w:hAnsi="Times New Roman" w:cs="Times New Roman"/>
          <w:b/>
          <w:color w:val="272700"/>
          <w:sz w:val="30"/>
          <w:szCs w:val="30"/>
        </w:rPr>
        <w:t>31</w:t>
      </w:r>
      <w:r w:rsidRPr="00BE4198">
        <w:rPr>
          <w:rFonts w:ascii="Times New Roman" w:hAnsi="Times New Roman" w:cs="Times New Roman"/>
          <w:b/>
          <w:color w:val="2C2C00"/>
          <w:sz w:val="30"/>
          <w:szCs w:val="30"/>
        </w:rPr>
        <w:t>.</w:t>
      </w:r>
      <w:r w:rsidRPr="00BE4198">
        <w:rPr>
          <w:rFonts w:ascii="Times New Roman" w:hAnsi="Times New Roman" w:cs="Times New Roman"/>
          <w:b/>
          <w:color w:val="202000"/>
          <w:sz w:val="30"/>
          <w:szCs w:val="30"/>
        </w:rPr>
        <w:t>12</w:t>
      </w:r>
      <w:r w:rsidRPr="00BE4198">
        <w:rPr>
          <w:rFonts w:ascii="Times New Roman" w:hAnsi="Times New Roman" w:cs="Times New Roman"/>
          <w:b/>
          <w:color w:val="1C1C00"/>
          <w:sz w:val="30"/>
          <w:szCs w:val="30"/>
        </w:rPr>
        <w:t>.</w:t>
      </w:r>
      <w:r w:rsidR="00520A40">
        <w:rPr>
          <w:rFonts w:ascii="Times New Roman" w:hAnsi="Times New Roman" w:cs="Times New Roman"/>
          <w:b/>
          <w:color w:val="2A2A00"/>
          <w:sz w:val="30"/>
          <w:szCs w:val="30"/>
        </w:rPr>
        <w:t>2020</w:t>
      </w:r>
    </w:p>
    <w:tbl>
      <w:tblPr>
        <w:tblW w:w="1393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88"/>
        <w:gridCol w:w="2946"/>
        <w:gridCol w:w="2326"/>
        <w:gridCol w:w="1969"/>
        <w:gridCol w:w="2056"/>
        <w:gridCol w:w="2450"/>
      </w:tblGrid>
      <w:tr w:rsidR="003F4FA8" w:rsidRPr="00AE1923" w14:paraId="039AC307" w14:textId="77777777" w:rsidTr="003F4FA8">
        <w:trPr>
          <w:trHeight w:val="593"/>
        </w:trPr>
        <w:tc>
          <w:tcPr>
            <w:tcW w:w="2188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000000" w:fill="A5A5A5"/>
            <w:vAlign w:val="center"/>
            <w:hideMark/>
          </w:tcPr>
          <w:p w14:paraId="61D1EE3B" w14:textId="77777777" w:rsidR="003F4FA8" w:rsidRPr="000A2E15" w:rsidRDefault="003F4FA8" w:rsidP="00110941">
            <w:pPr>
              <w:jc w:val="center"/>
              <w:rPr>
                <w:b/>
                <w:bCs/>
                <w:color w:val="000000"/>
              </w:rPr>
            </w:pPr>
            <w:r w:rsidRPr="000A2E15">
              <w:rPr>
                <w:b/>
                <w:bCs/>
                <w:color w:val="000000"/>
              </w:rPr>
              <w:t>Pracovné zaradenie</w:t>
            </w:r>
          </w:p>
        </w:tc>
        <w:tc>
          <w:tcPr>
            <w:tcW w:w="2946" w:type="dxa"/>
            <w:tcBorders>
              <w:top w:val="single" w:sz="12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A5A5A5"/>
            <w:noWrap/>
            <w:vAlign w:val="center"/>
            <w:hideMark/>
          </w:tcPr>
          <w:p w14:paraId="4DAD29AB" w14:textId="77777777" w:rsidR="003F4FA8" w:rsidRPr="000A2E15" w:rsidRDefault="003F4FA8" w:rsidP="00110941">
            <w:pPr>
              <w:rPr>
                <w:b/>
                <w:bCs/>
                <w:color w:val="000000"/>
              </w:rPr>
            </w:pPr>
            <w:r w:rsidRPr="000A2E15">
              <w:rPr>
                <w:b/>
                <w:bCs/>
                <w:color w:val="000000"/>
              </w:rPr>
              <w:t>Kvalifikačné predpoklady</w:t>
            </w:r>
          </w:p>
        </w:tc>
        <w:tc>
          <w:tcPr>
            <w:tcW w:w="2326" w:type="dxa"/>
            <w:tcBorders>
              <w:top w:val="single" w:sz="12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A5A5A5"/>
            <w:noWrap/>
            <w:vAlign w:val="center"/>
            <w:hideMark/>
          </w:tcPr>
          <w:p w14:paraId="072475F8" w14:textId="77777777" w:rsidR="003F4FA8" w:rsidRDefault="003F4FA8" w:rsidP="00110941">
            <w:pPr>
              <w:jc w:val="center"/>
              <w:rPr>
                <w:b/>
                <w:bCs/>
                <w:color w:val="000000"/>
              </w:rPr>
            </w:pPr>
            <w:r w:rsidRPr="000A2E15">
              <w:rPr>
                <w:b/>
                <w:bCs/>
                <w:color w:val="000000"/>
              </w:rPr>
              <w:t>Evidenčný počet</w:t>
            </w:r>
          </w:p>
          <w:p w14:paraId="1CCE4D57" w14:textId="77777777" w:rsidR="003F4FA8" w:rsidRPr="000A2E15" w:rsidRDefault="003F4FA8" w:rsidP="00110941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vo fyzických osobách</w:t>
            </w:r>
          </w:p>
        </w:tc>
        <w:tc>
          <w:tcPr>
            <w:tcW w:w="1969" w:type="dxa"/>
            <w:tcBorders>
              <w:top w:val="single" w:sz="12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A5A5A5"/>
            <w:noWrap/>
            <w:vAlign w:val="center"/>
            <w:hideMark/>
          </w:tcPr>
          <w:p w14:paraId="3179B675" w14:textId="77777777" w:rsidR="003F4FA8" w:rsidRPr="000A2E15" w:rsidRDefault="003F4FA8" w:rsidP="00110941">
            <w:pPr>
              <w:jc w:val="center"/>
              <w:rPr>
                <w:b/>
                <w:bCs/>
                <w:color w:val="000000"/>
              </w:rPr>
            </w:pPr>
            <w:r w:rsidRPr="000A2E15">
              <w:rPr>
                <w:b/>
                <w:bCs/>
                <w:color w:val="000000"/>
              </w:rPr>
              <w:t>Úväzok</w:t>
            </w:r>
          </w:p>
        </w:tc>
        <w:tc>
          <w:tcPr>
            <w:tcW w:w="2056" w:type="dxa"/>
            <w:tcBorders>
              <w:top w:val="single" w:sz="12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A5A5A5"/>
            <w:noWrap/>
            <w:vAlign w:val="center"/>
            <w:hideMark/>
          </w:tcPr>
          <w:p w14:paraId="255974A8" w14:textId="77777777" w:rsidR="003F4FA8" w:rsidRPr="000A2E15" w:rsidRDefault="003F4FA8" w:rsidP="00110941">
            <w:pPr>
              <w:jc w:val="center"/>
              <w:rPr>
                <w:b/>
                <w:bCs/>
                <w:color w:val="000000"/>
              </w:rPr>
            </w:pPr>
            <w:r w:rsidRPr="000A2E15">
              <w:rPr>
                <w:b/>
                <w:bCs/>
                <w:color w:val="000000"/>
              </w:rPr>
              <w:t>Ženy</w:t>
            </w:r>
          </w:p>
        </w:tc>
        <w:tc>
          <w:tcPr>
            <w:tcW w:w="2450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000000" w:fill="A5A5A5"/>
            <w:noWrap/>
            <w:vAlign w:val="center"/>
            <w:hideMark/>
          </w:tcPr>
          <w:p w14:paraId="73DD15D0" w14:textId="77777777" w:rsidR="003F4FA8" w:rsidRPr="000A2E15" w:rsidRDefault="003F4FA8" w:rsidP="00110941">
            <w:pPr>
              <w:jc w:val="center"/>
              <w:rPr>
                <w:b/>
                <w:bCs/>
                <w:color w:val="000000"/>
              </w:rPr>
            </w:pPr>
            <w:r w:rsidRPr="000A2E15">
              <w:rPr>
                <w:b/>
                <w:bCs/>
                <w:color w:val="000000"/>
              </w:rPr>
              <w:t>Muži</w:t>
            </w:r>
          </w:p>
        </w:tc>
      </w:tr>
      <w:tr w:rsidR="003F4FA8" w:rsidRPr="00AE1923" w14:paraId="0DF265A3" w14:textId="77777777" w:rsidTr="003F4FA8">
        <w:trPr>
          <w:trHeight w:val="242"/>
        </w:trPr>
        <w:tc>
          <w:tcPr>
            <w:tcW w:w="2188" w:type="dxa"/>
            <w:tcBorders>
              <w:top w:val="nil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389DC3" w14:textId="77777777" w:rsidR="003F4FA8" w:rsidRPr="000A2E15" w:rsidRDefault="003F4FA8" w:rsidP="00110941">
            <w:pPr>
              <w:rPr>
                <w:color w:val="000000"/>
                <w:szCs w:val="24"/>
              </w:rPr>
            </w:pPr>
            <w:r w:rsidRPr="000A2E15">
              <w:rPr>
                <w:color w:val="000000"/>
                <w:szCs w:val="24"/>
              </w:rPr>
              <w:t>Riaditeľ</w:t>
            </w:r>
          </w:p>
        </w:tc>
        <w:tc>
          <w:tcPr>
            <w:tcW w:w="294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0920DA" w14:textId="77777777" w:rsidR="003F4FA8" w:rsidRPr="000A2E15" w:rsidRDefault="003F4FA8" w:rsidP="00110941">
            <w:pPr>
              <w:rPr>
                <w:color w:val="000000"/>
                <w:szCs w:val="24"/>
              </w:rPr>
            </w:pPr>
            <w:r w:rsidRPr="000A2E15">
              <w:rPr>
                <w:color w:val="000000"/>
                <w:szCs w:val="24"/>
              </w:rPr>
              <w:t xml:space="preserve">VŠ II. </w:t>
            </w:r>
            <w:r>
              <w:rPr>
                <w:color w:val="000000"/>
                <w:szCs w:val="24"/>
              </w:rPr>
              <w:t>s</w:t>
            </w:r>
            <w:r w:rsidRPr="000A2E15">
              <w:rPr>
                <w:color w:val="000000"/>
                <w:szCs w:val="24"/>
              </w:rPr>
              <w:t>tupňa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3E0AF6" w14:textId="77777777" w:rsidR="003F4FA8" w:rsidRPr="000A2E15" w:rsidRDefault="003F4FA8" w:rsidP="00110941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  <w:tc>
          <w:tcPr>
            <w:tcW w:w="1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A3748F2" w14:textId="77777777" w:rsidR="003F4FA8" w:rsidRPr="000A2E15" w:rsidRDefault="003F4FA8" w:rsidP="00110941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F653FE" w14:textId="77777777" w:rsidR="003F4FA8" w:rsidRPr="000A2E15" w:rsidRDefault="003F4FA8" w:rsidP="00110941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  <w:tc>
          <w:tcPr>
            <w:tcW w:w="245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600F637" w14:textId="77777777" w:rsidR="003F4FA8" w:rsidRPr="000A2E15" w:rsidRDefault="003F4FA8" w:rsidP="00110941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0</w:t>
            </w:r>
          </w:p>
        </w:tc>
      </w:tr>
      <w:tr w:rsidR="003F4FA8" w:rsidRPr="00AE1923" w14:paraId="3B24D9B8" w14:textId="77777777" w:rsidTr="003F4FA8">
        <w:trPr>
          <w:trHeight w:val="242"/>
        </w:trPr>
        <w:tc>
          <w:tcPr>
            <w:tcW w:w="2188" w:type="dxa"/>
            <w:tcBorders>
              <w:top w:val="nil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C4542D" w14:textId="2EBF1D1A" w:rsidR="003F4FA8" w:rsidRDefault="003F4FA8" w:rsidP="00110941">
            <w:pPr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Sociálny pracovník</w:t>
            </w:r>
          </w:p>
          <w:p w14:paraId="4073C060" w14:textId="47823F54" w:rsidR="003F4FA8" w:rsidRPr="000A2E15" w:rsidRDefault="003F4FA8" w:rsidP="00110941">
            <w:pPr>
              <w:rPr>
                <w:color w:val="000000"/>
                <w:szCs w:val="24"/>
              </w:rPr>
            </w:pPr>
          </w:p>
        </w:tc>
        <w:tc>
          <w:tcPr>
            <w:tcW w:w="294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384571" w14:textId="6AE6895A" w:rsidR="003F4FA8" w:rsidRPr="000A2E15" w:rsidRDefault="003F4FA8" w:rsidP="00110941">
            <w:pPr>
              <w:rPr>
                <w:color w:val="000000"/>
                <w:szCs w:val="24"/>
              </w:rPr>
            </w:pPr>
            <w:r w:rsidRPr="000A2E15">
              <w:rPr>
                <w:color w:val="000000"/>
                <w:szCs w:val="24"/>
              </w:rPr>
              <w:t xml:space="preserve">VŠ II. </w:t>
            </w:r>
            <w:r>
              <w:rPr>
                <w:color w:val="000000"/>
                <w:szCs w:val="24"/>
              </w:rPr>
              <w:t>s</w:t>
            </w:r>
            <w:r w:rsidRPr="000A2E15">
              <w:rPr>
                <w:color w:val="000000"/>
                <w:szCs w:val="24"/>
              </w:rPr>
              <w:t>tupňa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602853" w14:textId="77777777" w:rsidR="003F4FA8" w:rsidRDefault="003F4FA8" w:rsidP="00110941">
            <w:pPr>
              <w:jc w:val="center"/>
              <w:rPr>
                <w:color w:val="000000"/>
                <w:szCs w:val="24"/>
              </w:rPr>
            </w:pPr>
          </w:p>
          <w:p w14:paraId="25CCCCA1" w14:textId="74CC36D3" w:rsidR="003F4FA8" w:rsidRDefault="003F4FA8" w:rsidP="00110941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  <w:p w14:paraId="3CD30864" w14:textId="490CD8C5" w:rsidR="003F4FA8" w:rsidRPr="000A2E15" w:rsidRDefault="003F4FA8" w:rsidP="00110941">
            <w:pPr>
              <w:jc w:val="center"/>
              <w:rPr>
                <w:color w:val="000000"/>
                <w:szCs w:val="24"/>
              </w:rPr>
            </w:pPr>
          </w:p>
        </w:tc>
        <w:tc>
          <w:tcPr>
            <w:tcW w:w="1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5C8DA7" w14:textId="77777777" w:rsidR="003F4FA8" w:rsidRDefault="003F4FA8" w:rsidP="00110941">
            <w:pPr>
              <w:jc w:val="center"/>
              <w:rPr>
                <w:color w:val="000000"/>
                <w:szCs w:val="24"/>
              </w:rPr>
            </w:pPr>
          </w:p>
          <w:p w14:paraId="06F5BE3F" w14:textId="58F7D2BD" w:rsidR="003F4FA8" w:rsidRDefault="003F4FA8" w:rsidP="00110941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  <w:p w14:paraId="1C90292B" w14:textId="5BB8511E" w:rsidR="003F4FA8" w:rsidRPr="000A2E15" w:rsidRDefault="003F4FA8" w:rsidP="00110941">
            <w:pPr>
              <w:jc w:val="center"/>
              <w:rPr>
                <w:color w:val="000000"/>
                <w:szCs w:val="24"/>
              </w:rPr>
            </w:pP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67E797" w14:textId="77777777" w:rsidR="003F4FA8" w:rsidRDefault="003F4FA8" w:rsidP="00110941">
            <w:pPr>
              <w:jc w:val="center"/>
              <w:rPr>
                <w:color w:val="000000"/>
                <w:szCs w:val="24"/>
              </w:rPr>
            </w:pPr>
          </w:p>
          <w:p w14:paraId="61880586" w14:textId="17B31637" w:rsidR="003F4FA8" w:rsidRDefault="003F4FA8" w:rsidP="00110941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  <w:p w14:paraId="3A48DAA5" w14:textId="20F114D1" w:rsidR="003F4FA8" w:rsidRPr="000A2E15" w:rsidRDefault="003F4FA8" w:rsidP="00110941">
            <w:pPr>
              <w:jc w:val="center"/>
              <w:rPr>
                <w:color w:val="000000"/>
                <w:szCs w:val="24"/>
              </w:rPr>
            </w:pPr>
          </w:p>
        </w:tc>
        <w:tc>
          <w:tcPr>
            <w:tcW w:w="245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7F8B42D" w14:textId="492C5AC1" w:rsidR="003F4FA8" w:rsidRPr="000A2E15" w:rsidRDefault="003F4FA8" w:rsidP="00110941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0</w:t>
            </w:r>
          </w:p>
        </w:tc>
      </w:tr>
      <w:tr w:rsidR="003F4FA8" w:rsidRPr="00AE1923" w14:paraId="05A6B476" w14:textId="77777777" w:rsidTr="003F4FA8">
        <w:trPr>
          <w:trHeight w:val="447"/>
        </w:trPr>
        <w:tc>
          <w:tcPr>
            <w:tcW w:w="2188" w:type="dxa"/>
            <w:tcBorders>
              <w:top w:val="nil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FC14A9A" w14:textId="0CD18913" w:rsidR="003F4FA8" w:rsidRPr="000A2E15" w:rsidRDefault="003F4FA8" w:rsidP="00110941">
            <w:pPr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Sociálny pracovník / Inštruktor sociálnej rehabilitácie</w:t>
            </w:r>
          </w:p>
        </w:tc>
        <w:tc>
          <w:tcPr>
            <w:tcW w:w="294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557B8DC" w14:textId="682A25D9" w:rsidR="003F4FA8" w:rsidRPr="000A2E15" w:rsidRDefault="003F4FA8" w:rsidP="00110941">
            <w:pPr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VŠ II. stupňa, akreditovaný kurz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15B8B45" w14:textId="33FAEF5E" w:rsidR="003F4FA8" w:rsidRPr="000A2E15" w:rsidRDefault="003F4FA8" w:rsidP="00110941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  <w:tc>
          <w:tcPr>
            <w:tcW w:w="1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FFA8425" w14:textId="3CBDB474" w:rsidR="003F4FA8" w:rsidRPr="000A2E15" w:rsidRDefault="003F4FA8" w:rsidP="00110941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8AC747B" w14:textId="54C08EAC" w:rsidR="003F4FA8" w:rsidRPr="000A2E15" w:rsidRDefault="003F4FA8" w:rsidP="00110941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  <w:tc>
          <w:tcPr>
            <w:tcW w:w="245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AFD6209" w14:textId="7A2E2FBA" w:rsidR="003F4FA8" w:rsidRPr="000A2E15" w:rsidRDefault="003F4FA8" w:rsidP="00110941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0</w:t>
            </w:r>
          </w:p>
        </w:tc>
      </w:tr>
      <w:tr w:rsidR="003F4FA8" w:rsidRPr="00AE1923" w14:paraId="5CC56900" w14:textId="77777777" w:rsidTr="00664D0F">
        <w:trPr>
          <w:trHeight w:val="242"/>
        </w:trPr>
        <w:tc>
          <w:tcPr>
            <w:tcW w:w="2188" w:type="dxa"/>
            <w:tcBorders>
              <w:top w:val="nil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765C764" w14:textId="06714BA6" w:rsidR="003F4FA8" w:rsidRPr="000A2E15" w:rsidRDefault="003F4FA8" w:rsidP="003F4FA8">
            <w:pPr>
              <w:rPr>
                <w:color w:val="000000"/>
                <w:szCs w:val="24"/>
              </w:rPr>
            </w:pPr>
            <w:r w:rsidRPr="000A2E15">
              <w:rPr>
                <w:color w:val="000000"/>
                <w:szCs w:val="24"/>
              </w:rPr>
              <w:t>Administratívny pracovník</w:t>
            </w:r>
          </w:p>
        </w:tc>
        <w:tc>
          <w:tcPr>
            <w:tcW w:w="294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69F2DD4" w14:textId="436FE5E3" w:rsidR="003F4FA8" w:rsidRPr="000A2E15" w:rsidRDefault="003F4FA8" w:rsidP="003F4FA8">
            <w:pPr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Úplné stredné odborné vzdelanie s maturitou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3AE0A6F" w14:textId="36D3135A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  <w:tc>
          <w:tcPr>
            <w:tcW w:w="1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6D33E29" w14:textId="5A9A2E06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1046BB6" w14:textId="67E47D36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  <w:tc>
          <w:tcPr>
            <w:tcW w:w="245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1A4DD29" w14:textId="43A46313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0</w:t>
            </w:r>
          </w:p>
        </w:tc>
      </w:tr>
      <w:tr w:rsidR="003F4FA8" w:rsidRPr="00AE1923" w14:paraId="7B86BDD6" w14:textId="77777777" w:rsidTr="00664D0F">
        <w:trPr>
          <w:trHeight w:val="632"/>
        </w:trPr>
        <w:tc>
          <w:tcPr>
            <w:tcW w:w="2188" w:type="dxa"/>
            <w:tcBorders>
              <w:top w:val="nil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C5A0FA0" w14:textId="14799D4E" w:rsidR="003F4FA8" w:rsidRPr="000A2E15" w:rsidRDefault="003F4FA8" w:rsidP="003F4FA8">
            <w:pPr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Denná</w:t>
            </w:r>
            <w:r w:rsidRPr="000A2E15">
              <w:rPr>
                <w:color w:val="000000"/>
                <w:szCs w:val="24"/>
              </w:rPr>
              <w:t xml:space="preserve"> sestra</w:t>
            </w:r>
          </w:p>
        </w:tc>
        <w:tc>
          <w:tcPr>
            <w:tcW w:w="294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461632CF" w14:textId="1894852B" w:rsidR="003F4FA8" w:rsidRPr="000A2E15" w:rsidRDefault="003F4FA8" w:rsidP="003F4FA8">
            <w:pPr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Vyššie odborné vzdelanie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CA80631" w14:textId="14C56F35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  <w:tc>
          <w:tcPr>
            <w:tcW w:w="1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5025B38" w14:textId="7547FAA6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6724FE2" w14:textId="6567AD8F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  <w:tc>
          <w:tcPr>
            <w:tcW w:w="245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A6F5117" w14:textId="557A3F82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0</w:t>
            </w:r>
          </w:p>
        </w:tc>
      </w:tr>
      <w:tr w:rsidR="003F4FA8" w:rsidRPr="00AE1923" w14:paraId="694F573D" w14:textId="77777777" w:rsidTr="003F4FA8">
        <w:trPr>
          <w:trHeight w:val="458"/>
        </w:trPr>
        <w:tc>
          <w:tcPr>
            <w:tcW w:w="2188" w:type="dxa"/>
            <w:tcBorders>
              <w:top w:val="nil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B2DBCD0" w14:textId="4DE34208" w:rsidR="003F4FA8" w:rsidRPr="000A2E15" w:rsidRDefault="003F4FA8" w:rsidP="003F4FA8">
            <w:pPr>
              <w:rPr>
                <w:color w:val="000000"/>
                <w:szCs w:val="24"/>
              </w:rPr>
            </w:pPr>
            <w:r w:rsidRPr="000A2E15">
              <w:rPr>
                <w:color w:val="000000"/>
                <w:szCs w:val="24"/>
              </w:rPr>
              <w:t>Zdravotná sestra</w:t>
            </w:r>
          </w:p>
        </w:tc>
        <w:tc>
          <w:tcPr>
            <w:tcW w:w="294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24B1845B" w14:textId="226904A6" w:rsidR="003F4FA8" w:rsidRPr="000A2E15" w:rsidRDefault="003F4FA8" w:rsidP="003F4FA8">
            <w:pPr>
              <w:rPr>
                <w:color w:val="000000"/>
                <w:szCs w:val="24"/>
              </w:rPr>
            </w:pPr>
            <w:r w:rsidRPr="000A2E15">
              <w:rPr>
                <w:color w:val="000000"/>
                <w:szCs w:val="24"/>
              </w:rPr>
              <w:t xml:space="preserve">Úplné </w:t>
            </w:r>
            <w:r>
              <w:rPr>
                <w:color w:val="000000"/>
                <w:szCs w:val="24"/>
              </w:rPr>
              <w:t xml:space="preserve">stredné </w:t>
            </w:r>
            <w:r w:rsidRPr="000A2E15">
              <w:rPr>
                <w:color w:val="000000"/>
                <w:szCs w:val="24"/>
              </w:rPr>
              <w:t>odborné vzdelanie s maturitou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92F5639" w14:textId="27BCAD1C" w:rsidR="003F4FA8" w:rsidRPr="000A2E15" w:rsidRDefault="00EF4AB3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3</w:t>
            </w:r>
          </w:p>
        </w:tc>
        <w:tc>
          <w:tcPr>
            <w:tcW w:w="1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80BA744" w14:textId="070F165B" w:rsidR="003F4FA8" w:rsidRPr="000A2E15" w:rsidRDefault="00EF4AB3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3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3C097E9" w14:textId="74E3198F" w:rsidR="003F4FA8" w:rsidRPr="000A2E15" w:rsidRDefault="00EF4AB3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3</w:t>
            </w:r>
          </w:p>
        </w:tc>
        <w:tc>
          <w:tcPr>
            <w:tcW w:w="245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E90851B" w14:textId="5F921B4C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0</w:t>
            </w:r>
          </w:p>
        </w:tc>
      </w:tr>
      <w:tr w:rsidR="003F4FA8" w:rsidRPr="00AE1923" w14:paraId="7E715C1C" w14:textId="77777777" w:rsidTr="003F4FA8">
        <w:trPr>
          <w:trHeight w:val="242"/>
        </w:trPr>
        <w:tc>
          <w:tcPr>
            <w:tcW w:w="2188" w:type="dxa"/>
            <w:tcBorders>
              <w:top w:val="nil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3D2B7B9" w14:textId="032E2674" w:rsidR="003F4FA8" w:rsidRPr="000A2E15" w:rsidRDefault="003F4FA8" w:rsidP="003F4FA8">
            <w:pPr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Praktická sestra</w:t>
            </w:r>
          </w:p>
        </w:tc>
        <w:tc>
          <w:tcPr>
            <w:tcW w:w="294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5DEF1A5" w14:textId="1C85DC93" w:rsidR="003F4FA8" w:rsidRPr="000A2E15" w:rsidRDefault="003F4FA8" w:rsidP="003F4FA8">
            <w:pPr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Úplné stredné odborné vzdelanie s maturitou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40AABBB" w14:textId="566BC23A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5</w:t>
            </w:r>
          </w:p>
        </w:tc>
        <w:tc>
          <w:tcPr>
            <w:tcW w:w="1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176C1B9" w14:textId="7F071F35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5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F4522EC" w14:textId="0F725BFA" w:rsidR="003F4FA8" w:rsidRDefault="003F4FA8" w:rsidP="003F4FA8">
            <w:pPr>
              <w:jc w:val="center"/>
              <w:rPr>
                <w:color w:val="000000"/>
                <w:szCs w:val="24"/>
              </w:rPr>
            </w:pPr>
          </w:p>
          <w:p w14:paraId="313F3480" w14:textId="60CDF28E" w:rsidR="00EF4AB3" w:rsidRDefault="00EF4AB3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5</w:t>
            </w:r>
          </w:p>
          <w:p w14:paraId="6CCF16C4" w14:textId="410BAA62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</w:p>
        </w:tc>
        <w:tc>
          <w:tcPr>
            <w:tcW w:w="245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FA956BC" w14:textId="4AD63331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0</w:t>
            </w:r>
          </w:p>
        </w:tc>
      </w:tr>
      <w:tr w:rsidR="003F4FA8" w:rsidRPr="00AE1923" w14:paraId="3E263E7C" w14:textId="77777777" w:rsidTr="003F4FA8">
        <w:trPr>
          <w:trHeight w:val="508"/>
        </w:trPr>
        <w:tc>
          <w:tcPr>
            <w:tcW w:w="2188" w:type="dxa"/>
            <w:tcBorders>
              <w:top w:val="nil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DE79B00" w14:textId="1676C455" w:rsidR="003F4FA8" w:rsidRPr="000A2E15" w:rsidRDefault="003F4FA8" w:rsidP="003F4FA8">
            <w:pPr>
              <w:rPr>
                <w:color w:val="000000"/>
                <w:szCs w:val="24"/>
              </w:rPr>
            </w:pPr>
            <w:r w:rsidRPr="000A2E15">
              <w:rPr>
                <w:color w:val="000000"/>
                <w:szCs w:val="24"/>
              </w:rPr>
              <w:t>Opatrovateľka</w:t>
            </w:r>
          </w:p>
        </w:tc>
        <w:tc>
          <w:tcPr>
            <w:tcW w:w="294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19324085" w14:textId="6556A913" w:rsidR="003F4FA8" w:rsidRDefault="003F4FA8" w:rsidP="003F4FA8">
            <w:pPr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Úplné stredné odborné vzdelanie alebo akreditovaný kurz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8A12095" w14:textId="22E7A9FD" w:rsidR="003F4FA8" w:rsidRDefault="00A30CD1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6</w:t>
            </w:r>
          </w:p>
          <w:p w14:paraId="37E1E8E9" w14:textId="184E1214" w:rsidR="003F4FA8" w:rsidRDefault="00A30CD1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  <w:tc>
          <w:tcPr>
            <w:tcW w:w="1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C0E4628" w14:textId="0A779379" w:rsidR="003F4FA8" w:rsidRDefault="00A30CD1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6</w:t>
            </w:r>
          </w:p>
          <w:p w14:paraId="70B10E21" w14:textId="5AA8FB13" w:rsidR="003F4FA8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1/2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149685B" w14:textId="77777777" w:rsidR="003F4FA8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5</w:t>
            </w:r>
          </w:p>
          <w:p w14:paraId="5377FFDF" w14:textId="78DAAC7A" w:rsidR="003F4FA8" w:rsidRDefault="00A30CD1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  <w:tc>
          <w:tcPr>
            <w:tcW w:w="245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8A12C42" w14:textId="77777777" w:rsidR="003F4FA8" w:rsidRDefault="00A30CD1" w:rsidP="00A30CD1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  <w:p w14:paraId="3D9FFFD4" w14:textId="7817C319" w:rsidR="00A30CD1" w:rsidRDefault="00A30CD1" w:rsidP="00A30CD1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0</w:t>
            </w:r>
          </w:p>
        </w:tc>
      </w:tr>
      <w:tr w:rsidR="003F4FA8" w:rsidRPr="00AE1923" w14:paraId="1024C3D6" w14:textId="77777777" w:rsidTr="003F4FA8">
        <w:trPr>
          <w:trHeight w:val="508"/>
        </w:trPr>
        <w:tc>
          <w:tcPr>
            <w:tcW w:w="2188" w:type="dxa"/>
            <w:tcBorders>
              <w:top w:val="nil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37E60C" w14:textId="77777777" w:rsidR="003F4FA8" w:rsidRPr="000A2E15" w:rsidRDefault="003F4FA8" w:rsidP="003F4FA8">
            <w:pPr>
              <w:rPr>
                <w:color w:val="000000"/>
                <w:szCs w:val="24"/>
              </w:rPr>
            </w:pPr>
            <w:r w:rsidRPr="000A2E15">
              <w:rPr>
                <w:color w:val="000000"/>
                <w:szCs w:val="24"/>
              </w:rPr>
              <w:t>Správca budovy</w:t>
            </w:r>
          </w:p>
        </w:tc>
        <w:tc>
          <w:tcPr>
            <w:tcW w:w="294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678153BE" w14:textId="77777777" w:rsidR="003F4FA8" w:rsidRPr="000A2E15" w:rsidRDefault="003F4FA8" w:rsidP="003F4FA8">
            <w:pPr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 xml:space="preserve">Stredoškolské vzdelanie 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77683C0" w14:textId="77777777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  <w:tc>
          <w:tcPr>
            <w:tcW w:w="1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A953E3" w14:textId="77777777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03FDF7" w14:textId="77777777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0</w:t>
            </w:r>
          </w:p>
        </w:tc>
        <w:tc>
          <w:tcPr>
            <w:tcW w:w="245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B329FAE" w14:textId="77777777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1</w:t>
            </w:r>
          </w:p>
        </w:tc>
      </w:tr>
      <w:tr w:rsidR="003F4FA8" w:rsidRPr="00AE1923" w14:paraId="0E93B445" w14:textId="77777777" w:rsidTr="003F4FA8">
        <w:trPr>
          <w:trHeight w:val="242"/>
        </w:trPr>
        <w:tc>
          <w:tcPr>
            <w:tcW w:w="2188" w:type="dxa"/>
            <w:tcBorders>
              <w:top w:val="nil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799253" w14:textId="77777777" w:rsidR="003F4FA8" w:rsidRPr="000A2E15" w:rsidRDefault="003F4FA8" w:rsidP="003F4FA8">
            <w:pPr>
              <w:rPr>
                <w:color w:val="000000"/>
                <w:szCs w:val="24"/>
              </w:rPr>
            </w:pPr>
            <w:r w:rsidRPr="000A2E15">
              <w:rPr>
                <w:color w:val="000000"/>
                <w:szCs w:val="24"/>
              </w:rPr>
              <w:t>Upratovačka</w:t>
            </w:r>
          </w:p>
        </w:tc>
        <w:tc>
          <w:tcPr>
            <w:tcW w:w="294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EF7316" w14:textId="77777777" w:rsidR="003F4FA8" w:rsidRPr="000A2E15" w:rsidRDefault="003F4FA8" w:rsidP="003F4FA8">
            <w:pPr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Nie sú predpísané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1EF36C" w14:textId="77777777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3</w:t>
            </w:r>
          </w:p>
        </w:tc>
        <w:tc>
          <w:tcPr>
            <w:tcW w:w="1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6D6DBF" w14:textId="77777777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3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18075C" w14:textId="77777777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3</w:t>
            </w:r>
          </w:p>
        </w:tc>
        <w:tc>
          <w:tcPr>
            <w:tcW w:w="245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BDF3F7F" w14:textId="77777777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0</w:t>
            </w:r>
          </w:p>
        </w:tc>
      </w:tr>
      <w:tr w:rsidR="003F4FA8" w:rsidRPr="00AE1923" w14:paraId="4A30DA10" w14:textId="77777777" w:rsidTr="003F4FA8">
        <w:trPr>
          <w:trHeight w:val="253"/>
        </w:trPr>
        <w:tc>
          <w:tcPr>
            <w:tcW w:w="2188" w:type="dxa"/>
            <w:tcBorders>
              <w:top w:val="nil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FBFBF"/>
            <w:noWrap/>
            <w:vAlign w:val="bottom"/>
            <w:hideMark/>
          </w:tcPr>
          <w:p w14:paraId="53777955" w14:textId="77777777" w:rsidR="003F4FA8" w:rsidRPr="000A2E15" w:rsidRDefault="003F4FA8" w:rsidP="003F4FA8">
            <w:pPr>
              <w:jc w:val="center"/>
              <w:rPr>
                <w:b/>
                <w:bCs/>
                <w:color w:val="000000"/>
                <w:szCs w:val="24"/>
              </w:rPr>
            </w:pPr>
            <w:r w:rsidRPr="000A2E15">
              <w:rPr>
                <w:b/>
                <w:bCs/>
                <w:color w:val="000000"/>
                <w:szCs w:val="24"/>
              </w:rPr>
              <w:t>SPOLU</w:t>
            </w:r>
          </w:p>
        </w:tc>
        <w:tc>
          <w:tcPr>
            <w:tcW w:w="2946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BFBFBF"/>
            <w:noWrap/>
            <w:vAlign w:val="bottom"/>
            <w:hideMark/>
          </w:tcPr>
          <w:p w14:paraId="2976898C" w14:textId="77777777" w:rsidR="003F4FA8" w:rsidRPr="000A2E15" w:rsidRDefault="003F4FA8" w:rsidP="003F4FA8">
            <w:pPr>
              <w:rPr>
                <w:color w:val="000000"/>
                <w:szCs w:val="24"/>
              </w:rPr>
            </w:pPr>
            <w:r w:rsidRPr="000A2E15">
              <w:rPr>
                <w:color w:val="000000"/>
                <w:szCs w:val="24"/>
              </w:rPr>
              <w:t> 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BFBFBF"/>
            <w:noWrap/>
            <w:vAlign w:val="center"/>
            <w:hideMark/>
          </w:tcPr>
          <w:p w14:paraId="43878744" w14:textId="64F0FD21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2</w:t>
            </w:r>
            <w:r w:rsidR="005A1550">
              <w:rPr>
                <w:color w:val="000000"/>
                <w:szCs w:val="24"/>
              </w:rPr>
              <w:t>4</w:t>
            </w:r>
          </w:p>
        </w:tc>
        <w:tc>
          <w:tcPr>
            <w:tcW w:w="1969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BFBFBF"/>
            <w:noWrap/>
            <w:vAlign w:val="center"/>
            <w:hideMark/>
          </w:tcPr>
          <w:p w14:paraId="415D1983" w14:textId="349297DE" w:rsidR="003F4FA8" w:rsidRPr="000A2E15" w:rsidRDefault="003F4FA8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2</w:t>
            </w:r>
            <w:r w:rsidR="005A1550">
              <w:rPr>
                <w:color w:val="000000"/>
                <w:szCs w:val="24"/>
              </w:rPr>
              <w:t>3,5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BFBFBF"/>
            <w:noWrap/>
            <w:vAlign w:val="center"/>
            <w:hideMark/>
          </w:tcPr>
          <w:p w14:paraId="2BA8A051" w14:textId="30C1B3F7" w:rsidR="003F4FA8" w:rsidRPr="000A2E15" w:rsidRDefault="005A1550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22</w:t>
            </w:r>
          </w:p>
        </w:tc>
        <w:tc>
          <w:tcPr>
            <w:tcW w:w="245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BFBFBF"/>
            <w:noWrap/>
            <w:vAlign w:val="center"/>
            <w:hideMark/>
          </w:tcPr>
          <w:p w14:paraId="7F1B0236" w14:textId="37DD7723" w:rsidR="003F4FA8" w:rsidRPr="000A2E15" w:rsidRDefault="005A1550" w:rsidP="003F4FA8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2</w:t>
            </w:r>
          </w:p>
        </w:tc>
      </w:tr>
    </w:tbl>
    <w:p w14:paraId="1853BAE5" w14:textId="5F359D8F" w:rsidR="003F4FA8" w:rsidRDefault="003F4FA8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2A2A00"/>
          <w:sz w:val="30"/>
          <w:szCs w:val="30"/>
        </w:rPr>
      </w:pPr>
    </w:p>
    <w:p w14:paraId="0D5E3AD7" w14:textId="77777777" w:rsidR="00142DFA" w:rsidRDefault="00142DFA" w:rsidP="00142DFA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2A2A00"/>
          <w:sz w:val="30"/>
          <w:szCs w:val="30"/>
        </w:rPr>
      </w:pPr>
    </w:p>
    <w:p w14:paraId="4790DFC2" w14:textId="670FDDB3" w:rsidR="00142DFA" w:rsidRPr="00142DFA" w:rsidRDefault="000332F5" w:rsidP="00142DFA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121200"/>
          <w:sz w:val="36"/>
          <w:szCs w:val="36"/>
          <w:u w:val="single"/>
        </w:rPr>
      </w:pPr>
      <w:r w:rsidRPr="00BE4198">
        <w:rPr>
          <w:rFonts w:ascii="Times New Roman" w:hAnsi="Times New Roman" w:cs="Times New Roman"/>
          <w:b/>
          <w:color w:val="131300"/>
          <w:sz w:val="36"/>
          <w:szCs w:val="36"/>
        </w:rPr>
        <w:lastRenderedPageBreak/>
        <w:t xml:space="preserve">Pohyb </w:t>
      </w:r>
      <w:r w:rsidRPr="00BE4198">
        <w:rPr>
          <w:rFonts w:ascii="Times New Roman" w:hAnsi="Times New Roman" w:cs="Times New Roman"/>
          <w:b/>
          <w:color w:val="151500"/>
          <w:sz w:val="36"/>
          <w:szCs w:val="36"/>
        </w:rPr>
        <w:t>zamestn</w:t>
      </w:r>
      <w:r w:rsidRPr="00BE4198">
        <w:rPr>
          <w:rFonts w:ascii="Times New Roman" w:eastAsia="Times New Roman" w:hAnsi="Times New Roman" w:cs="Times New Roman"/>
          <w:b/>
          <w:color w:val="151500"/>
          <w:sz w:val="36"/>
          <w:szCs w:val="36"/>
        </w:rPr>
        <w:t xml:space="preserve">ancov </w:t>
      </w:r>
      <w:r w:rsidRPr="00BE4198">
        <w:rPr>
          <w:rFonts w:ascii="Times New Roman" w:eastAsia="Times New Roman" w:hAnsi="Times New Roman" w:cs="Times New Roman"/>
          <w:b/>
          <w:color w:val="141400"/>
          <w:sz w:val="36"/>
          <w:szCs w:val="36"/>
        </w:rPr>
        <w:t xml:space="preserve">na </w:t>
      </w:r>
      <w:r w:rsidRPr="00BE4198">
        <w:rPr>
          <w:rFonts w:ascii="Times New Roman" w:hAnsi="Times New Roman" w:cs="Times New Roman"/>
          <w:b/>
          <w:color w:val="252500"/>
          <w:sz w:val="36"/>
          <w:szCs w:val="36"/>
        </w:rPr>
        <w:t>pr</w:t>
      </w:r>
      <w:r w:rsidRPr="00BE4198">
        <w:rPr>
          <w:rFonts w:ascii="Times New Roman" w:eastAsia="Times New Roman" w:hAnsi="Times New Roman" w:cs="Times New Roman"/>
          <w:b/>
          <w:color w:val="252500"/>
          <w:sz w:val="36"/>
          <w:szCs w:val="36"/>
        </w:rPr>
        <w:t>acovnýc</w:t>
      </w:r>
      <w:r w:rsidRPr="00BE4198">
        <w:rPr>
          <w:rFonts w:ascii="Times New Roman" w:hAnsi="Times New Roman" w:cs="Times New Roman"/>
          <w:b/>
          <w:color w:val="252500"/>
          <w:sz w:val="36"/>
          <w:szCs w:val="36"/>
        </w:rPr>
        <w:t xml:space="preserve">h </w:t>
      </w:r>
      <w:r w:rsidRPr="00BE4198">
        <w:rPr>
          <w:rFonts w:ascii="Times New Roman" w:hAnsi="Times New Roman" w:cs="Times New Roman"/>
          <w:b/>
          <w:color w:val="181800"/>
          <w:sz w:val="36"/>
          <w:szCs w:val="36"/>
        </w:rPr>
        <w:t xml:space="preserve">pozíciách </w:t>
      </w:r>
      <w:r w:rsidRPr="00BE4198">
        <w:rPr>
          <w:rFonts w:ascii="Times New Roman" w:hAnsi="Times New Roman" w:cs="Times New Roman"/>
          <w:b/>
          <w:color w:val="151500"/>
          <w:sz w:val="36"/>
          <w:szCs w:val="36"/>
        </w:rPr>
        <w:t xml:space="preserve">v </w:t>
      </w:r>
      <w:r w:rsidRPr="00142DFA">
        <w:rPr>
          <w:rFonts w:ascii="Times New Roman" w:hAnsi="Times New Roman" w:cs="Times New Roman"/>
          <w:b/>
          <w:color w:val="121200"/>
          <w:sz w:val="36"/>
          <w:szCs w:val="36"/>
        </w:rPr>
        <w:t xml:space="preserve">priebehu </w:t>
      </w:r>
      <w:r w:rsidRPr="00142DFA">
        <w:rPr>
          <w:rFonts w:ascii="Times New Roman" w:hAnsi="Times New Roman" w:cs="Times New Roman"/>
          <w:b/>
          <w:color w:val="232300"/>
          <w:sz w:val="36"/>
          <w:szCs w:val="36"/>
        </w:rPr>
        <w:t>rok</w:t>
      </w:r>
      <w:r w:rsidRPr="00142DFA">
        <w:rPr>
          <w:rFonts w:ascii="Times New Roman" w:eastAsia="Times New Roman" w:hAnsi="Times New Roman" w:cs="Times New Roman"/>
          <w:b/>
          <w:color w:val="232300"/>
          <w:sz w:val="36"/>
          <w:szCs w:val="36"/>
        </w:rPr>
        <w:t xml:space="preserve">a </w:t>
      </w:r>
      <w:r w:rsidR="00520A40" w:rsidRPr="00142DFA">
        <w:rPr>
          <w:rFonts w:ascii="Times New Roman" w:hAnsi="Times New Roman" w:cs="Times New Roman"/>
          <w:b/>
          <w:color w:val="121200"/>
          <w:sz w:val="36"/>
          <w:szCs w:val="36"/>
        </w:rPr>
        <w:t>2020</w:t>
      </w:r>
    </w:p>
    <w:p w14:paraId="1BE4EA73" w14:textId="77777777" w:rsidR="00142DFA" w:rsidRPr="00235353" w:rsidRDefault="00142DFA" w:rsidP="00142DFA">
      <w:pPr>
        <w:rPr>
          <w:b/>
          <w:szCs w:val="24"/>
        </w:rPr>
      </w:pPr>
      <w:r w:rsidRPr="00235353">
        <w:rPr>
          <w:b/>
          <w:szCs w:val="24"/>
        </w:rPr>
        <w:t>Ukončené pracovné pomery:</w:t>
      </w:r>
    </w:p>
    <w:p w14:paraId="3070CF70" w14:textId="5CC752AF" w:rsidR="00142DFA" w:rsidRDefault="00142DFA" w:rsidP="00142DFA">
      <w:pPr>
        <w:rPr>
          <w:szCs w:val="24"/>
        </w:rPr>
      </w:pPr>
      <w:r>
        <w:rPr>
          <w:szCs w:val="24"/>
        </w:rPr>
        <w:t xml:space="preserve">1 zamestnanec – </w:t>
      </w:r>
      <w:r w:rsidR="00E84CB5">
        <w:rPr>
          <w:szCs w:val="24"/>
        </w:rPr>
        <w:t>denná</w:t>
      </w:r>
      <w:r>
        <w:rPr>
          <w:szCs w:val="24"/>
        </w:rPr>
        <w:t xml:space="preserve"> sestra – ukončenie </w:t>
      </w:r>
      <w:r w:rsidR="00E84CB5">
        <w:rPr>
          <w:szCs w:val="24"/>
        </w:rPr>
        <w:t>PP dohodou, na žiadosť zamestnanca</w:t>
      </w:r>
      <w:r>
        <w:rPr>
          <w:szCs w:val="24"/>
        </w:rPr>
        <w:t xml:space="preserve">. </w:t>
      </w:r>
    </w:p>
    <w:p w14:paraId="72D2C617" w14:textId="063D8066" w:rsidR="00142DFA" w:rsidRDefault="00142DFA" w:rsidP="00142DFA">
      <w:pPr>
        <w:rPr>
          <w:szCs w:val="24"/>
        </w:rPr>
      </w:pPr>
      <w:r>
        <w:rPr>
          <w:szCs w:val="24"/>
        </w:rPr>
        <w:t xml:space="preserve">1 zamestnanec – zdravotná sestra – ukončenie </w:t>
      </w:r>
      <w:r w:rsidR="00E84CB5">
        <w:rPr>
          <w:szCs w:val="24"/>
        </w:rPr>
        <w:t>PP dohodou, na žiadosť zamestnanca.</w:t>
      </w:r>
    </w:p>
    <w:p w14:paraId="1B06485C" w14:textId="77777777" w:rsidR="00142DFA" w:rsidRDefault="00142DFA" w:rsidP="00142DFA">
      <w:pPr>
        <w:rPr>
          <w:szCs w:val="24"/>
        </w:rPr>
      </w:pPr>
      <w:r>
        <w:rPr>
          <w:szCs w:val="24"/>
        </w:rPr>
        <w:t>1 zamestnanec – praktická sestra – ukončenie PP dohodou, na žiadosť zamestnanca zo zdravotných dôvodov.</w:t>
      </w:r>
    </w:p>
    <w:p w14:paraId="5B12A964" w14:textId="77777777" w:rsidR="00142DFA" w:rsidRDefault="00142DFA" w:rsidP="00142DFA">
      <w:pPr>
        <w:rPr>
          <w:szCs w:val="24"/>
        </w:rPr>
      </w:pPr>
      <w:r>
        <w:rPr>
          <w:szCs w:val="24"/>
        </w:rPr>
        <w:t>1 zamestnanec – praktická sestra – ukončenie PP dohodou, na žiadosť zamestnanca.</w:t>
      </w:r>
    </w:p>
    <w:p w14:paraId="25D2F056" w14:textId="29A5AABA" w:rsidR="00142DFA" w:rsidRDefault="00142DFA" w:rsidP="00142DFA">
      <w:pPr>
        <w:rPr>
          <w:szCs w:val="24"/>
        </w:rPr>
      </w:pPr>
      <w:r w:rsidRPr="00235353">
        <w:rPr>
          <w:szCs w:val="24"/>
        </w:rPr>
        <w:t xml:space="preserve">1 zamestnanec – </w:t>
      </w:r>
      <w:r>
        <w:rPr>
          <w:szCs w:val="24"/>
        </w:rPr>
        <w:t>opatrovateľka</w:t>
      </w:r>
      <w:r w:rsidRPr="00235353">
        <w:rPr>
          <w:szCs w:val="24"/>
        </w:rPr>
        <w:t xml:space="preserve"> – ukončenie PP dohodou, odchod </w:t>
      </w:r>
      <w:r>
        <w:rPr>
          <w:szCs w:val="24"/>
        </w:rPr>
        <w:t>na žiadosť zamestnanca</w:t>
      </w:r>
      <w:r w:rsidR="00E84CB5">
        <w:rPr>
          <w:szCs w:val="24"/>
        </w:rPr>
        <w:t xml:space="preserve"> zo zdravotných dôvodov.</w:t>
      </w:r>
    </w:p>
    <w:p w14:paraId="285AD28F" w14:textId="1B64A407" w:rsidR="00142DFA" w:rsidRDefault="00142DFA" w:rsidP="00142DFA">
      <w:pPr>
        <w:rPr>
          <w:szCs w:val="24"/>
        </w:rPr>
      </w:pPr>
      <w:r>
        <w:rPr>
          <w:szCs w:val="24"/>
        </w:rPr>
        <w:t xml:space="preserve">1 zamestnanec – opatrovateľka – ukončenie PP </w:t>
      </w:r>
      <w:r w:rsidR="00E84CB5">
        <w:rPr>
          <w:szCs w:val="24"/>
        </w:rPr>
        <w:t>dohodou, na žiadosť zamestnanca.</w:t>
      </w:r>
    </w:p>
    <w:p w14:paraId="3F4C7E15" w14:textId="3225A96F" w:rsidR="00142DFA" w:rsidRDefault="00142DFA" w:rsidP="00142DFA">
      <w:pPr>
        <w:rPr>
          <w:szCs w:val="24"/>
        </w:rPr>
      </w:pPr>
      <w:r>
        <w:rPr>
          <w:szCs w:val="24"/>
        </w:rPr>
        <w:t>1 zamestnanec – opatrovateľka – ukončenie PP dohodou</w:t>
      </w:r>
      <w:r w:rsidR="00E84CB5">
        <w:rPr>
          <w:szCs w:val="24"/>
        </w:rPr>
        <w:t>, na žiadosť zamestnanca.</w:t>
      </w:r>
    </w:p>
    <w:p w14:paraId="5B881862" w14:textId="51C86D26" w:rsidR="00142DFA" w:rsidRDefault="00142DFA" w:rsidP="00142DFA">
      <w:pPr>
        <w:rPr>
          <w:szCs w:val="24"/>
        </w:rPr>
      </w:pPr>
      <w:r>
        <w:rPr>
          <w:szCs w:val="24"/>
        </w:rPr>
        <w:t xml:space="preserve">1 zamestnanec – </w:t>
      </w:r>
      <w:r w:rsidR="00E84CB5">
        <w:rPr>
          <w:szCs w:val="24"/>
        </w:rPr>
        <w:t>inštruktor sociálnej rehabilitácie – ukončenie PP dohodou, na žiadosť zamestnanca.</w:t>
      </w:r>
    </w:p>
    <w:p w14:paraId="111022D9" w14:textId="2FF76548" w:rsidR="00E84CB5" w:rsidRDefault="00E84CB5" w:rsidP="00142DFA">
      <w:pPr>
        <w:rPr>
          <w:szCs w:val="24"/>
        </w:rPr>
      </w:pPr>
      <w:r>
        <w:rPr>
          <w:szCs w:val="24"/>
        </w:rPr>
        <w:t xml:space="preserve">1 zamestnanec – </w:t>
      </w:r>
      <w:r w:rsidR="00253711">
        <w:rPr>
          <w:szCs w:val="24"/>
        </w:rPr>
        <w:t>víkendový vrátnik</w:t>
      </w:r>
      <w:r>
        <w:rPr>
          <w:szCs w:val="24"/>
        </w:rPr>
        <w:t xml:space="preserve"> – ukončenie </w:t>
      </w:r>
      <w:r w:rsidR="00910E11">
        <w:rPr>
          <w:szCs w:val="24"/>
        </w:rPr>
        <w:t>DoVP</w:t>
      </w:r>
      <w:r>
        <w:rPr>
          <w:szCs w:val="24"/>
        </w:rPr>
        <w:t xml:space="preserve"> dohodou z dôvodu pandémie Covid-19.</w:t>
      </w:r>
    </w:p>
    <w:p w14:paraId="4AF4AC4A" w14:textId="27E60E94" w:rsidR="00910E11" w:rsidRDefault="00910E11" w:rsidP="00910E11">
      <w:pPr>
        <w:rPr>
          <w:szCs w:val="24"/>
        </w:rPr>
      </w:pPr>
      <w:r>
        <w:rPr>
          <w:szCs w:val="24"/>
        </w:rPr>
        <w:t xml:space="preserve">1 zamestnanec – </w:t>
      </w:r>
      <w:r w:rsidR="00253711">
        <w:rPr>
          <w:szCs w:val="24"/>
        </w:rPr>
        <w:t>víkendový vrátnik</w:t>
      </w:r>
      <w:r>
        <w:rPr>
          <w:szCs w:val="24"/>
        </w:rPr>
        <w:t xml:space="preserve"> – ukončenie DoVP dohodou z dôvodu pandémie Covid-19.</w:t>
      </w:r>
    </w:p>
    <w:p w14:paraId="2782677B" w14:textId="63E1D0FD" w:rsidR="00910E11" w:rsidRDefault="00910E11" w:rsidP="00910E11">
      <w:pPr>
        <w:rPr>
          <w:szCs w:val="24"/>
        </w:rPr>
      </w:pPr>
      <w:r>
        <w:rPr>
          <w:szCs w:val="24"/>
        </w:rPr>
        <w:t xml:space="preserve">1 zamestnanec – </w:t>
      </w:r>
      <w:r w:rsidR="00253711">
        <w:rPr>
          <w:szCs w:val="24"/>
        </w:rPr>
        <w:t>vrátnik</w:t>
      </w:r>
      <w:r>
        <w:rPr>
          <w:szCs w:val="24"/>
        </w:rPr>
        <w:t xml:space="preserve"> – ukončenie DoVP dohodou z dôvodu pandémie Covid-19.</w:t>
      </w:r>
    </w:p>
    <w:p w14:paraId="16061601" w14:textId="15006378" w:rsidR="00910E11" w:rsidRDefault="00910E11" w:rsidP="00142DFA">
      <w:pPr>
        <w:rPr>
          <w:szCs w:val="24"/>
        </w:rPr>
      </w:pPr>
    </w:p>
    <w:p w14:paraId="0F1C3C46" w14:textId="77777777" w:rsidR="00142DFA" w:rsidRPr="00235353" w:rsidRDefault="00142DFA" w:rsidP="00142DFA">
      <w:pPr>
        <w:rPr>
          <w:szCs w:val="24"/>
        </w:rPr>
      </w:pPr>
    </w:p>
    <w:p w14:paraId="494106A5" w14:textId="3EDC243A" w:rsidR="00142DFA" w:rsidRPr="00235353" w:rsidRDefault="00142DFA" w:rsidP="00142DFA">
      <w:pPr>
        <w:rPr>
          <w:b/>
          <w:szCs w:val="24"/>
        </w:rPr>
      </w:pPr>
      <w:r w:rsidRPr="00235353">
        <w:rPr>
          <w:b/>
          <w:szCs w:val="24"/>
        </w:rPr>
        <w:t>Novoobsadené pracovné pozície k 31.12.20</w:t>
      </w:r>
      <w:r w:rsidR="00E84CB5">
        <w:rPr>
          <w:b/>
          <w:szCs w:val="24"/>
        </w:rPr>
        <w:t>20</w:t>
      </w:r>
      <w:r w:rsidRPr="00235353">
        <w:rPr>
          <w:b/>
          <w:szCs w:val="24"/>
        </w:rPr>
        <w:t>:</w:t>
      </w:r>
    </w:p>
    <w:p w14:paraId="5EA8D124" w14:textId="7C167596" w:rsidR="00142DFA" w:rsidRDefault="00142DFA" w:rsidP="00142DFA">
      <w:pPr>
        <w:rPr>
          <w:szCs w:val="24"/>
        </w:rPr>
      </w:pPr>
      <w:r>
        <w:rPr>
          <w:szCs w:val="24"/>
        </w:rPr>
        <w:t xml:space="preserve">1 zamestnanec – </w:t>
      </w:r>
      <w:r w:rsidR="00E84CB5">
        <w:rPr>
          <w:szCs w:val="24"/>
        </w:rPr>
        <w:t>praktická sestra</w:t>
      </w:r>
      <w:r>
        <w:rPr>
          <w:szCs w:val="24"/>
        </w:rPr>
        <w:t xml:space="preserve"> – od </w:t>
      </w:r>
      <w:r w:rsidR="00E84CB5">
        <w:rPr>
          <w:szCs w:val="24"/>
        </w:rPr>
        <w:t>29</w:t>
      </w:r>
      <w:r>
        <w:rPr>
          <w:szCs w:val="24"/>
        </w:rPr>
        <w:t>.</w:t>
      </w:r>
      <w:r w:rsidR="00E84CB5">
        <w:rPr>
          <w:szCs w:val="24"/>
        </w:rPr>
        <w:t>1</w:t>
      </w:r>
      <w:r>
        <w:rPr>
          <w:szCs w:val="24"/>
        </w:rPr>
        <w:t>.20</w:t>
      </w:r>
      <w:r w:rsidR="00E84CB5">
        <w:rPr>
          <w:szCs w:val="24"/>
        </w:rPr>
        <w:t>20</w:t>
      </w:r>
      <w:r>
        <w:rPr>
          <w:szCs w:val="24"/>
        </w:rPr>
        <w:t xml:space="preserve"> </w:t>
      </w:r>
      <w:r w:rsidR="005611BB">
        <w:rPr>
          <w:szCs w:val="24"/>
        </w:rPr>
        <w:t>p</w:t>
      </w:r>
      <w:r>
        <w:rPr>
          <w:szCs w:val="24"/>
        </w:rPr>
        <w:t>racovná zmluva</w:t>
      </w:r>
      <w:r w:rsidR="002B051E">
        <w:rPr>
          <w:szCs w:val="24"/>
        </w:rPr>
        <w:t>.</w:t>
      </w:r>
    </w:p>
    <w:p w14:paraId="0D6C2CD2" w14:textId="04A9EF1C" w:rsidR="00142DFA" w:rsidRDefault="00142DFA" w:rsidP="00142DFA">
      <w:pPr>
        <w:rPr>
          <w:szCs w:val="24"/>
        </w:rPr>
      </w:pPr>
      <w:r>
        <w:rPr>
          <w:szCs w:val="24"/>
        </w:rPr>
        <w:t xml:space="preserve">1 zamestnanec – </w:t>
      </w:r>
      <w:r w:rsidR="00E84CB5">
        <w:rPr>
          <w:szCs w:val="24"/>
        </w:rPr>
        <w:t>opatrovateľka</w:t>
      </w:r>
      <w:r>
        <w:rPr>
          <w:szCs w:val="24"/>
        </w:rPr>
        <w:t xml:space="preserve"> – od 1.</w:t>
      </w:r>
      <w:r w:rsidR="00E84CB5">
        <w:rPr>
          <w:szCs w:val="24"/>
        </w:rPr>
        <w:t>3</w:t>
      </w:r>
      <w:r>
        <w:rPr>
          <w:szCs w:val="24"/>
        </w:rPr>
        <w:t>.20</w:t>
      </w:r>
      <w:r w:rsidR="00E84CB5">
        <w:rPr>
          <w:szCs w:val="24"/>
        </w:rPr>
        <w:t>20</w:t>
      </w:r>
      <w:r>
        <w:rPr>
          <w:szCs w:val="24"/>
        </w:rPr>
        <w:t xml:space="preserve"> </w:t>
      </w:r>
      <w:r w:rsidR="005611BB">
        <w:rPr>
          <w:szCs w:val="24"/>
        </w:rPr>
        <w:t>p</w:t>
      </w:r>
      <w:r>
        <w:rPr>
          <w:szCs w:val="24"/>
        </w:rPr>
        <w:t>racovná zmluva</w:t>
      </w:r>
      <w:r w:rsidR="002B051E">
        <w:rPr>
          <w:szCs w:val="24"/>
        </w:rPr>
        <w:t>.</w:t>
      </w:r>
    </w:p>
    <w:p w14:paraId="0A00267F" w14:textId="0646C324" w:rsidR="00142DFA" w:rsidRDefault="00142DFA" w:rsidP="00142DFA">
      <w:pPr>
        <w:rPr>
          <w:szCs w:val="24"/>
        </w:rPr>
      </w:pPr>
      <w:r w:rsidRPr="00235353">
        <w:rPr>
          <w:szCs w:val="24"/>
        </w:rPr>
        <w:t xml:space="preserve">1 zamestnanec – </w:t>
      </w:r>
      <w:r w:rsidR="00E84CB5">
        <w:rPr>
          <w:szCs w:val="24"/>
        </w:rPr>
        <w:t>opatrovateľ</w:t>
      </w:r>
      <w:r w:rsidRPr="00235353">
        <w:rPr>
          <w:szCs w:val="24"/>
        </w:rPr>
        <w:t xml:space="preserve"> – od </w:t>
      </w:r>
      <w:r w:rsidR="00E84CB5">
        <w:rPr>
          <w:szCs w:val="24"/>
        </w:rPr>
        <w:t>1</w:t>
      </w:r>
      <w:r w:rsidRPr="00235353">
        <w:rPr>
          <w:szCs w:val="24"/>
        </w:rPr>
        <w:t>.</w:t>
      </w:r>
      <w:r w:rsidR="00E84CB5">
        <w:rPr>
          <w:szCs w:val="24"/>
        </w:rPr>
        <w:t>5</w:t>
      </w:r>
      <w:r w:rsidRPr="00235353">
        <w:rPr>
          <w:szCs w:val="24"/>
        </w:rPr>
        <w:t>.20</w:t>
      </w:r>
      <w:r w:rsidR="00E84CB5">
        <w:rPr>
          <w:szCs w:val="24"/>
        </w:rPr>
        <w:t>20</w:t>
      </w:r>
      <w:r>
        <w:rPr>
          <w:szCs w:val="24"/>
        </w:rPr>
        <w:t xml:space="preserve"> </w:t>
      </w:r>
      <w:r w:rsidR="005611BB">
        <w:rPr>
          <w:szCs w:val="24"/>
        </w:rPr>
        <w:t>p</w:t>
      </w:r>
      <w:r>
        <w:rPr>
          <w:szCs w:val="24"/>
        </w:rPr>
        <w:t>racovná zmluva</w:t>
      </w:r>
      <w:r w:rsidR="002B051E">
        <w:rPr>
          <w:szCs w:val="24"/>
        </w:rPr>
        <w:t>.</w:t>
      </w:r>
    </w:p>
    <w:p w14:paraId="42D17E13" w14:textId="63B8F7DE" w:rsidR="00142DFA" w:rsidRDefault="00142DFA" w:rsidP="00142DFA">
      <w:pPr>
        <w:rPr>
          <w:szCs w:val="24"/>
        </w:rPr>
      </w:pPr>
      <w:r>
        <w:rPr>
          <w:szCs w:val="24"/>
        </w:rPr>
        <w:t xml:space="preserve">1 zamestnanec – </w:t>
      </w:r>
      <w:r w:rsidR="00E84CB5">
        <w:rPr>
          <w:szCs w:val="24"/>
        </w:rPr>
        <w:t>opatrovateľka</w:t>
      </w:r>
      <w:r>
        <w:rPr>
          <w:szCs w:val="24"/>
        </w:rPr>
        <w:t xml:space="preserve"> – od 1.</w:t>
      </w:r>
      <w:r w:rsidR="00E84CB5">
        <w:rPr>
          <w:szCs w:val="24"/>
        </w:rPr>
        <w:t>6</w:t>
      </w:r>
      <w:r>
        <w:rPr>
          <w:szCs w:val="24"/>
        </w:rPr>
        <w:t>.20</w:t>
      </w:r>
      <w:r w:rsidR="00E84CB5">
        <w:rPr>
          <w:szCs w:val="24"/>
        </w:rPr>
        <w:t>20</w:t>
      </w:r>
      <w:r>
        <w:rPr>
          <w:szCs w:val="24"/>
        </w:rPr>
        <w:t xml:space="preserve"> </w:t>
      </w:r>
      <w:r w:rsidR="005611BB">
        <w:rPr>
          <w:szCs w:val="24"/>
        </w:rPr>
        <w:t>p</w:t>
      </w:r>
      <w:r>
        <w:rPr>
          <w:szCs w:val="24"/>
        </w:rPr>
        <w:t>racovná zmluva</w:t>
      </w:r>
      <w:r w:rsidR="002B051E">
        <w:rPr>
          <w:szCs w:val="24"/>
        </w:rPr>
        <w:t>.</w:t>
      </w:r>
    </w:p>
    <w:p w14:paraId="79DE719F" w14:textId="4A09FDE7" w:rsidR="00142DFA" w:rsidRDefault="00142DFA" w:rsidP="00142DFA">
      <w:pPr>
        <w:rPr>
          <w:szCs w:val="24"/>
        </w:rPr>
      </w:pPr>
      <w:r>
        <w:rPr>
          <w:szCs w:val="24"/>
        </w:rPr>
        <w:t xml:space="preserve">1 zamestnanec – </w:t>
      </w:r>
      <w:r w:rsidR="00E84CB5">
        <w:rPr>
          <w:szCs w:val="24"/>
        </w:rPr>
        <w:t>denná sestra</w:t>
      </w:r>
      <w:r>
        <w:rPr>
          <w:szCs w:val="24"/>
        </w:rPr>
        <w:t xml:space="preserve"> – od 1</w:t>
      </w:r>
      <w:r w:rsidR="00E84CB5">
        <w:rPr>
          <w:szCs w:val="24"/>
        </w:rPr>
        <w:t>5</w:t>
      </w:r>
      <w:r>
        <w:rPr>
          <w:szCs w:val="24"/>
        </w:rPr>
        <w:t>.</w:t>
      </w:r>
      <w:r w:rsidR="00E84CB5">
        <w:rPr>
          <w:szCs w:val="24"/>
        </w:rPr>
        <w:t>6</w:t>
      </w:r>
      <w:r>
        <w:rPr>
          <w:szCs w:val="24"/>
        </w:rPr>
        <w:t>.20</w:t>
      </w:r>
      <w:r w:rsidR="00E84CB5">
        <w:rPr>
          <w:szCs w:val="24"/>
        </w:rPr>
        <w:t>20</w:t>
      </w:r>
      <w:r>
        <w:rPr>
          <w:szCs w:val="24"/>
        </w:rPr>
        <w:t xml:space="preserve"> </w:t>
      </w:r>
      <w:r w:rsidR="005611BB">
        <w:rPr>
          <w:szCs w:val="24"/>
        </w:rPr>
        <w:t>p</w:t>
      </w:r>
      <w:r w:rsidR="00E84CB5">
        <w:rPr>
          <w:szCs w:val="24"/>
        </w:rPr>
        <w:t xml:space="preserve">racovná zmluva na </w:t>
      </w:r>
      <w:r w:rsidR="005611BB">
        <w:rPr>
          <w:szCs w:val="24"/>
        </w:rPr>
        <w:t>zastupovanie</w:t>
      </w:r>
      <w:r w:rsidR="00E84CB5">
        <w:rPr>
          <w:szCs w:val="24"/>
        </w:rPr>
        <w:t xml:space="preserve"> počas PN</w:t>
      </w:r>
      <w:r w:rsidR="005611BB">
        <w:rPr>
          <w:szCs w:val="24"/>
        </w:rPr>
        <w:t xml:space="preserve"> dennej sestry</w:t>
      </w:r>
      <w:r w:rsidR="00E84CB5">
        <w:rPr>
          <w:szCs w:val="24"/>
        </w:rPr>
        <w:t xml:space="preserve">, od </w:t>
      </w:r>
      <w:r w:rsidR="005611BB">
        <w:rPr>
          <w:szCs w:val="24"/>
        </w:rPr>
        <w:t>1.12.2020 Pracovná zmluva</w:t>
      </w:r>
      <w:r w:rsidR="002B051E">
        <w:rPr>
          <w:szCs w:val="24"/>
        </w:rPr>
        <w:t>.</w:t>
      </w:r>
    </w:p>
    <w:p w14:paraId="65B9CEFB" w14:textId="7C5E633A" w:rsidR="00142DFA" w:rsidRDefault="00142DFA" w:rsidP="00142DFA">
      <w:pPr>
        <w:rPr>
          <w:szCs w:val="24"/>
        </w:rPr>
      </w:pPr>
      <w:r>
        <w:rPr>
          <w:szCs w:val="24"/>
        </w:rPr>
        <w:t>1 zamestnanec – sestra – od 1.</w:t>
      </w:r>
      <w:r w:rsidR="005611BB">
        <w:rPr>
          <w:szCs w:val="24"/>
        </w:rPr>
        <w:t>9</w:t>
      </w:r>
      <w:r>
        <w:rPr>
          <w:szCs w:val="24"/>
        </w:rPr>
        <w:t>.20</w:t>
      </w:r>
      <w:r w:rsidR="005611BB">
        <w:rPr>
          <w:szCs w:val="24"/>
        </w:rPr>
        <w:t>20</w:t>
      </w:r>
      <w:r>
        <w:rPr>
          <w:szCs w:val="24"/>
        </w:rPr>
        <w:t xml:space="preserve"> </w:t>
      </w:r>
      <w:r w:rsidR="005611BB">
        <w:rPr>
          <w:szCs w:val="24"/>
        </w:rPr>
        <w:t>p</w:t>
      </w:r>
      <w:r>
        <w:rPr>
          <w:szCs w:val="24"/>
        </w:rPr>
        <w:t>racovná zmluva</w:t>
      </w:r>
      <w:r w:rsidR="002B051E">
        <w:rPr>
          <w:szCs w:val="24"/>
        </w:rPr>
        <w:t>.</w:t>
      </w:r>
    </w:p>
    <w:p w14:paraId="057AC0FF" w14:textId="4C119FE1" w:rsidR="00142DFA" w:rsidRDefault="00142DFA" w:rsidP="005611BB">
      <w:pPr>
        <w:rPr>
          <w:szCs w:val="24"/>
        </w:rPr>
      </w:pPr>
      <w:r>
        <w:rPr>
          <w:szCs w:val="24"/>
        </w:rPr>
        <w:t xml:space="preserve">1 zamestnanec – </w:t>
      </w:r>
      <w:r w:rsidR="005611BB">
        <w:rPr>
          <w:szCs w:val="24"/>
        </w:rPr>
        <w:t>opatrovateľka – od 1.11.2020 pracovná zmluva</w:t>
      </w:r>
      <w:r w:rsidR="002B051E">
        <w:rPr>
          <w:szCs w:val="24"/>
        </w:rPr>
        <w:t>.</w:t>
      </w:r>
    </w:p>
    <w:p w14:paraId="7AFEB07B" w14:textId="17C5475C" w:rsidR="00142DFA" w:rsidRDefault="00142DFA" w:rsidP="00520A40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Courier New" w:hAnsi="Times New Roman" w:cs="Times New Roman"/>
          <w:b/>
          <w:color w:val="212100"/>
          <w:sz w:val="24"/>
          <w:szCs w:val="24"/>
        </w:rPr>
      </w:pPr>
    </w:p>
    <w:p w14:paraId="064F64D3" w14:textId="2EDBA24F" w:rsidR="00142DFA" w:rsidRDefault="00142DFA" w:rsidP="00520A40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Courier New" w:hAnsi="Times New Roman" w:cs="Times New Roman"/>
          <w:b/>
          <w:color w:val="212100"/>
          <w:sz w:val="24"/>
          <w:szCs w:val="24"/>
        </w:rPr>
      </w:pPr>
    </w:p>
    <w:p w14:paraId="3AEE7842" w14:textId="6988415C" w:rsidR="00142DFA" w:rsidRDefault="00142DFA" w:rsidP="00520A40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Courier New" w:hAnsi="Times New Roman" w:cs="Times New Roman"/>
          <w:b/>
          <w:color w:val="212100"/>
          <w:sz w:val="24"/>
          <w:szCs w:val="24"/>
        </w:rPr>
      </w:pPr>
    </w:p>
    <w:p w14:paraId="2B4047E8" w14:textId="5C134ED2" w:rsidR="00142DFA" w:rsidRDefault="00142DFA" w:rsidP="00520A40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Courier New" w:hAnsi="Times New Roman" w:cs="Times New Roman"/>
          <w:b/>
          <w:color w:val="212100"/>
          <w:sz w:val="24"/>
          <w:szCs w:val="24"/>
        </w:rPr>
      </w:pPr>
    </w:p>
    <w:p w14:paraId="6BC3A953" w14:textId="4C43C997" w:rsidR="00142DFA" w:rsidRDefault="00142DFA" w:rsidP="00520A40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Courier New" w:hAnsi="Times New Roman" w:cs="Times New Roman"/>
          <w:b/>
          <w:color w:val="212100"/>
          <w:sz w:val="24"/>
          <w:szCs w:val="24"/>
        </w:rPr>
      </w:pPr>
    </w:p>
    <w:p w14:paraId="5F998A2F" w14:textId="20570F3C" w:rsidR="00142DFA" w:rsidRDefault="00142DFA" w:rsidP="00520A40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Courier New" w:hAnsi="Times New Roman" w:cs="Times New Roman"/>
          <w:b/>
          <w:color w:val="212100"/>
          <w:sz w:val="24"/>
          <w:szCs w:val="24"/>
        </w:rPr>
      </w:pPr>
    </w:p>
    <w:p w14:paraId="00000265" w14:textId="411D0C87" w:rsidR="003B1BF2" w:rsidRPr="00BE4198" w:rsidRDefault="003B1BF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eastAsia="Courier New" w:hAnsi="Times New Roman" w:cs="Times New Roman"/>
          <w:color w:val="1A1A00"/>
        </w:rPr>
      </w:pPr>
    </w:p>
    <w:p w14:paraId="12765D8E" w14:textId="619D9DC9" w:rsidR="00520A40" w:rsidRDefault="000332F5" w:rsidP="00520A40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202000"/>
          <w:sz w:val="34"/>
          <w:szCs w:val="34"/>
        </w:rPr>
      </w:pPr>
      <w:r w:rsidRPr="00BE4198">
        <w:rPr>
          <w:rFonts w:ascii="Times New Roman" w:hAnsi="Times New Roman" w:cs="Times New Roman"/>
          <w:b/>
          <w:color w:val="1E1E00"/>
          <w:sz w:val="34"/>
          <w:szCs w:val="34"/>
        </w:rPr>
        <w:lastRenderedPageBreak/>
        <w:t xml:space="preserve">Dohody </w:t>
      </w:r>
      <w:r w:rsidRPr="00BE4198">
        <w:rPr>
          <w:rFonts w:ascii="Times New Roman" w:hAnsi="Times New Roman" w:cs="Times New Roman"/>
          <w:b/>
          <w:color w:val="1A1A00"/>
          <w:sz w:val="34"/>
          <w:szCs w:val="34"/>
        </w:rPr>
        <w:t xml:space="preserve">o </w:t>
      </w:r>
      <w:r w:rsidRPr="00BE4198">
        <w:rPr>
          <w:rFonts w:ascii="Times New Roman" w:hAnsi="Times New Roman" w:cs="Times New Roman"/>
          <w:b/>
          <w:color w:val="272700"/>
          <w:sz w:val="34"/>
          <w:szCs w:val="34"/>
        </w:rPr>
        <w:t>vy</w:t>
      </w:r>
      <w:r w:rsidRPr="00BE4198">
        <w:rPr>
          <w:rFonts w:ascii="Times New Roman" w:eastAsia="Times New Roman" w:hAnsi="Times New Roman" w:cs="Times New Roman"/>
          <w:b/>
          <w:color w:val="272700"/>
          <w:sz w:val="34"/>
          <w:szCs w:val="34"/>
        </w:rPr>
        <w:t xml:space="preserve">konaní </w:t>
      </w:r>
      <w:r w:rsidRPr="00BE4198">
        <w:rPr>
          <w:rFonts w:ascii="Times New Roman" w:eastAsia="Times New Roman" w:hAnsi="Times New Roman" w:cs="Times New Roman"/>
          <w:b/>
          <w:color w:val="2B2B00"/>
          <w:sz w:val="34"/>
          <w:szCs w:val="34"/>
        </w:rPr>
        <w:t>p</w:t>
      </w:r>
      <w:r w:rsidRPr="00BE4198">
        <w:rPr>
          <w:rFonts w:ascii="Times New Roman" w:hAnsi="Times New Roman" w:cs="Times New Roman"/>
          <w:b/>
          <w:color w:val="2B2B00"/>
          <w:sz w:val="34"/>
          <w:szCs w:val="34"/>
        </w:rPr>
        <w:t xml:space="preserve">ráce </w:t>
      </w:r>
      <w:r w:rsidRPr="00BE4198">
        <w:rPr>
          <w:rFonts w:ascii="Times New Roman" w:eastAsia="Times New Roman" w:hAnsi="Times New Roman" w:cs="Times New Roman"/>
          <w:b/>
          <w:color w:val="151500"/>
          <w:sz w:val="34"/>
          <w:szCs w:val="34"/>
        </w:rPr>
        <w:t xml:space="preserve">k </w:t>
      </w:r>
      <w:r w:rsidRPr="00BE4198">
        <w:rPr>
          <w:rFonts w:ascii="Times New Roman" w:eastAsia="Times New Roman" w:hAnsi="Times New Roman" w:cs="Times New Roman"/>
          <w:b/>
          <w:color w:val="242400"/>
          <w:sz w:val="34"/>
          <w:szCs w:val="34"/>
        </w:rPr>
        <w:t>31.</w:t>
      </w:r>
      <w:r w:rsidRPr="00BE4198">
        <w:rPr>
          <w:rFonts w:ascii="Times New Roman" w:hAnsi="Times New Roman" w:cs="Times New Roman"/>
          <w:b/>
          <w:color w:val="212100"/>
          <w:sz w:val="34"/>
          <w:szCs w:val="34"/>
        </w:rPr>
        <w:t>12</w:t>
      </w:r>
      <w:r w:rsidRPr="00BE4198">
        <w:rPr>
          <w:rFonts w:ascii="Times New Roman" w:hAnsi="Times New Roman" w:cs="Times New Roman"/>
          <w:b/>
          <w:color w:val="1E1E00"/>
          <w:sz w:val="34"/>
          <w:szCs w:val="34"/>
        </w:rPr>
        <w:t>.</w:t>
      </w:r>
      <w:r w:rsidR="00520A40">
        <w:rPr>
          <w:rFonts w:ascii="Times New Roman" w:hAnsi="Times New Roman" w:cs="Times New Roman"/>
          <w:b/>
          <w:color w:val="202000"/>
          <w:sz w:val="34"/>
          <w:szCs w:val="34"/>
        </w:rPr>
        <w:t>2020</w:t>
      </w:r>
    </w:p>
    <w:tbl>
      <w:tblPr>
        <w:tblW w:w="14016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53"/>
        <w:gridCol w:w="3208"/>
        <w:gridCol w:w="2153"/>
        <w:gridCol w:w="1977"/>
        <w:gridCol w:w="2065"/>
        <w:gridCol w:w="2460"/>
      </w:tblGrid>
      <w:tr w:rsidR="00AD0432" w:rsidRPr="00AE1923" w14:paraId="623D6EB9" w14:textId="77777777" w:rsidTr="00E85972">
        <w:trPr>
          <w:trHeight w:val="363"/>
        </w:trPr>
        <w:tc>
          <w:tcPr>
            <w:tcW w:w="215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000000" w:fill="A5A5A5"/>
            <w:vAlign w:val="center"/>
            <w:hideMark/>
          </w:tcPr>
          <w:p w14:paraId="49EFC595" w14:textId="77777777" w:rsidR="00AD0432" w:rsidRPr="00073A82" w:rsidRDefault="00AD0432" w:rsidP="0011094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073A82">
              <w:rPr>
                <w:rFonts w:ascii="Times New Roman" w:hAnsi="Times New Roman" w:cs="Times New Roman"/>
                <w:b/>
                <w:bCs/>
                <w:color w:val="000000"/>
              </w:rPr>
              <w:t>Pracovné zaradenie</w:t>
            </w:r>
          </w:p>
        </w:tc>
        <w:tc>
          <w:tcPr>
            <w:tcW w:w="3208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000000" w:fill="A5A5A5"/>
            <w:noWrap/>
            <w:vAlign w:val="center"/>
            <w:hideMark/>
          </w:tcPr>
          <w:p w14:paraId="0E7BCAE3" w14:textId="77777777" w:rsidR="00AD0432" w:rsidRPr="00073A82" w:rsidRDefault="00AD0432" w:rsidP="00110941">
            <w:pPr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073A82">
              <w:rPr>
                <w:rFonts w:ascii="Times New Roman" w:hAnsi="Times New Roman" w:cs="Times New Roman"/>
                <w:b/>
                <w:bCs/>
                <w:color w:val="000000"/>
              </w:rPr>
              <w:t>Kvalifikačné predpoklady</w:t>
            </w:r>
          </w:p>
        </w:tc>
        <w:tc>
          <w:tcPr>
            <w:tcW w:w="2153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000000" w:fill="A5A5A5"/>
            <w:noWrap/>
            <w:vAlign w:val="center"/>
            <w:hideMark/>
          </w:tcPr>
          <w:p w14:paraId="3E230D34" w14:textId="77777777" w:rsidR="00AD0432" w:rsidRPr="00073A82" w:rsidRDefault="00AD0432" w:rsidP="0011094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073A82">
              <w:rPr>
                <w:rFonts w:ascii="Times New Roman" w:hAnsi="Times New Roman" w:cs="Times New Roman"/>
                <w:b/>
                <w:bCs/>
                <w:color w:val="000000"/>
              </w:rPr>
              <w:t>Evidenčný počet</w:t>
            </w:r>
          </w:p>
        </w:tc>
        <w:tc>
          <w:tcPr>
            <w:tcW w:w="1977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000000" w:fill="A5A5A5"/>
            <w:noWrap/>
            <w:vAlign w:val="center"/>
            <w:hideMark/>
          </w:tcPr>
          <w:p w14:paraId="61BE5A35" w14:textId="77777777" w:rsidR="00AD0432" w:rsidRPr="00073A82" w:rsidRDefault="00AD0432" w:rsidP="0011094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073A82">
              <w:rPr>
                <w:rFonts w:ascii="Times New Roman" w:hAnsi="Times New Roman" w:cs="Times New Roman"/>
                <w:b/>
                <w:bCs/>
                <w:color w:val="000000"/>
              </w:rPr>
              <w:t>Úväzok</w:t>
            </w:r>
          </w:p>
        </w:tc>
        <w:tc>
          <w:tcPr>
            <w:tcW w:w="2065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000000" w:fill="A5A5A5"/>
            <w:noWrap/>
            <w:vAlign w:val="center"/>
            <w:hideMark/>
          </w:tcPr>
          <w:p w14:paraId="5E9786AF" w14:textId="77777777" w:rsidR="00AD0432" w:rsidRPr="00073A82" w:rsidRDefault="00AD0432" w:rsidP="0011094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073A82">
              <w:rPr>
                <w:rFonts w:ascii="Times New Roman" w:hAnsi="Times New Roman" w:cs="Times New Roman"/>
                <w:b/>
                <w:bCs/>
                <w:color w:val="000000"/>
              </w:rPr>
              <w:t>Ženy</w:t>
            </w:r>
          </w:p>
        </w:tc>
        <w:tc>
          <w:tcPr>
            <w:tcW w:w="246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A5A5A5"/>
            <w:noWrap/>
            <w:vAlign w:val="center"/>
            <w:hideMark/>
          </w:tcPr>
          <w:p w14:paraId="7616C2D5" w14:textId="77777777" w:rsidR="00AD0432" w:rsidRPr="00073A82" w:rsidRDefault="00AD0432" w:rsidP="0011094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073A82">
              <w:rPr>
                <w:rFonts w:ascii="Times New Roman" w:hAnsi="Times New Roman" w:cs="Times New Roman"/>
                <w:b/>
                <w:bCs/>
                <w:color w:val="000000"/>
              </w:rPr>
              <w:t>Muži</w:t>
            </w:r>
          </w:p>
        </w:tc>
      </w:tr>
      <w:tr w:rsidR="00AD0432" w:rsidRPr="00AE1923" w14:paraId="55B64269" w14:textId="77777777" w:rsidTr="00E85972">
        <w:trPr>
          <w:trHeight w:val="430"/>
        </w:trPr>
        <w:tc>
          <w:tcPr>
            <w:tcW w:w="215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80D6F0" w14:textId="2491E31B" w:rsidR="00AD0432" w:rsidRPr="00073A82" w:rsidRDefault="00AD0432" w:rsidP="00110941">
            <w:pPr>
              <w:rPr>
                <w:rFonts w:ascii="Times New Roman" w:hAnsi="Times New Roman" w:cs="Times New Roman"/>
                <w:bCs/>
                <w:color w:val="000000"/>
              </w:rPr>
            </w:pPr>
            <w:r w:rsidRPr="00073A82">
              <w:rPr>
                <w:rFonts w:ascii="Times New Roman" w:hAnsi="Times New Roman" w:cs="Times New Roman"/>
                <w:bCs/>
                <w:color w:val="000000"/>
              </w:rPr>
              <w:t>Požiarny technik</w:t>
            </w:r>
          </w:p>
        </w:tc>
        <w:tc>
          <w:tcPr>
            <w:tcW w:w="3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C2897B" w14:textId="77777777" w:rsidR="00AD0432" w:rsidRPr="00073A82" w:rsidRDefault="00AD0432" w:rsidP="00110941">
            <w:pPr>
              <w:rPr>
                <w:rFonts w:ascii="Times New Roman" w:hAnsi="Times New Roman" w:cs="Times New Roman"/>
                <w:color w:val="000000"/>
              </w:rPr>
            </w:pPr>
            <w:r w:rsidRPr="00073A82">
              <w:rPr>
                <w:rFonts w:ascii="Times New Roman" w:hAnsi="Times New Roman" w:cs="Times New Roman"/>
                <w:color w:val="000000"/>
              </w:rPr>
              <w:t>VŠ II. stupňa</w:t>
            </w:r>
          </w:p>
        </w:tc>
        <w:tc>
          <w:tcPr>
            <w:tcW w:w="2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211AC9" w14:textId="77777777" w:rsidR="00AD0432" w:rsidRPr="00073A82" w:rsidRDefault="00AD0432" w:rsidP="00110941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73A82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0D6877" w14:textId="77777777" w:rsidR="00AD0432" w:rsidRPr="00073A82" w:rsidRDefault="00AD0432" w:rsidP="00110941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73A82">
              <w:rPr>
                <w:rFonts w:ascii="Times New Roman" w:hAnsi="Times New Roman" w:cs="Times New Roman"/>
                <w:color w:val="000000"/>
              </w:rPr>
              <w:t>0,06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6D4FBB" w14:textId="77777777" w:rsidR="00AD0432" w:rsidRPr="00073A82" w:rsidRDefault="00AD0432" w:rsidP="00110941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73A82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798A31D" w14:textId="77777777" w:rsidR="00AD0432" w:rsidRPr="00073A82" w:rsidRDefault="00AD0432" w:rsidP="00110941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73A82">
              <w:rPr>
                <w:rFonts w:ascii="Times New Roman" w:hAnsi="Times New Roman" w:cs="Times New Roman"/>
                <w:color w:val="000000"/>
              </w:rPr>
              <w:t>0</w:t>
            </w:r>
          </w:p>
        </w:tc>
      </w:tr>
      <w:tr w:rsidR="001C545A" w:rsidRPr="00AE1923" w14:paraId="1E9CA350" w14:textId="77777777" w:rsidTr="00E85972">
        <w:trPr>
          <w:trHeight w:val="430"/>
        </w:trPr>
        <w:tc>
          <w:tcPr>
            <w:tcW w:w="215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691EA3" w14:textId="0350B173" w:rsidR="001C545A" w:rsidRPr="001C545A" w:rsidRDefault="001C545A" w:rsidP="001C545A">
            <w:pPr>
              <w:rPr>
                <w:rFonts w:ascii="Times New Roman" w:hAnsi="Times New Roman" w:cs="Times New Roman"/>
                <w:bCs/>
                <w:color w:val="000000"/>
              </w:rPr>
            </w:pPr>
            <w:r w:rsidRPr="001C545A">
              <w:rPr>
                <w:rFonts w:ascii="Times New Roman" w:hAnsi="Times New Roman" w:cs="Times New Roman"/>
                <w:bCs/>
                <w:color w:val="000000"/>
              </w:rPr>
              <w:t>Víkendový vrátnik</w:t>
            </w:r>
          </w:p>
        </w:tc>
        <w:tc>
          <w:tcPr>
            <w:tcW w:w="3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C91B13" w14:textId="7DA1D0B1" w:rsidR="001C545A" w:rsidRPr="001C545A" w:rsidRDefault="001C545A" w:rsidP="001C545A">
            <w:pPr>
              <w:rPr>
                <w:rFonts w:ascii="Times New Roman" w:hAnsi="Times New Roman" w:cs="Times New Roman"/>
                <w:color w:val="000000"/>
              </w:rPr>
            </w:pPr>
            <w:r w:rsidRPr="001C545A">
              <w:rPr>
                <w:rFonts w:ascii="Times New Roman" w:hAnsi="Times New Roman" w:cs="Times New Roman"/>
                <w:color w:val="000000"/>
              </w:rPr>
              <w:t>Stredoškolské vzdelanie</w:t>
            </w:r>
          </w:p>
        </w:tc>
        <w:tc>
          <w:tcPr>
            <w:tcW w:w="2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BF763D" w14:textId="1DA94AE5" w:rsidR="001C545A" w:rsidRPr="001C545A" w:rsidRDefault="001C545A" w:rsidP="00DD23FB">
            <w:pPr>
              <w:rPr>
                <w:rFonts w:ascii="Times New Roman" w:hAnsi="Times New Roman" w:cs="Times New Roman"/>
                <w:color w:val="000000"/>
              </w:rPr>
            </w:pPr>
          </w:p>
          <w:p w14:paraId="6C2062CB" w14:textId="0C83AB90" w:rsidR="001C545A" w:rsidRPr="001C545A" w:rsidRDefault="001C545A" w:rsidP="001C545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27A2AE" w14:textId="7A280A54" w:rsidR="001C545A" w:rsidRPr="001C545A" w:rsidRDefault="001C545A" w:rsidP="001C545A">
            <w:pPr>
              <w:rPr>
                <w:rFonts w:ascii="Times New Roman" w:hAnsi="Times New Roman" w:cs="Times New Roman"/>
                <w:color w:val="000000"/>
              </w:rPr>
            </w:pPr>
          </w:p>
          <w:p w14:paraId="7098C09B" w14:textId="051C8065" w:rsidR="001C545A" w:rsidRPr="001C545A" w:rsidRDefault="001C545A" w:rsidP="001C545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14:paraId="317AFD1C" w14:textId="6954F6D5" w:rsidR="001C545A" w:rsidRPr="001C545A" w:rsidRDefault="001C545A" w:rsidP="001C545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0,27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21F185" w14:textId="082E7E6F" w:rsidR="001C545A" w:rsidRPr="001C545A" w:rsidRDefault="001C545A" w:rsidP="001C545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14:paraId="443B54DB" w14:textId="0CD5FE68" w:rsidR="001C545A" w:rsidRPr="001C545A" w:rsidRDefault="001C545A" w:rsidP="001C545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14:paraId="564CDC49" w14:textId="2B6AA08B" w:rsidR="001C545A" w:rsidRPr="001C545A" w:rsidRDefault="001C545A" w:rsidP="001C545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33331B9" w14:textId="25354897" w:rsidR="001C545A" w:rsidRPr="001C545A" w:rsidRDefault="001C545A" w:rsidP="001C545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14:paraId="4E0749B8" w14:textId="14AB5B30" w:rsidR="001C545A" w:rsidRPr="001C545A" w:rsidRDefault="001C545A" w:rsidP="001C545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14:paraId="5DABB070" w14:textId="349DCFAF" w:rsidR="001C545A" w:rsidRPr="001C545A" w:rsidRDefault="001C545A" w:rsidP="001C545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</w:p>
        </w:tc>
      </w:tr>
      <w:tr w:rsidR="001C545A" w:rsidRPr="00AE1923" w14:paraId="4F29B6AF" w14:textId="77777777" w:rsidTr="00E85972">
        <w:trPr>
          <w:trHeight w:val="430"/>
        </w:trPr>
        <w:tc>
          <w:tcPr>
            <w:tcW w:w="215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D801A0" w14:textId="1292CCEB" w:rsidR="001C545A" w:rsidRPr="001C545A" w:rsidRDefault="001C545A" w:rsidP="001C545A">
            <w:pPr>
              <w:rPr>
                <w:rFonts w:ascii="Times New Roman" w:hAnsi="Times New Roman" w:cs="Times New Roman"/>
                <w:bCs/>
                <w:color w:val="000000"/>
              </w:rPr>
            </w:pPr>
            <w:r w:rsidRPr="001C545A">
              <w:rPr>
                <w:rFonts w:ascii="Times New Roman" w:hAnsi="Times New Roman" w:cs="Times New Roman"/>
                <w:bCs/>
                <w:color w:val="000000"/>
              </w:rPr>
              <w:t>Vrátnik</w:t>
            </w:r>
          </w:p>
        </w:tc>
        <w:tc>
          <w:tcPr>
            <w:tcW w:w="3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C328F3" w14:textId="4FC1B7C0" w:rsidR="001C545A" w:rsidRPr="001C545A" w:rsidRDefault="001C545A" w:rsidP="001C545A">
            <w:pPr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Základné vzdelanie</w:t>
            </w:r>
          </w:p>
        </w:tc>
        <w:tc>
          <w:tcPr>
            <w:tcW w:w="2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06B33E" w14:textId="43D00053" w:rsidR="001C545A" w:rsidRPr="001C545A" w:rsidRDefault="001C545A" w:rsidP="001C545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171782" w14:textId="52991892" w:rsidR="001C545A" w:rsidRPr="001C545A" w:rsidRDefault="001C545A" w:rsidP="001C545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0,13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EDA2BA" w14:textId="31765A97" w:rsidR="001C545A" w:rsidRPr="001C545A" w:rsidRDefault="001C545A" w:rsidP="001C545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288A4DF" w14:textId="247E19AA" w:rsidR="001C545A" w:rsidRPr="001C545A" w:rsidRDefault="001C545A" w:rsidP="001C545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</w:t>
            </w:r>
          </w:p>
        </w:tc>
      </w:tr>
      <w:tr w:rsidR="001C545A" w:rsidRPr="00AE1923" w14:paraId="5FA683C6" w14:textId="77777777" w:rsidTr="00E85972">
        <w:trPr>
          <w:trHeight w:val="430"/>
        </w:trPr>
        <w:tc>
          <w:tcPr>
            <w:tcW w:w="215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FBFBF"/>
            <w:noWrap/>
            <w:vAlign w:val="bottom"/>
          </w:tcPr>
          <w:p w14:paraId="175AEA6A" w14:textId="77777777" w:rsidR="001C545A" w:rsidRPr="00073A82" w:rsidRDefault="001C545A" w:rsidP="001C545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073A82">
              <w:rPr>
                <w:rFonts w:ascii="Times New Roman" w:hAnsi="Times New Roman" w:cs="Times New Roman"/>
                <w:b/>
                <w:bCs/>
                <w:color w:val="000000"/>
              </w:rPr>
              <w:t>SPOLU</w:t>
            </w:r>
          </w:p>
        </w:tc>
        <w:tc>
          <w:tcPr>
            <w:tcW w:w="3208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FBFBF"/>
            <w:noWrap/>
            <w:vAlign w:val="bottom"/>
          </w:tcPr>
          <w:p w14:paraId="15DFB402" w14:textId="77777777" w:rsidR="001C545A" w:rsidRPr="00073A82" w:rsidRDefault="001C545A" w:rsidP="001C545A">
            <w:pPr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153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FBFBF"/>
            <w:noWrap/>
            <w:vAlign w:val="bottom"/>
          </w:tcPr>
          <w:p w14:paraId="42097FDA" w14:textId="6908714B" w:rsidR="001C545A" w:rsidRPr="00073A82" w:rsidRDefault="001C545A" w:rsidP="001C545A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4</w:t>
            </w:r>
          </w:p>
        </w:tc>
        <w:tc>
          <w:tcPr>
            <w:tcW w:w="1977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FBFBF"/>
            <w:noWrap/>
            <w:vAlign w:val="bottom"/>
          </w:tcPr>
          <w:p w14:paraId="017AA0D8" w14:textId="036CF447" w:rsidR="001C545A" w:rsidRPr="00073A82" w:rsidRDefault="001C545A" w:rsidP="001C545A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073A82">
              <w:rPr>
                <w:rFonts w:ascii="Times New Roman" w:hAnsi="Times New Roman" w:cs="Times New Roman"/>
                <w:b/>
                <w:color w:val="000000"/>
              </w:rPr>
              <w:t>0,06</w:t>
            </w:r>
          </w:p>
        </w:tc>
        <w:tc>
          <w:tcPr>
            <w:tcW w:w="2065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FBFBF"/>
            <w:noWrap/>
            <w:vAlign w:val="bottom"/>
          </w:tcPr>
          <w:p w14:paraId="58793F5B" w14:textId="103D818E" w:rsidR="001C545A" w:rsidRPr="00073A82" w:rsidRDefault="001C545A" w:rsidP="001C545A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1</w:t>
            </w:r>
          </w:p>
        </w:tc>
        <w:tc>
          <w:tcPr>
            <w:tcW w:w="246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FBFBF"/>
            <w:noWrap/>
            <w:vAlign w:val="bottom"/>
          </w:tcPr>
          <w:p w14:paraId="3E806B70" w14:textId="77777777" w:rsidR="001C545A" w:rsidRPr="00073A82" w:rsidRDefault="001C545A" w:rsidP="001C545A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073A82">
              <w:rPr>
                <w:rFonts w:ascii="Times New Roman" w:hAnsi="Times New Roman" w:cs="Times New Roman"/>
                <w:b/>
                <w:color w:val="000000"/>
              </w:rPr>
              <w:t>3</w:t>
            </w:r>
          </w:p>
        </w:tc>
      </w:tr>
    </w:tbl>
    <w:p w14:paraId="36A3FF5D" w14:textId="314B09D3" w:rsidR="00253711" w:rsidRDefault="00253711" w:rsidP="002537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 31.8.2020</w:t>
      </w:r>
      <w:r w:rsidRPr="00253711">
        <w:rPr>
          <w:rFonts w:ascii="Times New Roman" w:hAnsi="Times New Roman" w:cs="Times New Roman"/>
          <w:sz w:val="24"/>
          <w:szCs w:val="24"/>
        </w:rPr>
        <w:t xml:space="preserve"> sme mali</w:t>
      </w:r>
      <w:r>
        <w:rPr>
          <w:rFonts w:ascii="Times New Roman" w:hAnsi="Times New Roman" w:cs="Times New Roman"/>
          <w:sz w:val="24"/>
          <w:szCs w:val="24"/>
        </w:rPr>
        <w:t xml:space="preserve"> uzatvorené</w:t>
      </w:r>
      <w:r w:rsidRPr="0025371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253711">
        <w:rPr>
          <w:rFonts w:ascii="Times New Roman" w:hAnsi="Times New Roman" w:cs="Times New Roman"/>
          <w:sz w:val="24"/>
          <w:szCs w:val="24"/>
        </w:rPr>
        <w:t xml:space="preserve"> dohody o vykonaní práce</w:t>
      </w:r>
      <w:r>
        <w:rPr>
          <w:rFonts w:ascii="Times New Roman" w:hAnsi="Times New Roman" w:cs="Times New Roman"/>
          <w:sz w:val="24"/>
          <w:szCs w:val="24"/>
        </w:rPr>
        <w:t xml:space="preserve"> na pozícií víkendový vrátnik</w:t>
      </w:r>
      <w:r w:rsidR="00073A82">
        <w:rPr>
          <w:rFonts w:ascii="Times New Roman" w:hAnsi="Times New Roman" w:cs="Times New Roman"/>
          <w:sz w:val="24"/>
          <w:szCs w:val="24"/>
        </w:rPr>
        <w:t>, ktorí pracovali</w:t>
      </w:r>
      <w:r w:rsidRPr="00253711">
        <w:rPr>
          <w:rFonts w:ascii="Times New Roman" w:hAnsi="Times New Roman" w:cs="Times New Roman"/>
          <w:sz w:val="24"/>
          <w:szCs w:val="24"/>
        </w:rPr>
        <w:t xml:space="preserve"> počas víkendov od 11,30 do 16,30 hod. na recepcii a v prípade potreby zastupova</w:t>
      </w:r>
      <w:r w:rsidR="00073A82">
        <w:rPr>
          <w:rFonts w:ascii="Times New Roman" w:hAnsi="Times New Roman" w:cs="Times New Roman"/>
          <w:sz w:val="24"/>
          <w:szCs w:val="24"/>
        </w:rPr>
        <w:t>li</w:t>
      </w:r>
      <w:r w:rsidRPr="00253711">
        <w:rPr>
          <w:rFonts w:ascii="Times New Roman" w:hAnsi="Times New Roman" w:cs="Times New Roman"/>
          <w:sz w:val="24"/>
          <w:szCs w:val="24"/>
        </w:rPr>
        <w:t xml:space="preserve"> počas čerpania riadnej dovolenky recepčného-správcu budovy. </w:t>
      </w:r>
    </w:p>
    <w:p w14:paraId="028F322B" w14:textId="66B07147" w:rsidR="00253711" w:rsidRDefault="00EA3DC7" w:rsidP="002537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Jednu</w:t>
      </w:r>
      <w:r w:rsidR="00253711">
        <w:rPr>
          <w:rFonts w:ascii="Times New Roman" w:hAnsi="Times New Roman" w:cs="Times New Roman"/>
          <w:sz w:val="24"/>
          <w:szCs w:val="24"/>
        </w:rPr>
        <w:t xml:space="preserve"> dohodu o vykonaní práce sme mali uzatvorenú na pozíci</w:t>
      </w:r>
      <w:r w:rsidR="00073A82">
        <w:rPr>
          <w:rFonts w:ascii="Times New Roman" w:hAnsi="Times New Roman" w:cs="Times New Roman"/>
          <w:sz w:val="24"/>
          <w:szCs w:val="24"/>
        </w:rPr>
        <w:t>í vrátnik, ktorý pracoval počas víkendov a sviatkov</w:t>
      </w:r>
      <w:r w:rsidR="00253711" w:rsidRPr="00253711">
        <w:rPr>
          <w:rFonts w:ascii="Times New Roman" w:hAnsi="Times New Roman" w:cs="Times New Roman"/>
          <w:sz w:val="24"/>
          <w:szCs w:val="24"/>
        </w:rPr>
        <w:t>  od 9,00 – 11,30 hod.</w:t>
      </w:r>
      <w:r w:rsidR="00073A82">
        <w:rPr>
          <w:rFonts w:ascii="Times New Roman" w:hAnsi="Times New Roman" w:cs="Times New Roman"/>
          <w:sz w:val="24"/>
          <w:szCs w:val="24"/>
        </w:rPr>
        <w:t>.</w:t>
      </w:r>
    </w:p>
    <w:p w14:paraId="19F6A2FD" w14:textId="6B77F3A8" w:rsidR="004843D1" w:rsidRPr="00253711" w:rsidRDefault="004843D1" w:rsidP="002537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Dohody o vykonaní práce s víkendovými vrátnikmi a s vrátnikom boli ukončené dohodou z dôvodu pandémie Covid-19 a s tým súvisiacim vydaným zákazom návštev.</w:t>
      </w:r>
    </w:p>
    <w:p w14:paraId="4A84582A" w14:textId="368D496C" w:rsidR="00253711" w:rsidRPr="00253711" w:rsidRDefault="00253711" w:rsidP="002537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53711">
        <w:rPr>
          <w:rFonts w:ascii="Times New Roman" w:hAnsi="Times New Roman" w:cs="Times New Roman"/>
          <w:sz w:val="24"/>
          <w:szCs w:val="24"/>
        </w:rPr>
        <w:t xml:space="preserve">Jednu dohodu o vykonaní práce máme uzatvorenú na obdobie jedného roka s požiarnym technikom, ktorý </w:t>
      </w:r>
      <w:r w:rsidR="00EA3DC7">
        <w:rPr>
          <w:rFonts w:ascii="Times New Roman" w:hAnsi="Times New Roman" w:cs="Times New Roman"/>
          <w:sz w:val="24"/>
          <w:szCs w:val="24"/>
        </w:rPr>
        <w:t>vykonáva</w:t>
      </w:r>
      <w:r w:rsidRPr="00253711">
        <w:rPr>
          <w:rFonts w:ascii="Times New Roman" w:hAnsi="Times New Roman" w:cs="Times New Roman"/>
          <w:sz w:val="24"/>
          <w:szCs w:val="24"/>
        </w:rPr>
        <w:t xml:space="preserve"> školenia novým zamestnancom</w:t>
      </w:r>
      <w:r w:rsidR="00EA3DC7">
        <w:rPr>
          <w:rFonts w:ascii="Times New Roman" w:hAnsi="Times New Roman" w:cs="Times New Roman"/>
          <w:sz w:val="24"/>
          <w:szCs w:val="24"/>
        </w:rPr>
        <w:t xml:space="preserve">, </w:t>
      </w:r>
      <w:r w:rsidRPr="00253711">
        <w:rPr>
          <w:rFonts w:ascii="Times New Roman" w:hAnsi="Times New Roman" w:cs="Times New Roman"/>
          <w:sz w:val="24"/>
          <w:szCs w:val="24"/>
        </w:rPr>
        <w:t>preventívne školenia všetkým zamestnancom</w:t>
      </w:r>
      <w:r w:rsidR="00EA3DC7">
        <w:rPr>
          <w:rFonts w:ascii="Times New Roman" w:hAnsi="Times New Roman" w:cs="Times New Roman"/>
          <w:sz w:val="24"/>
          <w:szCs w:val="24"/>
        </w:rPr>
        <w:t>, vedie PO dokumentáciu a vykonáva PO kontroly podľa harmonogramu.</w:t>
      </w:r>
    </w:p>
    <w:p w14:paraId="29A7202B" w14:textId="0B89ED0A" w:rsidR="0016796E" w:rsidRDefault="0016796E" w:rsidP="00520A40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000000"/>
          <w:sz w:val="26"/>
          <w:szCs w:val="26"/>
        </w:rPr>
      </w:pPr>
    </w:p>
    <w:p w14:paraId="45573CD3" w14:textId="77777777" w:rsidR="0016796E" w:rsidRPr="00BE4198" w:rsidRDefault="0016796E" w:rsidP="00520A40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000000"/>
          <w:sz w:val="26"/>
          <w:szCs w:val="26"/>
        </w:rPr>
      </w:pPr>
    </w:p>
    <w:p w14:paraId="07A9E444" w14:textId="77777777" w:rsidR="00520A40" w:rsidRPr="00310CAD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bCs/>
          <w:color w:val="000000"/>
          <w:sz w:val="30"/>
          <w:szCs w:val="30"/>
        </w:rPr>
      </w:pPr>
      <w:r w:rsidRPr="00310CAD">
        <w:rPr>
          <w:rFonts w:ascii="Times New Roman" w:hAnsi="Times New Roman" w:cs="Times New Roman"/>
          <w:b/>
          <w:bCs/>
          <w:color w:val="000000"/>
          <w:sz w:val="30"/>
          <w:szCs w:val="30"/>
        </w:rPr>
        <w:t>VZ</w:t>
      </w:r>
      <w:r w:rsidRPr="00310CAD">
        <w:rPr>
          <w:rFonts w:ascii="Times New Roman" w:eastAsia="Times New Roman" w:hAnsi="Times New Roman" w:cs="Times New Roman"/>
          <w:b/>
          <w:bCs/>
          <w:color w:val="000000"/>
          <w:sz w:val="30"/>
          <w:szCs w:val="30"/>
        </w:rPr>
        <w:t>DELÁVANI</w:t>
      </w:r>
      <w:r w:rsidRPr="00310CAD">
        <w:rPr>
          <w:rFonts w:ascii="Times New Roman" w:hAnsi="Times New Roman" w:cs="Times New Roman"/>
          <w:b/>
          <w:bCs/>
          <w:color w:val="000000"/>
          <w:sz w:val="30"/>
          <w:szCs w:val="30"/>
        </w:rPr>
        <w:t>E ZAM</w:t>
      </w:r>
      <w:r w:rsidRPr="00310CAD">
        <w:rPr>
          <w:rFonts w:ascii="Times New Roman" w:eastAsia="Times New Roman" w:hAnsi="Times New Roman" w:cs="Times New Roman"/>
          <w:b/>
          <w:bCs/>
          <w:color w:val="000000"/>
          <w:sz w:val="30"/>
          <w:szCs w:val="30"/>
        </w:rPr>
        <w:t>ESTNANCOV V ROK</w:t>
      </w:r>
      <w:r w:rsidR="00520A40" w:rsidRPr="00310CAD">
        <w:rPr>
          <w:rFonts w:ascii="Times New Roman" w:hAnsi="Times New Roman" w:cs="Times New Roman"/>
          <w:b/>
          <w:bCs/>
          <w:color w:val="000000"/>
          <w:sz w:val="30"/>
          <w:szCs w:val="30"/>
        </w:rPr>
        <w:t>U 2020</w:t>
      </w:r>
    </w:p>
    <w:p w14:paraId="0000027A" w14:textId="5E1F03B1" w:rsidR="003B1BF2" w:rsidRPr="00DD23FB" w:rsidRDefault="00684316" w:rsidP="00520A40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D23FB">
        <w:rPr>
          <w:rFonts w:ascii="Times New Roman" w:hAnsi="Times New Roman" w:cs="Times New Roman"/>
          <w:color w:val="000000"/>
          <w:sz w:val="30"/>
          <w:szCs w:val="30"/>
        </w:rPr>
        <w:t>Š</w:t>
      </w:r>
      <w:r w:rsidRPr="00DD23FB">
        <w:rPr>
          <w:rFonts w:ascii="Times New Roman" w:hAnsi="Times New Roman" w:cs="Times New Roman"/>
          <w:color w:val="000000"/>
          <w:sz w:val="24"/>
          <w:szCs w:val="24"/>
        </w:rPr>
        <w:t>kolenia BOZP a PO, p</w:t>
      </w:r>
      <w:r w:rsidR="00520A40" w:rsidRPr="00DD23FB">
        <w:rPr>
          <w:rFonts w:ascii="Times New Roman" w:hAnsi="Times New Roman" w:cs="Times New Roman"/>
          <w:color w:val="000000"/>
          <w:sz w:val="24"/>
          <w:szCs w:val="24"/>
        </w:rPr>
        <w:t>re pandémiu</w:t>
      </w:r>
      <w:r w:rsidRPr="00DD23F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310CAD">
        <w:rPr>
          <w:rFonts w:ascii="Times New Roman" w:hAnsi="Times New Roman" w:cs="Times New Roman"/>
          <w:color w:val="000000"/>
          <w:sz w:val="24"/>
          <w:szCs w:val="24"/>
        </w:rPr>
        <w:t>ochorenia Covid-19</w:t>
      </w:r>
      <w:r w:rsidRPr="00DD23FB">
        <w:rPr>
          <w:rFonts w:ascii="Times New Roman" w:hAnsi="Times New Roman" w:cs="Times New Roman"/>
          <w:color w:val="000000"/>
          <w:sz w:val="24"/>
          <w:szCs w:val="24"/>
        </w:rPr>
        <w:t xml:space="preserve"> a vydaným opatreniam, nebolo možné vykonávať podľa </w:t>
      </w:r>
      <w:r w:rsidR="00520A40" w:rsidRPr="00DD23FB">
        <w:rPr>
          <w:rFonts w:ascii="Times New Roman" w:hAnsi="Times New Roman" w:cs="Times New Roman"/>
          <w:color w:val="000000"/>
          <w:sz w:val="24"/>
          <w:szCs w:val="24"/>
        </w:rPr>
        <w:t>ča</w:t>
      </w:r>
      <w:r w:rsidRPr="00DD23FB">
        <w:rPr>
          <w:rFonts w:ascii="Times New Roman" w:hAnsi="Times New Roman" w:cs="Times New Roman"/>
          <w:color w:val="000000"/>
          <w:sz w:val="24"/>
          <w:szCs w:val="24"/>
        </w:rPr>
        <w:t>sového</w:t>
      </w:r>
      <w:r w:rsidR="00520A40" w:rsidRPr="00DD23FB">
        <w:rPr>
          <w:rFonts w:ascii="Times New Roman" w:hAnsi="Times New Roman" w:cs="Times New Roman"/>
          <w:color w:val="000000"/>
          <w:sz w:val="24"/>
          <w:szCs w:val="24"/>
        </w:rPr>
        <w:t xml:space="preserve"> harmonogram</w:t>
      </w:r>
      <w:r w:rsidRPr="00DD23FB">
        <w:rPr>
          <w:rFonts w:ascii="Times New Roman" w:hAnsi="Times New Roman" w:cs="Times New Roman"/>
          <w:color w:val="000000"/>
          <w:sz w:val="24"/>
          <w:szCs w:val="24"/>
        </w:rPr>
        <w:t>u</w:t>
      </w:r>
      <w:r w:rsidR="00DD23FB" w:rsidRPr="00DD23FB">
        <w:rPr>
          <w:rFonts w:ascii="Times New Roman" w:hAnsi="Times New Roman" w:cs="Times New Roman"/>
          <w:color w:val="000000"/>
          <w:sz w:val="24"/>
          <w:szCs w:val="24"/>
        </w:rPr>
        <w:t xml:space="preserve"> a plánu vzdelávania</w:t>
      </w:r>
      <w:r w:rsidRPr="00DD23FB">
        <w:rPr>
          <w:rFonts w:ascii="Times New Roman" w:hAnsi="Times New Roman" w:cs="Times New Roman"/>
          <w:color w:val="000000"/>
          <w:sz w:val="24"/>
          <w:szCs w:val="24"/>
        </w:rPr>
        <w:t xml:space="preserve"> a u nových zamestnancov </w:t>
      </w:r>
      <w:r w:rsidR="00520A40" w:rsidRPr="00DD23FB">
        <w:rPr>
          <w:rFonts w:ascii="Times New Roman" w:hAnsi="Times New Roman" w:cs="Times New Roman"/>
          <w:color w:val="000000"/>
          <w:sz w:val="24"/>
          <w:szCs w:val="24"/>
        </w:rPr>
        <w:t>nebolo možné ihneď po uzatvorení pracovného pomeru vykonať školenie</w:t>
      </w:r>
      <w:r w:rsidR="00DD23FB" w:rsidRPr="00DD23FB">
        <w:rPr>
          <w:rFonts w:ascii="Times New Roman" w:hAnsi="Times New Roman" w:cs="Times New Roman"/>
          <w:color w:val="000000"/>
          <w:sz w:val="24"/>
          <w:szCs w:val="24"/>
        </w:rPr>
        <w:t xml:space="preserve"> kvalifikovanými</w:t>
      </w:r>
      <w:r w:rsidR="00520A40" w:rsidRPr="00DD23FB">
        <w:rPr>
          <w:rFonts w:ascii="Times New Roman" w:hAnsi="Times New Roman" w:cs="Times New Roman"/>
          <w:color w:val="000000"/>
          <w:sz w:val="24"/>
          <w:szCs w:val="24"/>
        </w:rPr>
        <w:t xml:space="preserve"> školiteľmi, preto školenia vykonávala riaditeľka </w:t>
      </w:r>
      <w:r w:rsidR="00915452" w:rsidRPr="00DD23FB">
        <w:rPr>
          <w:rFonts w:ascii="Times New Roman" w:hAnsi="Times New Roman" w:cs="Times New Roman"/>
          <w:color w:val="000000"/>
          <w:sz w:val="24"/>
          <w:szCs w:val="24"/>
        </w:rPr>
        <w:t>zariadenia</w:t>
      </w:r>
      <w:r w:rsidR="00520A40" w:rsidRPr="00DD23FB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14:paraId="0D7BF4A8" w14:textId="360A388C" w:rsidR="00520A40" w:rsidRDefault="00520A40" w:rsidP="00520A40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D23FB">
        <w:rPr>
          <w:rFonts w:ascii="Times New Roman" w:hAnsi="Times New Roman" w:cs="Times New Roman"/>
          <w:color w:val="000000"/>
          <w:sz w:val="24"/>
          <w:szCs w:val="24"/>
        </w:rPr>
        <w:t xml:space="preserve">Školenia zamestnancov </w:t>
      </w:r>
      <w:r w:rsidR="00DD23FB" w:rsidRPr="00DD23FB">
        <w:rPr>
          <w:rFonts w:ascii="Times New Roman" w:hAnsi="Times New Roman" w:cs="Times New Roman"/>
          <w:color w:val="000000"/>
          <w:sz w:val="24"/>
          <w:szCs w:val="24"/>
        </w:rPr>
        <w:t>kvalifikovanými</w:t>
      </w:r>
      <w:r w:rsidRPr="00DD23FB">
        <w:rPr>
          <w:rFonts w:ascii="Times New Roman" w:hAnsi="Times New Roman" w:cs="Times New Roman"/>
          <w:color w:val="000000"/>
          <w:sz w:val="24"/>
          <w:szCs w:val="24"/>
        </w:rPr>
        <w:t xml:space="preserve"> školiteľmi boli vykonané po uvoľnení opatrení.</w:t>
      </w:r>
    </w:p>
    <w:p w14:paraId="412831B8" w14:textId="3E083809" w:rsidR="007E1BD3" w:rsidRDefault="007E1BD3" w:rsidP="00520A40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5C5A8317" w14:textId="5CD867A3" w:rsidR="007E1BD3" w:rsidRDefault="007E1BD3" w:rsidP="00520A40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>Január 2020 – Novela Zákona o sociálnych službách – riaditeľka + sociálna pracovníčka.</w:t>
      </w:r>
    </w:p>
    <w:p w14:paraId="750CC2D6" w14:textId="33D33AEF" w:rsidR="007E1BD3" w:rsidRDefault="007E1BD3" w:rsidP="00520A40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Február 2020 – Novela Zákona o verejnom obstarávaní – administratívna pracovníčka.</w:t>
      </w:r>
    </w:p>
    <w:p w14:paraId="4988A1D7" w14:textId="4B086ACB" w:rsidR="007E1BD3" w:rsidRDefault="007E1BD3" w:rsidP="00520A40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Jún 2020 – Seminár o polohovaní klientov – všetci zamestnanci zdravotníckeho úseku.</w:t>
      </w:r>
    </w:p>
    <w:p w14:paraId="356AEC55" w14:textId="77777777" w:rsidR="007E1BD3" w:rsidRPr="00BE4198" w:rsidRDefault="007E1BD3" w:rsidP="00520A40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000027C" w14:textId="249D44E2" w:rsidR="003B1BF2" w:rsidRPr="000B78CA" w:rsidRDefault="003B1BF2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4D5FE3B7" w14:textId="6B2EE590" w:rsidR="005D1D2A" w:rsidRPr="005D1D2A" w:rsidRDefault="000332F5" w:rsidP="005D1D2A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303000"/>
          <w:sz w:val="38"/>
          <w:szCs w:val="38"/>
        </w:rPr>
      </w:pPr>
      <w:r w:rsidRPr="00BE4198">
        <w:rPr>
          <w:rFonts w:ascii="Times New Roman" w:hAnsi="Times New Roman" w:cs="Times New Roman"/>
          <w:b/>
          <w:color w:val="2F2F00"/>
          <w:sz w:val="38"/>
          <w:szCs w:val="38"/>
        </w:rPr>
        <w:t xml:space="preserve">Čerpanie </w:t>
      </w:r>
      <w:r w:rsidRPr="00BE4198">
        <w:rPr>
          <w:rFonts w:ascii="Times New Roman" w:hAnsi="Times New Roman" w:cs="Times New Roman"/>
          <w:b/>
          <w:color w:val="1E1E00"/>
          <w:sz w:val="38"/>
          <w:szCs w:val="38"/>
        </w:rPr>
        <w:t xml:space="preserve">mzdových </w:t>
      </w:r>
      <w:r w:rsidRPr="00BE4198">
        <w:rPr>
          <w:rFonts w:ascii="Times New Roman" w:hAnsi="Times New Roman" w:cs="Times New Roman"/>
          <w:b/>
          <w:color w:val="2C2C00"/>
          <w:sz w:val="38"/>
          <w:szCs w:val="38"/>
        </w:rPr>
        <w:t xml:space="preserve">prostriedkov </w:t>
      </w:r>
      <w:r w:rsidRPr="00BE4198">
        <w:rPr>
          <w:rFonts w:ascii="Times New Roman" w:hAnsi="Times New Roman" w:cs="Times New Roman"/>
          <w:b/>
          <w:color w:val="282800"/>
          <w:sz w:val="38"/>
          <w:szCs w:val="38"/>
        </w:rPr>
        <w:t xml:space="preserve">podľa </w:t>
      </w:r>
      <w:r w:rsidRPr="00BE4198">
        <w:rPr>
          <w:rFonts w:ascii="Times New Roman" w:hAnsi="Times New Roman" w:cs="Times New Roman"/>
          <w:b/>
          <w:color w:val="1A1A00"/>
          <w:sz w:val="38"/>
          <w:szCs w:val="38"/>
        </w:rPr>
        <w:t xml:space="preserve">úsekov </w:t>
      </w:r>
      <w:r w:rsidRPr="00BE4198">
        <w:rPr>
          <w:rFonts w:ascii="Times New Roman" w:hAnsi="Times New Roman" w:cs="Times New Roman"/>
          <w:b/>
          <w:color w:val="181800"/>
          <w:sz w:val="38"/>
          <w:szCs w:val="38"/>
        </w:rPr>
        <w:t xml:space="preserve">za </w:t>
      </w:r>
      <w:r w:rsidRPr="00BE4198">
        <w:rPr>
          <w:rFonts w:ascii="Times New Roman" w:hAnsi="Times New Roman" w:cs="Times New Roman"/>
          <w:b/>
          <w:color w:val="2D2D00"/>
          <w:sz w:val="38"/>
          <w:szCs w:val="38"/>
        </w:rPr>
        <w:t xml:space="preserve">rok </w:t>
      </w:r>
      <w:r w:rsidR="002D3EA1">
        <w:rPr>
          <w:rFonts w:ascii="Times New Roman" w:hAnsi="Times New Roman" w:cs="Times New Roman"/>
          <w:b/>
          <w:color w:val="303000"/>
          <w:sz w:val="38"/>
          <w:szCs w:val="38"/>
        </w:rPr>
        <w:t>2020</w:t>
      </w:r>
    </w:p>
    <w:p w14:paraId="72AFB6CC" w14:textId="77777777" w:rsidR="005D1D2A" w:rsidRPr="00757A1E" w:rsidRDefault="005D1D2A" w:rsidP="005D1D2A">
      <w:pPr>
        <w:rPr>
          <w:rFonts w:ascii="Times New Roman" w:hAnsi="Times New Roman"/>
          <w:b/>
          <w:sz w:val="28"/>
          <w:szCs w:val="28"/>
        </w:rPr>
      </w:pPr>
      <w:r w:rsidRPr="00757A1E">
        <w:rPr>
          <w:rFonts w:ascii="Times New Roman" w:hAnsi="Times New Roman"/>
          <w:b/>
          <w:sz w:val="28"/>
          <w:szCs w:val="28"/>
        </w:rPr>
        <w:t>Pracovné zmluvy</w:t>
      </w:r>
    </w:p>
    <w:tbl>
      <w:tblPr>
        <w:tblW w:w="1389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42"/>
        <w:gridCol w:w="2835"/>
        <w:gridCol w:w="1134"/>
        <w:gridCol w:w="4271"/>
        <w:gridCol w:w="3508"/>
      </w:tblGrid>
      <w:tr w:rsidR="005D1D2A" w:rsidRPr="00107A3D" w14:paraId="0394CF5E" w14:textId="77777777" w:rsidTr="00BC3E29">
        <w:trPr>
          <w:trHeight w:hRule="exact" w:val="284"/>
        </w:trPr>
        <w:tc>
          <w:tcPr>
            <w:tcW w:w="2142" w:type="dxa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A04AFB6" w14:textId="585F29C0" w:rsidR="005D1D2A" w:rsidRPr="0006226A" w:rsidRDefault="007C1A72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>
              <w:rPr>
                <w:rFonts w:eastAsia="Times New Roman"/>
                <w:b/>
                <w:bCs/>
                <w:color w:val="000000"/>
              </w:rPr>
              <w:t>Stredisko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0D5BFD9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>Pracovné zaradenie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32D9C6F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>Úväzok</w:t>
            </w:r>
          </w:p>
          <w:p w14:paraId="27D7156F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  <w:tc>
          <w:tcPr>
            <w:tcW w:w="4271" w:type="dxa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D741C0D" w14:textId="522A75A6" w:rsidR="00BC3E29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>Mzdové náklady v €</w:t>
            </w:r>
            <w:r w:rsidR="00BC3E29" w:rsidRPr="0006226A">
              <w:rPr>
                <w:rFonts w:eastAsia="Times New Roman"/>
                <w:b/>
                <w:bCs/>
                <w:color w:val="000000"/>
              </w:rPr>
              <w:t xml:space="preserve"> - </w:t>
            </w:r>
            <w:r w:rsidR="00BC3E29" w:rsidRPr="0006226A">
              <w:rPr>
                <w:rFonts w:eastAsia="Times New Roman"/>
                <w:b/>
                <w:bCs/>
                <w:color w:val="000000"/>
                <w:u w:val="single"/>
              </w:rPr>
              <w:t>cena práce</w:t>
            </w:r>
          </w:p>
          <w:p w14:paraId="7933B57F" w14:textId="6E62556D" w:rsidR="005D1D2A" w:rsidRPr="0006226A" w:rsidRDefault="00BC3E29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>cena práce</w:t>
            </w:r>
          </w:p>
          <w:p w14:paraId="015E10C4" w14:textId="2B79C2D2" w:rsidR="00BC3E29" w:rsidRPr="0006226A" w:rsidRDefault="00BC3E29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  <w:tc>
          <w:tcPr>
            <w:tcW w:w="3508" w:type="dxa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000000" w:fill="BFBFBF"/>
            <w:noWrap/>
            <w:vAlign w:val="bottom"/>
            <w:hideMark/>
          </w:tcPr>
          <w:p w14:paraId="10B5EB56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 xml:space="preserve">Priemerná mesačná </w:t>
            </w:r>
            <w:r w:rsidRPr="0006226A">
              <w:rPr>
                <w:rFonts w:eastAsia="Times New Roman"/>
                <w:b/>
                <w:bCs/>
                <w:color w:val="000000"/>
                <w:u w:val="single"/>
              </w:rPr>
              <w:t>cena práce</w:t>
            </w:r>
            <w:r w:rsidRPr="0006226A">
              <w:rPr>
                <w:rFonts w:eastAsia="Times New Roman"/>
                <w:b/>
                <w:bCs/>
                <w:color w:val="000000"/>
              </w:rPr>
              <w:t xml:space="preserve"> v € za jednotlivé poozície</w:t>
            </w:r>
          </w:p>
          <w:p w14:paraId="2E11FFF3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</w:tr>
      <w:tr w:rsidR="005D1D2A" w:rsidRPr="00107A3D" w14:paraId="4D527032" w14:textId="77777777" w:rsidTr="00BC3E29">
        <w:trPr>
          <w:trHeight w:hRule="exact" w:val="284"/>
        </w:trPr>
        <w:tc>
          <w:tcPr>
            <w:tcW w:w="2142" w:type="dxa"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000000" w:fill="BFBFBF"/>
            <w:noWrap/>
            <w:vAlign w:val="bottom"/>
          </w:tcPr>
          <w:p w14:paraId="7EE40490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  <w:tc>
          <w:tcPr>
            <w:tcW w:w="2835" w:type="dxa"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000000" w:fill="BFBFBF"/>
            <w:noWrap/>
            <w:vAlign w:val="bottom"/>
          </w:tcPr>
          <w:p w14:paraId="0C900A17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  <w:tc>
          <w:tcPr>
            <w:tcW w:w="1134" w:type="dxa"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000000" w:fill="BFBFBF"/>
            <w:noWrap/>
            <w:vAlign w:val="bottom"/>
          </w:tcPr>
          <w:p w14:paraId="0CDFDEEA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  <w:tc>
          <w:tcPr>
            <w:tcW w:w="4271" w:type="dxa"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000000" w:fill="BFBFBF"/>
            <w:noWrap/>
            <w:vAlign w:val="bottom"/>
          </w:tcPr>
          <w:p w14:paraId="03776039" w14:textId="213302B0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  <w:r w:rsidRPr="0006226A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>za jednotlivé pozície</w:t>
            </w:r>
            <w:r w:rsidRPr="0006226A">
              <w:rPr>
                <w:rFonts w:eastAsia="Times New Roman"/>
                <w:b/>
                <w:bCs/>
                <w:color w:val="000000"/>
              </w:rPr>
              <w:t xml:space="preserve"> </w:t>
            </w:r>
            <w:r w:rsidRPr="0006226A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>a </w:t>
            </w:r>
            <w:r w:rsidR="007C1A72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>strediská</w:t>
            </w:r>
            <w:r w:rsidRPr="0006226A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 xml:space="preserve"> za rok</w:t>
            </w:r>
          </w:p>
          <w:p w14:paraId="0E50019C" w14:textId="77777777" w:rsidR="00BC3E29" w:rsidRPr="0006226A" w:rsidRDefault="00BC3E29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  <w:p w14:paraId="15B31A70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</w:p>
          <w:p w14:paraId="130A0937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3508" w:type="dxa"/>
            <w:tcBorders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000000" w:fill="BFBFBF"/>
            <w:noWrap/>
            <w:vAlign w:val="bottom"/>
          </w:tcPr>
          <w:p w14:paraId="0310443F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>za jednotlivé pozície a úseky/mesiac</w:t>
            </w:r>
          </w:p>
          <w:p w14:paraId="2216E062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</w:p>
          <w:p w14:paraId="62AACB9F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5D1D2A" w:rsidRPr="00107A3D" w14:paraId="53A55C05" w14:textId="77777777" w:rsidTr="00BC3E29">
        <w:trPr>
          <w:trHeight w:hRule="exact" w:val="284"/>
        </w:trPr>
        <w:tc>
          <w:tcPr>
            <w:tcW w:w="2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A71B68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color w:val="000000"/>
              </w:rPr>
            </w:pPr>
            <w:r w:rsidRPr="0006226A">
              <w:rPr>
                <w:rFonts w:eastAsia="Times New Roman"/>
                <w:b/>
                <w:color w:val="000000"/>
              </w:rPr>
              <w:t>Riaditeľstvo</w:t>
            </w:r>
          </w:p>
          <w:p w14:paraId="1BD35E8B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color w:val="000000"/>
              </w:rPr>
            </w:pPr>
          </w:p>
          <w:p w14:paraId="16DEB46B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color w:val="000000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BC3001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Riaditeľ / štatutár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8A8CF9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1,00 </w:t>
            </w:r>
          </w:p>
        </w:tc>
        <w:tc>
          <w:tcPr>
            <w:tcW w:w="4271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C4F1AF9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28 037,89</w:t>
            </w:r>
          </w:p>
          <w:p w14:paraId="31CABF97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350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A24C485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2 336,49</w:t>
            </w:r>
          </w:p>
          <w:p w14:paraId="7F93F2C9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  <w:p w14:paraId="69D60C5E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</w:tr>
      <w:tr w:rsidR="005D1D2A" w:rsidRPr="00107A3D" w14:paraId="7B8D09B3" w14:textId="77777777" w:rsidTr="00BC3E29">
        <w:trPr>
          <w:trHeight w:hRule="exact" w:val="284"/>
        </w:trPr>
        <w:tc>
          <w:tcPr>
            <w:tcW w:w="214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C81EE9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>Sociálny úsek</w:t>
            </w:r>
          </w:p>
        </w:tc>
        <w:tc>
          <w:tcPr>
            <w:tcW w:w="2835" w:type="dxa"/>
            <w:tcBorders>
              <w:top w:val="single" w:sz="12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56841E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Sociálny pracovník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176AEF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2,00</w:t>
            </w:r>
          </w:p>
        </w:tc>
        <w:tc>
          <w:tcPr>
            <w:tcW w:w="4271" w:type="dxa"/>
            <w:tcBorders>
              <w:top w:val="single" w:sz="12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C6E2C37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35 995,39</w:t>
            </w:r>
          </w:p>
          <w:p w14:paraId="19A30835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3508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E7EA502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2 999,62</w:t>
            </w:r>
          </w:p>
        </w:tc>
      </w:tr>
      <w:tr w:rsidR="005D1D2A" w:rsidRPr="00107A3D" w14:paraId="42037067" w14:textId="77777777" w:rsidTr="00BC3E29">
        <w:trPr>
          <w:trHeight w:hRule="exact" w:val="284"/>
        </w:trPr>
        <w:tc>
          <w:tcPr>
            <w:tcW w:w="214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CBA1F45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bCs/>
                <w:color w:val="000000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B4E9506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Sociálna rehabilitácia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0B7E3DE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1,00</w:t>
            </w:r>
          </w:p>
        </w:tc>
        <w:tc>
          <w:tcPr>
            <w:tcW w:w="4271" w:type="dxa"/>
            <w:tcBorders>
              <w:top w:val="single" w:sz="4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9AD8993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4 292,31</w:t>
            </w:r>
          </w:p>
        </w:tc>
        <w:tc>
          <w:tcPr>
            <w:tcW w:w="3508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183A2A5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1 073,08</w:t>
            </w:r>
          </w:p>
        </w:tc>
      </w:tr>
      <w:tr w:rsidR="005D1D2A" w:rsidRPr="00107A3D" w14:paraId="023D8B20" w14:textId="77777777" w:rsidTr="00BC3E29">
        <w:trPr>
          <w:trHeight w:hRule="exact" w:val="284"/>
        </w:trPr>
        <w:tc>
          <w:tcPr>
            <w:tcW w:w="2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FBFECE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>Ekonomický úsek</w:t>
            </w:r>
          </w:p>
        </w:tc>
        <w:tc>
          <w:tcPr>
            <w:tcW w:w="2835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6AE115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Administratívny pracovník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49979B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1,00</w:t>
            </w:r>
          </w:p>
        </w:tc>
        <w:tc>
          <w:tcPr>
            <w:tcW w:w="4271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B49D8E5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16 498,51</w:t>
            </w:r>
          </w:p>
        </w:tc>
        <w:tc>
          <w:tcPr>
            <w:tcW w:w="350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B129CE3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1 374,88</w:t>
            </w:r>
          </w:p>
          <w:p w14:paraId="2419862F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</w:tr>
      <w:tr w:rsidR="005D1D2A" w:rsidRPr="00107A3D" w14:paraId="7023C715" w14:textId="77777777" w:rsidTr="00BC3E29">
        <w:trPr>
          <w:trHeight w:hRule="exact" w:val="284"/>
        </w:trPr>
        <w:tc>
          <w:tcPr>
            <w:tcW w:w="2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E0EFA22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i/>
                <w:color w:val="000000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F9EA3F9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Spolu: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4056C16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5,00</w:t>
            </w:r>
          </w:p>
        </w:tc>
        <w:tc>
          <w:tcPr>
            <w:tcW w:w="4271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F105FBC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84 824,10</w:t>
            </w:r>
          </w:p>
        </w:tc>
        <w:tc>
          <w:tcPr>
            <w:tcW w:w="350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2357DAC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7 784,07</w:t>
            </w:r>
          </w:p>
          <w:p w14:paraId="1923092D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</w:p>
        </w:tc>
      </w:tr>
      <w:tr w:rsidR="005D1D2A" w:rsidRPr="00107A3D" w14:paraId="1EB20BBD" w14:textId="77777777" w:rsidTr="00BC3E29">
        <w:trPr>
          <w:trHeight w:hRule="exact" w:val="284"/>
        </w:trPr>
        <w:tc>
          <w:tcPr>
            <w:tcW w:w="214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995243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color w:val="000000"/>
              </w:rPr>
            </w:pPr>
            <w:r w:rsidRPr="0006226A">
              <w:rPr>
                <w:rFonts w:eastAsia="Times New Roman"/>
                <w:b/>
                <w:color w:val="000000"/>
              </w:rPr>
              <w:t>Zdravotný</w:t>
            </w:r>
          </w:p>
        </w:tc>
        <w:tc>
          <w:tcPr>
            <w:tcW w:w="2835" w:type="dxa"/>
            <w:tcBorders>
              <w:top w:val="single" w:sz="12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F5A1E4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Denná sestra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508197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1,00</w:t>
            </w:r>
          </w:p>
        </w:tc>
        <w:tc>
          <w:tcPr>
            <w:tcW w:w="4271" w:type="dxa"/>
            <w:tcBorders>
              <w:top w:val="single" w:sz="12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4886EED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20 168,47</w:t>
            </w:r>
          </w:p>
        </w:tc>
        <w:tc>
          <w:tcPr>
            <w:tcW w:w="3508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114313F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1 680,71</w:t>
            </w:r>
          </w:p>
        </w:tc>
      </w:tr>
      <w:tr w:rsidR="005D1D2A" w:rsidRPr="00107A3D" w14:paraId="7D2860D8" w14:textId="77777777" w:rsidTr="00BC3E29">
        <w:trPr>
          <w:trHeight w:hRule="exact" w:val="284"/>
        </w:trPr>
        <w:tc>
          <w:tcPr>
            <w:tcW w:w="2142" w:type="dxa"/>
            <w:tcBorders>
              <w:top w:val="nil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7920F0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F15168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Zdravotná sestra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CCE1CA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3,0</w:t>
            </w:r>
          </w:p>
        </w:tc>
        <w:tc>
          <w:tcPr>
            <w:tcW w:w="42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6FEE882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40 514,82</w:t>
            </w:r>
          </w:p>
        </w:tc>
        <w:tc>
          <w:tcPr>
            <w:tcW w:w="350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C2AB32C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5 249,35</w:t>
            </w:r>
          </w:p>
        </w:tc>
      </w:tr>
      <w:tr w:rsidR="005D1D2A" w:rsidRPr="00107A3D" w14:paraId="63E2C229" w14:textId="77777777" w:rsidTr="00BC3E29">
        <w:trPr>
          <w:trHeight w:hRule="exact" w:val="284"/>
        </w:trPr>
        <w:tc>
          <w:tcPr>
            <w:tcW w:w="2142" w:type="dxa"/>
            <w:tcBorders>
              <w:top w:val="nil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1831B6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37D4AD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Praktická sestra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E6EE94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5,0</w:t>
            </w:r>
          </w:p>
        </w:tc>
        <w:tc>
          <w:tcPr>
            <w:tcW w:w="42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65B75A9" w14:textId="737CB39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  75 793,73</w:t>
            </w:r>
          </w:p>
        </w:tc>
        <w:tc>
          <w:tcPr>
            <w:tcW w:w="350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DBDC2B1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8 229,89</w:t>
            </w:r>
          </w:p>
        </w:tc>
      </w:tr>
      <w:tr w:rsidR="005D1D2A" w:rsidRPr="00107A3D" w14:paraId="0F4506F8" w14:textId="77777777" w:rsidTr="00BC3E29">
        <w:trPr>
          <w:trHeight w:hRule="exact" w:val="284"/>
        </w:trPr>
        <w:tc>
          <w:tcPr>
            <w:tcW w:w="2142" w:type="dxa"/>
            <w:tcBorders>
              <w:top w:val="nil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3F9223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D60A20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Opatrovateľka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4F5D6B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6,0</w:t>
            </w:r>
          </w:p>
          <w:p w14:paraId="5FBFAC02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42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736B645" w14:textId="0AB6DC0B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  83 314,30</w:t>
            </w:r>
          </w:p>
        </w:tc>
        <w:tc>
          <w:tcPr>
            <w:tcW w:w="350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8FB6455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7 929,13</w:t>
            </w:r>
          </w:p>
        </w:tc>
      </w:tr>
      <w:tr w:rsidR="005D1D2A" w:rsidRPr="00107A3D" w14:paraId="7B6A6E71" w14:textId="77777777" w:rsidTr="00BC3E29">
        <w:trPr>
          <w:trHeight w:hRule="exact" w:val="284"/>
        </w:trPr>
        <w:tc>
          <w:tcPr>
            <w:tcW w:w="2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62915C2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i/>
                <w:color w:val="000000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134A01F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Spolu: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AEFADA2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15,00</w:t>
            </w:r>
          </w:p>
        </w:tc>
        <w:tc>
          <w:tcPr>
            <w:tcW w:w="4271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7E52108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219 791,32</w:t>
            </w:r>
          </w:p>
        </w:tc>
        <w:tc>
          <w:tcPr>
            <w:tcW w:w="350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C30E913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23 089,08</w:t>
            </w:r>
          </w:p>
        </w:tc>
      </w:tr>
      <w:tr w:rsidR="005D1D2A" w:rsidRPr="00107A3D" w14:paraId="3FBF9990" w14:textId="77777777" w:rsidTr="00BC3E29">
        <w:trPr>
          <w:trHeight w:hRule="exact" w:val="284"/>
        </w:trPr>
        <w:tc>
          <w:tcPr>
            <w:tcW w:w="2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1BDEA9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color w:val="000000"/>
              </w:rPr>
            </w:pPr>
            <w:r w:rsidRPr="0006226A">
              <w:rPr>
                <w:rFonts w:eastAsia="Times New Roman"/>
                <w:b/>
                <w:color w:val="000000"/>
              </w:rPr>
              <w:t>Recepcia</w:t>
            </w:r>
          </w:p>
        </w:tc>
        <w:tc>
          <w:tcPr>
            <w:tcW w:w="2835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39CBBD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Údržbár/správca budovy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4A0367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1,00</w:t>
            </w:r>
          </w:p>
        </w:tc>
        <w:tc>
          <w:tcPr>
            <w:tcW w:w="4271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F715612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11 977,56</w:t>
            </w:r>
          </w:p>
        </w:tc>
        <w:tc>
          <w:tcPr>
            <w:tcW w:w="350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9FFA73C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      998,13</w:t>
            </w:r>
          </w:p>
        </w:tc>
      </w:tr>
      <w:tr w:rsidR="005D1D2A" w:rsidRPr="00107A3D" w14:paraId="612AC94C" w14:textId="77777777" w:rsidTr="00BC3E29">
        <w:trPr>
          <w:trHeight w:hRule="exact" w:val="284"/>
        </w:trPr>
        <w:tc>
          <w:tcPr>
            <w:tcW w:w="2142" w:type="dxa"/>
            <w:tcBorders>
              <w:top w:val="single" w:sz="12" w:space="0" w:color="auto"/>
              <w:left w:val="single" w:sz="12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731150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color w:val="000000"/>
              </w:rPr>
            </w:pPr>
            <w:r w:rsidRPr="0006226A">
              <w:rPr>
                <w:rFonts w:eastAsia="Times New Roman"/>
                <w:b/>
                <w:color w:val="000000"/>
              </w:rPr>
              <w:t>Upratovanie</w:t>
            </w:r>
          </w:p>
        </w:tc>
        <w:tc>
          <w:tcPr>
            <w:tcW w:w="2835" w:type="dxa"/>
            <w:tcBorders>
              <w:top w:val="single" w:sz="12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6C0866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Upratovačka, práčka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8AFED4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3,0</w:t>
            </w:r>
          </w:p>
        </w:tc>
        <w:tc>
          <w:tcPr>
            <w:tcW w:w="4271" w:type="dxa"/>
            <w:tcBorders>
              <w:top w:val="single" w:sz="12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35EF9B0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31 469,56</w:t>
            </w:r>
          </w:p>
        </w:tc>
        <w:tc>
          <w:tcPr>
            <w:tcW w:w="350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D9D935A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   2 622,46</w:t>
            </w:r>
          </w:p>
        </w:tc>
      </w:tr>
      <w:tr w:rsidR="005D1D2A" w:rsidRPr="00EF6D4A" w14:paraId="410C0D92" w14:textId="77777777" w:rsidTr="00BC3E29">
        <w:trPr>
          <w:trHeight w:hRule="exact" w:val="284"/>
        </w:trPr>
        <w:tc>
          <w:tcPr>
            <w:tcW w:w="2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1794E23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Cs/>
                <w:color w:val="000000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5B77346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Spolu: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9CE271C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4,00</w:t>
            </w:r>
          </w:p>
          <w:p w14:paraId="04BF3F7B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</w:p>
        </w:tc>
        <w:tc>
          <w:tcPr>
            <w:tcW w:w="4271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7F31126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43 447,12</w:t>
            </w:r>
          </w:p>
        </w:tc>
        <w:tc>
          <w:tcPr>
            <w:tcW w:w="350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2E5B2E1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 xml:space="preserve">   3 620,59</w:t>
            </w:r>
          </w:p>
        </w:tc>
      </w:tr>
      <w:tr w:rsidR="005D1D2A" w:rsidRPr="00107A3D" w14:paraId="768E23CB" w14:textId="77777777" w:rsidTr="00BC3E29">
        <w:trPr>
          <w:trHeight w:hRule="exact" w:val="284"/>
        </w:trPr>
        <w:tc>
          <w:tcPr>
            <w:tcW w:w="214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06717DDA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>SPOLU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4AF5B636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4F5C214A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>24,00</w:t>
            </w:r>
          </w:p>
        </w:tc>
        <w:tc>
          <w:tcPr>
            <w:tcW w:w="4271" w:type="dxa"/>
            <w:tcBorders>
              <w:top w:val="single" w:sz="4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1C75EE66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>348 062,54</w:t>
            </w:r>
          </w:p>
        </w:tc>
        <w:tc>
          <w:tcPr>
            <w:tcW w:w="3508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734782B6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>34 493,74</w:t>
            </w:r>
          </w:p>
          <w:p w14:paraId="196E8125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  <w:p w14:paraId="3F5D3A30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</w:tr>
    </w:tbl>
    <w:p w14:paraId="424A6780" w14:textId="6DE7F4D2" w:rsidR="005D1D2A" w:rsidRDefault="005D1D2A" w:rsidP="005D1D2A">
      <w:pPr>
        <w:rPr>
          <w:rFonts w:ascii="Times New Roman" w:hAnsi="Times New Roman"/>
          <w:bCs/>
          <w:i/>
          <w:iCs/>
          <w:sz w:val="20"/>
          <w:szCs w:val="20"/>
        </w:rPr>
      </w:pPr>
    </w:p>
    <w:p w14:paraId="76A8105A" w14:textId="77777777" w:rsidR="0006226A" w:rsidRPr="0006226A" w:rsidRDefault="0006226A" w:rsidP="005D1D2A">
      <w:pPr>
        <w:rPr>
          <w:rFonts w:ascii="Times New Roman" w:hAnsi="Times New Roman"/>
          <w:bCs/>
          <w:i/>
          <w:iCs/>
          <w:sz w:val="20"/>
          <w:szCs w:val="20"/>
        </w:rPr>
      </w:pPr>
    </w:p>
    <w:p w14:paraId="40788CE3" w14:textId="77777777" w:rsidR="00B9245B" w:rsidRDefault="00B9245B" w:rsidP="005D1D2A">
      <w:pPr>
        <w:rPr>
          <w:rFonts w:ascii="Times New Roman" w:hAnsi="Times New Roman"/>
          <w:b/>
          <w:sz w:val="28"/>
          <w:szCs w:val="28"/>
        </w:rPr>
      </w:pPr>
    </w:p>
    <w:p w14:paraId="0023CA63" w14:textId="77777777" w:rsidR="00B9245B" w:rsidRDefault="00B9245B" w:rsidP="005D1D2A">
      <w:pPr>
        <w:rPr>
          <w:rFonts w:ascii="Times New Roman" w:hAnsi="Times New Roman"/>
          <w:b/>
          <w:sz w:val="28"/>
          <w:szCs w:val="28"/>
        </w:rPr>
      </w:pPr>
    </w:p>
    <w:p w14:paraId="463D7BEB" w14:textId="77777777" w:rsidR="00B9245B" w:rsidRDefault="00B9245B" w:rsidP="005D1D2A">
      <w:pPr>
        <w:rPr>
          <w:rFonts w:ascii="Times New Roman" w:hAnsi="Times New Roman"/>
          <w:b/>
          <w:sz w:val="28"/>
          <w:szCs w:val="28"/>
        </w:rPr>
      </w:pPr>
    </w:p>
    <w:p w14:paraId="6BE3B7C5" w14:textId="77777777" w:rsidR="00B9245B" w:rsidRDefault="00B9245B" w:rsidP="005D1D2A">
      <w:pPr>
        <w:rPr>
          <w:rFonts w:ascii="Times New Roman" w:hAnsi="Times New Roman"/>
          <w:b/>
          <w:sz w:val="28"/>
          <w:szCs w:val="28"/>
        </w:rPr>
      </w:pPr>
    </w:p>
    <w:p w14:paraId="3B7161A8" w14:textId="3FC7B7D2" w:rsidR="005D1D2A" w:rsidRPr="00165FC4" w:rsidRDefault="005D1D2A" w:rsidP="005D1D2A">
      <w:pPr>
        <w:rPr>
          <w:rFonts w:ascii="Times New Roman" w:hAnsi="Times New Roman"/>
          <w:b/>
          <w:sz w:val="28"/>
          <w:szCs w:val="28"/>
        </w:rPr>
      </w:pPr>
      <w:r w:rsidRPr="00165FC4">
        <w:rPr>
          <w:rFonts w:ascii="Times New Roman" w:hAnsi="Times New Roman"/>
          <w:b/>
          <w:sz w:val="28"/>
          <w:szCs w:val="28"/>
        </w:rPr>
        <w:lastRenderedPageBreak/>
        <w:t>Dohody o vykonaní práce</w:t>
      </w:r>
    </w:p>
    <w:tbl>
      <w:tblPr>
        <w:tblW w:w="1389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82"/>
        <w:gridCol w:w="3365"/>
        <w:gridCol w:w="1256"/>
        <w:gridCol w:w="2693"/>
        <w:gridCol w:w="4094"/>
      </w:tblGrid>
      <w:tr w:rsidR="005D1D2A" w:rsidRPr="00107A3D" w14:paraId="12E09195" w14:textId="77777777" w:rsidTr="007C1A72">
        <w:trPr>
          <w:trHeight w:hRule="exact" w:val="284"/>
        </w:trPr>
        <w:tc>
          <w:tcPr>
            <w:tcW w:w="248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000000" w:fill="BFBFBF"/>
            <w:noWrap/>
            <w:vAlign w:val="bottom"/>
            <w:hideMark/>
          </w:tcPr>
          <w:p w14:paraId="07BC40CD" w14:textId="7212304E" w:rsidR="005D1D2A" w:rsidRPr="0006226A" w:rsidRDefault="007C1A72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Stredisko</w:t>
            </w:r>
          </w:p>
        </w:tc>
        <w:tc>
          <w:tcPr>
            <w:tcW w:w="3365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000000" w:fill="BFBFBF"/>
            <w:noWrap/>
            <w:vAlign w:val="bottom"/>
            <w:hideMark/>
          </w:tcPr>
          <w:p w14:paraId="5C0EB8FC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Pracovné zaradenie</w:t>
            </w:r>
          </w:p>
        </w:tc>
        <w:tc>
          <w:tcPr>
            <w:tcW w:w="125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000000" w:fill="BFBFBF"/>
            <w:noWrap/>
            <w:vAlign w:val="bottom"/>
            <w:hideMark/>
          </w:tcPr>
          <w:p w14:paraId="3BDB8472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Úväzok</w:t>
            </w:r>
          </w:p>
          <w:p w14:paraId="6F74EEA4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000000" w:fill="BFBFBF"/>
            <w:noWrap/>
            <w:vAlign w:val="bottom"/>
            <w:hideMark/>
          </w:tcPr>
          <w:p w14:paraId="73F3F2A0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Mzdové náklady v €</w:t>
            </w:r>
          </w:p>
        </w:tc>
        <w:tc>
          <w:tcPr>
            <w:tcW w:w="409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000000" w:fill="BFBFBF"/>
            <w:noWrap/>
            <w:vAlign w:val="bottom"/>
            <w:hideMark/>
          </w:tcPr>
          <w:p w14:paraId="70AFD770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Priemerná mesačná cena práce v € za jednotlivé poozície</w:t>
            </w:r>
          </w:p>
          <w:p w14:paraId="24E8D282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5D1D2A" w:rsidRPr="00107A3D" w14:paraId="31EDE2A5" w14:textId="77777777" w:rsidTr="007C1A72">
        <w:trPr>
          <w:trHeight w:hRule="exact" w:val="284"/>
        </w:trPr>
        <w:tc>
          <w:tcPr>
            <w:tcW w:w="248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BFBFBF"/>
            <w:noWrap/>
            <w:vAlign w:val="bottom"/>
          </w:tcPr>
          <w:p w14:paraId="4C3DB820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365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BFBFBF"/>
            <w:noWrap/>
            <w:vAlign w:val="bottom"/>
          </w:tcPr>
          <w:p w14:paraId="76CD89E6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256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BFBFBF"/>
            <w:noWrap/>
            <w:vAlign w:val="bottom"/>
          </w:tcPr>
          <w:p w14:paraId="46303A6F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693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BFBFBF"/>
            <w:noWrap/>
            <w:vAlign w:val="bottom"/>
          </w:tcPr>
          <w:p w14:paraId="433E9428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4094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BFBFBF"/>
            <w:noWrap/>
            <w:vAlign w:val="bottom"/>
          </w:tcPr>
          <w:p w14:paraId="52C6A895" w14:textId="47F5E31E" w:rsidR="005D1D2A" w:rsidRPr="0006226A" w:rsidRDefault="005D1D2A" w:rsidP="003800D6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za jednotlivé pozície a </w:t>
            </w:r>
            <w:r w:rsidR="007C1A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strediská</w:t>
            </w:r>
            <w:r w:rsidRPr="0006226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/mesiac</w:t>
            </w:r>
          </w:p>
          <w:p w14:paraId="2A3E451B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5D1D2A" w:rsidRPr="00107A3D" w14:paraId="6056FF1B" w14:textId="77777777" w:rsidTr="007C1A72">
        <w:trPr>
          <w:trHeight w:hRule="exact" w:val="284"/>
        </w:trPr>
        <w:tc>
          <w:tcPr>
            <w:tcW w:w="248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E1C9283" w14:textId="77777777" w:rsidR="005D1D2A" w:rsidRPr="0006226A" w:rsidRDefault="005D1D2A" w:rsidP="003800D6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color w:val="000000"/>
              </w:rPr>
              <w:t>Zdravotný</w:t>
            </w:r>
          </w:p>
        </w:tc>
        <w:tc>
          <w:tcPr>
            <w:tcW w:w="3365" w:type="dxa"/>
            <w:tcBorders>
              <w:top w:val="single" w:sz="12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92D5266" w14:textId="77777777" w:rsidR="005D1D2A" w:rsidRPr="0006226A" w:rsidRDefault="005D1D2A" w:rsidP="003800D6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color w:val="000000"/>
              </w:rPr>
              <w:t>Dohoda</w:t>
            </w:r>
          </w:p>
        </w:tc>
        <w:tc>
          <w:tcPr>
            <w:tcW w:w="1256" w:type="dxa"/>
            <w:tcBorders>
              <w:top w:val="single" w:sz="12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ABF16B4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color w:val="000000"/>
              </w:rPr>
              <w:t>0,00</w:t>
            </w:r>
          </w:p>
        </w:tc>
        <w:tc>
          <w:tcPr>
            <w:tcW w:w="2693" w:type="dxa"/>
            <w:tcBorders>
              <w:top w:val="single" w:sz="12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FD6D6C6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color w:val="000000"/>
              </w:rPr>
              <w:t>0,00</w:t>
            </w:r>
          </w:p>
        </w:tc>
        <w:tc>
          <w:tcPr>
            <w:tcW w:w="4094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FFA4C8A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color w:val="000000"/>
              </w:rPr>
              <w:t>0,00</w:t>
            </w:r>
          </w:p>
        </w:tc>
      </w:tr>
      <w:tr w:rsidR="005D1D2A" w:rsidRPr="00107A3D" w14:paraId="720B8FB7" w14:textId="77777777" w:rsidTr="007C1A72">
        <w:trPr>
          <w:trHeight w:hRule="exact" w:val="284"/>
        </w:trPr>
        <w:tc>
          <w:tcPr>
            <w:tcW w:w="2482" w:type="dxa"/>
            <w:tcBorders>
              <w:top w:val="nil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48598C3" w14:textId="77777777" w:rsidR="005D1D2A" w:rsidRPr="0006226A" w:rsidRDefault="005D1D2A" w:rsidP="003800D6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color w:val="000000"/>
              </w:rPr>
              <w:t>Požiarny technik</w:t>
            </w:r>
          </w:p>
        </w:tc>
        <w:tc>
          <w:tcPr>
            <w:tcW w:w="33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4421E2D" w14:textId="77777777" w:rsidR="005D1D2A" w:rsidRPr="0006226A" w:rsidRDefault="005D1D2A" w:rsidP="003800D6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color w:val="000000"/>
              </w:rPr>
              <w:t>Dohoda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78C53B4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color w:val="000000"/>
              </w:rPr>
              <w:t>0,06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D73F26F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color w:val="000000"/>
              </w:rPr>
              <w:t>405,18</w:t>
            </w:r>
          </w:p>
        </w:tc>
        <w:tc>
          <w:tcPr>
            <w:tcW w:w="4094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428888F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color w:val="000000"/>
              </w:rPr>
              <w:t>45,02</w:t>
            </w:r>
          </w:p>
        </w:tc>
      </w:tr>
      <w:tr w:rsidR="005D1D2A" w:rsidRPr="00107A3D" w14:paraId="604DBF9A" w14:textId="77777777" w:rsidTr="007C1A72">
        <w:trPr>
          <w:trHeight w:hRule="exact" w:val="284"/>
        </w:trPr>
        <w:tc>
          <w:tcPr>
            <w:tcW w:w="2482" w:type="dxa"/>
            <w:tcBorders>
              <w:top w:val="nil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0956168" w14:textId="77777777" w:rsidR="005D1D2A" w:rsidRPr="0006226A" w:rsidRDefault="005D1D2A" w:rsidP="003800D6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color w:val="000000"/>
              </w:rPr>
              <w:t>Recepcia</w:t>
            </w:r>
          </w:p>
        </w:tc>
        <w:tc>
          <w:tcPr>
            <w:tcW w:w="3365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DC6AB6C" w14:textId="77777777" w:rsidR="005D1D2A" w:rsidRPr="0006226A" w:rsidRDefault="005D1D2A" w:rsidP="003800D6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color w:val="000000"/>
              </w:rPr>
              <w:t xml:space="preserve">Dohoda 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9AB2382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color w:val="000000"/>
              </w:rPr>
              <w:t>0,40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57DDA78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color w:val="000000"/>
              </w:rPr>
              <w:t>1 162,85</w:t>
            </w:r>
          </w:p>
        </w:tc>
        <w:tc>
          <w:tcPr>
            <w:tcW w:w="409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832CF76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color w:val="000000"/>
              </w:rPr>
              <w:t>387,62</w:t>
            </w:r>
          </w:p>
        </w:tc>
      </w:tr>
      <w:tr w:rsidR="005D1D2A" w:rsidRPr="00107A3D" w14:paraId="7D2D74F3" w14:textId="77777777" w:rsidTr="007C1A72">
        <w:trPr>
          <w:trHeight w:hRule="exact" w:val="284"/>
        </w:trPr>
        <w:tc>
          <w:tcPr>
            <w:tcW w:w="248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21BC59B4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SPOLU</w:t>
            </w:r>
          </w:p>
        </w:tc>
        <w:tc>
          <w:tcPr>
            <w:tcW w:w="3365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51CA114D" w14:textId="77777777" w:rsidR="005D1D2A" w:rsidRPr="0006226A" w:rsidRDefault="005D1D2A" w:rsidP="003800D6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256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500698AE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0,46</w:t>
            </w:r>
          </w:p>
        </w:tc>
        <w:tc>
          <w:tcPr>
            <w:tcW w:w="2693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81C1FA8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1 568,03</w:t>
            </w:r>
          </w:p>
        </w:tc>
        <w:tc>
          <w:tcPr>
            <w:tcW w:w="409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59F73EB4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06226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432,64</w:t>
            </w:r>
          </w:p>
        </w:tc>
      </w:tr>
      <w:tr w:rsidR="005D1D2A" w:rsidRPr="00107A3D" w14:paraId="01656829" w14:textId="77777777" w:rsidTr="007C1A72">
        <w:trPr>
          <w:trHeight w:hRule="exact" w:val="397"/>
        </w:trPr>
        <w:tc>
          <w:tcPr>
            <w:tcW w:w="248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53EC8E41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365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351A36BF" w14:textId="77777777" w:rsidR="005D1D2A" w:rsidRPr="0006226A" w:rsidRDefault="005D1D2A" w:rsidP="003800D6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6226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Prac. zmluvy a DoVP celkom:</w:t>
            </w:r>
          </w:p>
        </w:tc>
        <w:tc>
          <w:tcPr>
            <w:tcW w:w="1256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49B2FCC7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6226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24,46</w:t>
            </w:r>
          </w:p>
        </w:tc>
        <w:tc>
          <w:tcPr>
            <w:tcW w:w="2693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2982B64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6226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349 630,57</w:t>
            </w:r>
          </w:p>
        </w:tc>
        <w:tc>
          <w:tcPr>
            <w:tcW w:w="409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52C59802" w14:textId="77777777" w:rsidR="005D1D2A" w:rsidRPr="0006226A" w:rsidRDefault="005D1D2A" w:rsidP="003800D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6226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34 926,38</w:t>
            </w:r>
          </w:p>
        </w:tc>
      </w:tr>
    </w:tbl>
    <w:p w14:paraId="2A59A1CC" w14:textId="77777777" w:rsidR="005D1D2A" w:rsidRDefault="005D1D2A" w:rsidP="005D1D2A">
      <w:pPr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ab/>
      </w:r>
    </w:p>
    <w:p w14:paraId="4BA0CBBA" w14:textId="77777777" w:rsidR="005D1D2A" w:rsidRPr="00757A1E" w:rsidRDefault="005D1D2A" w:rsidP="005D1D2A">
      <w:pPr>
        <w:rPr>
          <w:rFonts w:ascii="Times New Roman" w:hAnsi="Times New Roman"/>
          <w:b/>
          <w:sz w:val="28"/>
          <w:szCs w:val="28"/>
        </w:rPr>
      </w:pPr>
      <w:r w:rsidRPr="00757A1E">
        <w:rPr>
          <w:rFonts w:ascii="Times New Roman" w:hAnsi="Times New Roman"/>
          <w:b/>
          <w:sz w:val="28"/>
          <w:szCs w:val="28"/>
        </w:rPr>
        <w:t>Odmeny zamestnancom</w:t>
      </w:r>
    </w:p>
    <w:tbl>
      <w:tblPr>
        <w:tblW w:w="13979" w:type="dxa"/>
        <w:tblInd w:w="5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98"/>
        <w:gridCol w:w="3387"/>
        <w:gridCol w:w="1633"/>
        <w:gridCol w:w="1910"/>
        <w:gridCol w:w="4551"/>
      </w:tblGrid>
      <w:tr w:rsidR="005D1D2A" w:rsidRPr="00107A3D" w14:paraId="76A49B52" w14:textId="77777777" w:rsidTr="007C1A72">
        <w:trPr>
          <w:trHeight w:hRule="exact" w:val="701"/>
        </w:trPr>
        <w:tc>
          <w:tcPr>
            <w:tcW w:w="2498" w:type="dxa"/>
            <w:shd w:val="clear" w:color="000000" w:fill="BFBFBF"/>
            <w:noWrap/>
            <w:vAlign w:val="center"/>
            <w:hideMark/>
          </w:tcPr>
          <w:p w14:paraId="72B481E3" w14:textId="4C87FF8C" w:rsidR="005D1D2A" w:rsidRPr="0006226A" w:rsidRDefault="007C1A72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>
              <w:rPr>
                <w:rFonts w:eastAsia="Times New Roman"/>
                <w:b/>
                <w:bCs/>
                <w:color w:val="000000"/>
              </w:rPr>
              <w:t>Odmena</w:t>
            </w:r>
          </w:p>
        </w:tc>
        <w:tc>
          <w:tcPr>
            <w:tcW w:w="3387" w:type="dxa"/>
            <w:shd w:val="clear" w:color="000000" w:fill="BFBFBF"/>
            <w:noWrap/>
            <w:vAlign w:val="center"/>
            <w:hideMark/>
          </w:tcPr>
          <w:p w14:paraId="11E7C56C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>Pracovné zaradenie</w:t>
            </w:r>
          </w:p>
        </w:tc>
        <w:tc>
          <w:tcPr>
            <w:tcW w:w="1633" w:type="dxa"/>
            <w:shd w:val="clear" w:color="000000" w:fill="BFBFBF"/>
            <w:noWrap/>
            <w:vAlign w:val="center"/>
            <w:hideMark/>
          </w:tcPr>
          <w:p w14:paraId="038D7FB4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>Úväzok</w:t>
            </w:r>
          </w:p>
        </w:tc>
        <w:tc>
          <w:tcPr>
            <w:tcW w:w="1910" w:type="dxa"/>
            <w:shd w:val="clear" w:color="000000" w:fill="BFBFBF"/>
            <w:noWrap/>
            <w:vAlign w:val="center"/>
            <w:hideMark/>
          </w:tcPr>
          <w:p w14:paraId="6668CA18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>Odmeny v €</w:t>
            </w:r>
          </w:p>
        </w:tc>
        <w:tc>
          <w:tcPr>
            <w:tcW w:w="4551" w:type="dxa"/>
            <w:shd w:val="clear" w:color="000000" w:fill="BFBFBF"/>
            <w:vAlign w:val="center"/>
            <w:hideMark/>
          </w:tcPr>
          <w:p w14:paraId="5D1DF347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>Priemerná odmena na pracovníka za rok 2020</w:t>
            </w:r>
          </w:p>
          <w:p w14:paraId="610ACE99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</w:tr>
      <w:tr w:rsidR="005D1D2A" w:rsidRPr="00107A3D" w14:paraId="71E6D234" w14:textId="77777777" w:rsidTr="003800D6">
        <w:trPr>
          <w:trHeight w:hRule="exact" w:val="340"/>
        </w:trPr>
        <w:tc>
          <w:tcPr>
            <w:tcW w:w="2498" w:type="dxa"/>
            <w:shd w:val="clear" w:color="auto" w:fill="auto"/>
            <w:noWrap/>
            <w:vAlign w:val="bottom"/>
            <w:hideMark/>
          </w:tcPr>
          <w:p w14:paraId="23E78D88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color w:val="000000"/>
              </w:rPr>
            </w:pPr>
            <w:r w:rsidRPr="0006226A">
              <w:rPr>
                <w:rFonts w:eastAsia="Times New Roman"/>
                <w:b/>
                <w:color w:val="000000"/>
              </w:rPr>
              <w:t>Riaditeľstvo THP</w:t>
            </w:r>
          </w:p>
        </w:tc>
        <w:tc>
          <w:tcPr>
            <w:tcW w:w="3387" w:type="dxa"/>
            <w:shd w:val="clear" w:color="auto" w:fill="auto"/>
            <w:noWrap/>
            <w:vAlign w:val="bottom"/>
            <w:hideMark/>
          </w:tcPr>
          <w:p w14:paraId="052D4DE3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Riaditeľ / štatutár</w:t>
            </w:r>
          </w:p>
        </w:tc>
        <w:tc>
          <w:tcPr>
            <w:tcW w:w="1633" w:type="dxa"/>
            <w:shd w:val="clear" w:color="auto" w:fill="auto"/>
            <w:noWrap/>
            <w:vAlign w:val="bottom"/>
            <w:hideMark/>
          </w:tcPr>
          <w:p w14:paraId="3611A8C6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</w:t>
            </w:r>
          </w:p>
        </w:tc>
        <w:tc>
          <w:tcPr>
            <w:tcW w:w="1910" w:type="dxa"/>
            <w:shd w:val="clear" w:color="auto" w:fill="auto"/>
            <w:noWrap/>
            <w:vAlign w:val="bottom"/>
          </w:tcPr>
          <w:p w14:paraId="5E848D51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1 409,03</w:t>
            </w:r>
          </w:p>
        </w:tc>
        <w:tc>
          <w:tcPr>
            <w:tcW w:w="4551" w:type="dxa"/>
            <w:shd w:val="clear" w:color="auto" w:fill="auto"/>
            <w:noWrap/>
            <w:vAlign w:val="bottom"/>
          </w:tcPr>
          <w:p w14:paraId="1E2E5104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 1 409,03</w:t>
            </w:r>
          </w:p>
        </w:tc>
      </w:tr>
      <w:tr w:rsidR="005D1D2A" w:rsidRPr="00107A3D" w14:paraId="56977145" w14:textId="77777777" w:rsidTr="003800D6">
        <w:trPr>
          <w:trHeight w:hRule="exact" w:val="340"/>
        </w:trPr>
        <w:tc>
          <w:tcPr>
            <w:tcW w:w="2498" w:type="dxa"/>
            <w:shd w:val="clear" w:color="auto" w:fill="auto"/>
            <w:noWrap/>
            <w:vAlign w:val="bottom"/>
            <w:hideMark/>
          </w:tcPr>
          <w:p w14:paraId="3F1B073B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3387" w:type="dxa"/>
            <w:shd w:val="clear" w:color="auto" w:fill="auto"/>
            <w:noWrap/>
            <w:vAlign w:val="bottom"/>
            <w:hideMark/>
          </w:tcPr>
          <w:p w14:paraId="0AF14378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Sociálny pracovník</w:t>
            </w:r>
          </w:p>
        </w:tc>
        <w:tc>
          <w:tcPr>
            <w:tcW w:w="1633" w:type="dxa"/>
            <w:shd w:val="clear" w:color="auto" w:fill="auto"/>
            <w:noWrap/>
            <w:vAlign w:val="bottom"/>
            <w:hideMark/>
          </w:tcPr>
          <w:p w14:paraId="64B60EAF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2</w:t>
            </w:r>
          </w:p>
        </w:tc>
        <w:tc>
          <w:tcPr>
            <w:tcW w:w="1910" w:type="dxa"/>
            <w:shd w:val="clear" w:color="auto" w:fill="auto"/>
            <w:noWrap/>
            <w:vAlign w:val="bottom"/>
          </w:tcPr>
          <w:p w14:paraId="375E4357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1 142,06</w:t>
            </w:r>
          </w:p>
        </w:tc>
        <w:tc>
          <w:tcPr>
            <w:tcW w:w="4551" w:type="dxa"/>
            <w:shd w:val="clear" w:color="auto" w:fill="auto"/>
            <w:noWrap/>
            <w:vAlign w:val="bottom"/>
          </w:tcPr>
          <w:p w14:paraId="364A2C6F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     571,03</w:t>
            </w:r>
          </w:p>
        </w:tc>
      </w:tr>
      <w:tr w:rsidR="005D1D2A" w:rsidRPr="00107A3D" w14:paraId="5C9CD649" w14:textId="77777777" w:rsidTr="003800D6">
        <w:trPr>
          <w:trHeight w:hRule="exact" w:val="340"/>
        </w:trPr>
        <w:tc>
          <w:tcPr>
            <w:tcW w:w="2498" w:type="dxa"/>
            <w:shd w:val="clear" w:color="auto" w:fill="auto"/>
            <w:noWrap/>
            <w:vAlign w:val="bottom"/>
          </w:tcPr>
          <w:p w14:paraId="0AE140D5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3387" w:type="dxa"/>
            <w:shd w:val="clear" w:color="auto" w:fill="auto"/>
            <w:noWrap/>
            <w:vAlign w:val="bottom"/>
          </w:tcPr>
          <w:p w14:paraId="7E80D9E8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Sociálna rehabilitácia</w:t>
            </w:r>
          </w:p>
        </w:tc>
        <w:tc>
          <w:tcPr>
            <w:tcW w:w="1633" w:type="dxa"/>
            <w:shd w:val="clear" w:color="auto" w:fill="auto"/>
            <w:noWrap/>
            <w:vAlign w:val="bottom"/>
          </w:tcPr>
          <w:p w14:paraId="303491C4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</w:t>
            </w:r>
          </w:p>
        </w:tc>
        <w:tc>
          <w:tcPr>
            <w:tcW w:w="1910" w:type="dxa"/>
            <w:shd w:val="clear" w:color="auto" w:fill="auto"/>
            <w:noWrap/>
            <w:vAlign w:val="bottom"/>
          </w:tcPr>
          <w:p w14:paraId="6BC8E909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    0,00</w:t>
            </w:r>
          </w:p>
        </w:tc>
        <w:tc>
          <w:tcPr>
            <w:tcW w:w="4551" w:type="dxa"/>
            <w:shd w:val="clear" w:color="auto" w:fill="auto"/>
            <w:noWrap/>
            <w:vAlign w:val="bottom"/>
          </w:tcPr>
          <w:p w14:paraId="15A1007F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      0,00</w:t>
            </w:r>
          </w:p>
        </w:tc>
      </w:tr>
      <w:tr w:rsidR="005D1D2A" w:rsidRPr="00107A3D" w14:paraId="4CFD21B7" w14:textId="77777777" w:rsidTr="003800D6">
        <w:trPr>
          <w:trHeight w:hRule="exact" w:val="340"/>
        </w:trPr>
        <w:tc>
          <w:tcPr>
            <w:tcW w:w="2498" w:type="dxa"/>
            <w:tcBorders>
              <w:bottom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7D599AC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3387" w:type="dxa"/>
            <w:tcBorders>
              <w:bottom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8750539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Administratívny pracovník</w:t>
            </w:r>
          </w:p>
        </w:tc>
        <w:tc>
          <w:tcPr>
            <w:tcW w:w="1633" w:type="dxa"/>
            <w:tcBorders>
              <w:bottom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C5615DA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</w:t>
            </w:r>
          </w:p>
        </w:tc>
        <w:tc>
          <w:tcPr>
            <w:tcW w:w="1910" w:type="dxa"/>
            <w:tcBorders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7D91243C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 592,97</w:t>
            </w:r>
          </w:p>
        </w:tc>
        <w:tc>
          <w:tcPr>
            <w:tcW w:w="4551" w:type="dxa"/>
            <w:tcBorders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4427FC0C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    592,97</w:t>
            </w:r>
          </w:p>
        </w:tc>
      </w:tr>
      <w:tr w:rsidR="005D1D2A" w:rsidRPr="00107A3D" w14:paraId="5C003D3E" w14:textId="77777777" w:rsidTr="003800D6">
        <w:trPr>
          <w:trHeight w:hRule="exact" w:val="340"/>
        </w:trPr>
        <w:tc>
          <w:tcPr>
            <w:tcW w:w="249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26033CA7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color w:val="000000"/>
              </w:rPr>
            </w:pPr>
          </w:p>
        </w:tc>
        <w:tc>
          <w:tcPr>
            <w:tcW w:w="338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653A9DF8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Spolu:</w:t>
            </w:r>
          </w:p>
        </w:tc>
        <w:tc>
          <w:tcPr>
            <w:tcW w:w="163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14CB21FE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5</w:t>
            </w:r>
          </w:p>
        </w:tc>
        <w:tc>
          <w:tcPr>
            <w:tcW w:w="191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4FE3BA28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3 144,06</w:t>
            </w:r>
          </w:p>
        </w:tc>
        <w:tc>
          <w:tcPr>
            <w:tcW w:w="45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6E6962CD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 xml:space="preserve">   628,81</w:t>
            </w:r>
          </w:p>
        </w:tc>
      </w:tr>
      <w:tr w:rsidR="005D1D2A" w:rsidRPr="00107A3D" w14:paraId="022041E0" w14:textId="77777777" w:rsidTr="003800D6">
        <w:trPr>
          <w:trHeight w:hRule="exact" w:val="340"/>
        </w:trPr>
        <w:tc>
          <w:tcPr>
            <w:tcW w:w="2498" w:type="dxa"/>
            <w:tcBorders>
              <w:top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03A6D96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color w:val="000000"/>
              </w:rPr>
            </w:pPr>
            <w:r w:rsidRPr="0006226A">
              <w:rPr>
                <w:rFonts w:eastAsia="Times New Roman"/>
                <w:b/>
                <w:color w:val="000000"/>
              </w:rPr>
              <w:t>Zdravotný</w:t>
            </w:r>
          </w:p>
        </w:tc>
        <w:tc>
          <w:tcPr>
            <w:tcW w:w="3387" w:type="dxa"/>
            <w:tcBorders>
              <w:top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C8AC2D9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Denná sestra</w:t>
            </w:r>
          </w:p>
        </w:tc>
        <w:tc>
          <w:tcPr>
            <w:tcW w:w="1633" w:type="dxa"/>
            <w:tcBorders>
              <w:top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261D0E0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</w:t>
            </w:r>
          </w:p>
        </w:tc>
        <w:tc>
          <w:tcPr>
            <w:tcW w:w="1910" w:type="dxa"/>
            <w:tcBorders>
              <w:top w:val="single" w:sz="12" w:space="0" w:color="auto"/>
            </w:tcBorders>
            <w:shd w:val="clear" w:color="auto" w:fill="auto"/>
            <w:noWrap/>
            <w:vAlign w:val="bottom"/>
          </w:tcPr>
          <w:p w14:paraId="5D971D9B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571,03 </w:t>
            </w:r>
          </w:p>
        </w:tc>
        <w:tc>
          <w:tcPr>
            <w:tcW w:w="4551" w:type="dxa"/>
            <w:tcBorders>
              <w:top w:val="single" w:sz="12" w:space="0" w:color="auto"/>
            </w:tcBorders>
            <w:shd w:val="clear" w:color="auto" w:fill="auto"/>
            <w:noWrap/>
            <w:vAlign w:val="bottom"/>
          </w:tcPr>
          <w:p w14:paraId="0957A34C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   571,03</w:t>
            </w:r>
          </w:p>
        </w:tc>
      </w:tr>
      <w:tr w:rsidR="005D1D2A" w:rsidRPr="00107A3D" w14:paraId="50285D77" w14:textId="77777777" w:rsidTr="003800D6">
        <w:trPr>
          <w:trHeight w:hRule="exact" w:val="340"/>
        </w:trPr>
        <w:tc>
          <w:tcPr>
            <w:tcW w:w="2498" w:type="dxa"/>
            <w:shd w:val="clear" w:color="auto" w:fill="auto"/>
            <w:noWrap/>
            <w:vAlign w:val="bottom"/>
            <w:hideMark/>
          </w:tcPr>
          <w:p w14:paraId="2A8BE8BF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3387" w:type="dxa"/>
            <w:shd w:val="clear" w:color="auto" w:fill="auto"/>
            <w:noWrap/>
            <w:vAlign w:val="bottom"/>
            <w:hideMark/>
          </w:tcPr>
          <w:p w14:paraId="546CADF8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Zdravotná sestra</w:t>
            </w:r>
          </w:p>
        </w:tc>
        <w:tc>
          <w:tcPr>
            <w:tcW w:w="1633" w:type="dxa"/>
            <w:shd w:val="clear" w:color="auto" w:fill="auto"/>
            <w:noWrap/>
            <w:vAlign w:val="bottom"/>
            <w:hideMark/>
          </w:tcPr>
          <w:p w14:paraId="685AF7FB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2</w:t>
            </w:r>
          </w:p>
        </w:tc>
        <w:tc>
          <w:tcPr>
            <w:tcW w:w="1910" w:type="dxa"/>
            <w:shd w:val="clear" w:color="auto" w:fill="auto"/>
            <w:noWrap/>
            <w:vAlign w:val="bottom"/>
          </w:tcPr>
          <w:p w14:paraId="04E83FD0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1 164,00</w:t>
            </w:r>
          </w:p>
        </w:tc>
        <w:tc>
          <w:tcPr>
            <w:tcW w:w="4551" w:type="dxa"/>
            <w:shd w:val="clear" w:color="auto" w:fill="auto"/>
            <w:noWrap/>
            <w:vAlign w:val="bottom"/>
          </w:tcPr>
          <w:p w14:paraId="5CE4CA0E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   582,00</w:t>
            </w:r>
          </w:p>
        </w:tc>
      </w:tr>
      <w:tr w:rsidR="005D1D2A" w:rsidRPr="00107A3D" w14:paraId="0F2554DF" w14:textId="77777777" w:rsidTr="003800D6">
        <w:trPr>
          <w:trHeight w:hRule="exact" w:val="340"/>
        </w:trPr>
        <w:tc>
          <w:tcPr>
            <w:tcW w:w="2498" w:type="dxa"/>
            <w:shd w:val="clear" w:color="auto" w:fill="auto"/>
            <w:noWrap/>
            <w:vAlign w:val="bottom"/>
            <w:hideMark/>
          </w:tcPr>
          <w:p w14:paraId="37968B07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3387" w:type="dxa"/>
            <w:shd w:val="clear" w:color="auto" w:fill="auto"/>
            <w:noWrap/>
            <w:vAlign w:val="bottom"/>
            <w:hideMark/>
          </w:tcPr>
          <w:p w14:paraId="25605B7E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Praktická sestra</w:t>
            </w:r>
          </w:p>
        </w:tc>
        <w:tc>
          <w:tcPr>
            <w:tcW w:w="1633" w:type="dxa"/>
            <w:shd w:val="clear" w:color="auto" w:fill="auto"/>
            <w:noWrap/>
            <w:vAlign w:val="bottom"/>
            <w:hideMark/>
          </w:tcPr>
          <w:p w14:paraId="7CA2C357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4</w:t>
            </w:r>
          </w:p>
        </w:tc>
        <w:tc>
          <w:tcPr>
            <w:tcW w:w="1910" w:type="dxa"/>
            <w:shd w:val="clear" w:color="auto" w:fill="auto"/>
            <w:noWrap/>
            <w:vAlign w:val="bottom"/>
          </w:tcPr>
          <w:p w14:paraId="0B2CE741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2 424,85</w:t>
            </w:r>
          </w:p>
        </w:tc>
        <w:tc>
          <w:tcPr>
            <w:tcW w:w="4551" w:type="dxa"/>
            <w:shd w:val="clear" w:color="auto" w:fill="auto"/>
            <w:noWrap/>
            <w:vAlign w:val="bottom"/>
          </w:tcPr>
          <w:p w14:paraId="54B06BD3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   606,21</w:t>
            </w:r>
          </w:p>
        </w:tc>
      </w:tr>
      <w:tr w:rsidR="005D1D2A" w:rsidRPr="00107A3D" w14:paraId="74751808" w14:textId="77777777" w:rsidTr="003800D6">
        <w:trPr>
          <w:trHeight w:hRule="exact" w:val="340"/>
        </w:trPr>
        <w:tc>
          <w:tcPr>
            <w:tcW w:w="2498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5B2F9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3387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FCAA1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Opatrovateľka</w:t>
            </w:r>
          </w:p>
        </w:tc>
        <w:tc>
          <w:tcPr>
            <w:tcW w:w="1633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D69F6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4</w:t>
            </w:r>
          </w:p>
        </w:tc>
        <w:tc>
          <w:tcPr>
            <w:tcW w:w="191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1AC6FCBA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2 284,12</w:t>
            </w:r>
          </w:p>
        </w:tc>
        <w:tc>
          <w:tcPr>
            <w:tcW w:w="4551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EDA36CC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   571,03</w:t>
            </w:r>
          </w:p>
        </w:tc>
      </w:tr>
      <w:tr w:rsidR="005D1D2A" w:rsidRPr="00107A3D" w14:paraId="63143CC0" w14:textId="77777777" w:rsidTr="003800D6">
        <w:trPr>
          <w:trHeight w:hRule="exact" w:val="340"/>
        </w:trPr>
        <w:tc>
          <w:tcPr>
            <w:tcW w:w="249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4B27E8A3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color w:val="000000"/>
              </w:rPr>
            </w:pPr>
          </w:p>
        </w:tc>
        <w:tc>
          <w:tcPr>
            <w:tcW w:w="338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55148743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Spolu:</w:t>
            </w:r>
          </w:p>
        </w:tc>
        <w:tc>
          <w:tcPr>
            <w:tcW w:w="163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0F95EB36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11</w:t>
            </w:r>
          </w:p>
        </w:tc>
        <w:tc>
          <w:tcPr>
            <w:tcW w:w="191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056D303E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6 444,00</w:t>
            </w:r>
          </w:p>
        </w:tc>
        <w:tc>
          <w:tcPr>
            <w:tcW w:w="45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48E061C9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 xml:space="preserve">  585,81</w:t>
            </w:r>
          </w:p>
        </w:tc>
      </w:tr>
      <w:tr w:rsidR="005D1D2A" w:rsidRPr="00107A3D" w14:paraId="4B52F8CF" w14:textId="77777777" w:rsidTr="003800D6">
        <w:trPr>
          <w:trHeight w:hRule="exact" w:val="340"/>
        </w:trPr>
        <w:tc>
          <w:tcPr>
            <w:tcW w:w="249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A6B7EB3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color w:val="000000"/>
              </w:rPr>
            </w:pPr>
            <w:r w:rsidRPr="0006226A">
              <w:rPr>
                <w:rFonts w:eastAsia="Times New Roman"/>
                <w:b/>
                <w:color w:val="000000"/>
              </w:rPr>
              <w:t>Recepcia</w:t>
            </w:r>
          </w:p>
        </w:tc>
        <w:tc>
          <w:tcPr>
            <w:tcW w:w="338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8E8508D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Údržbár/správca budovy</w:t>
            </w:r>
          </w:p>
        </w:tc>
        <w:tc>
          <w:tcPr>
            <w:tcW w:w="163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366FB8C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1</w:t>
            </w:r>
          </w:p>
        </w:tc>
        <w:tc>
          <w:tcPr>
            <w:tcW w:w="191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50CD3141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   588,43</w:t>
            </w:r>
          </w:p>
        </w:tc>
        <w:tc>
          <w:tcPr>
            <w:tcW w:w="45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6AE76D24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  588,43</w:t>
            </w:r>
          </w:p>
        </w:tc>
      </w:tr>
      <w:tr w:rsidR="005D1D2A" w:rsidRPr="00107A3D" w14:paraId="571881B4" w14:textId="77777777" w:rsidTr="003800D6">
        <w:trPr>
          <w:trHeight w:hRule="exact" w:val="340"/>
        </w:trPr>
        <w:tc>
          <w:tcPr>
            <w:tcW w:w="2498" w:type="dxa"/>
            <w:tcBorders>
              <w:top w:val="single" w:sz="12" w:space="0" w:color="auto"/>
            </w:tcBorders>
            <w:shd w:val="clear" w:color="auto" w:fill="auto"/>
            <w:noWrap/>
            <w:vAlign w:val="bottom"/>
          </w:tcPr>
          <w:p w14:paraId="49200B6B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color w:val="000000"/>
              </w:rPr>
            </w:pPr>
            <w:r w:rsidRPr="0006226A">
              <w:rPr>
                <w:rFonts w:eastAsia="Times New Roman"/>
                <w:b/>
                <w:color w:val="000000"/>
              </w:rPr>
              <w:t>Upratovanie</w:t>
            </w:r>
          </w:p>
        </w:tc>
        <w:tc>
          <w:tcPr>
            <w:tcW w:w="3387" w:type="dxa"/>
            <w:tcBorders>
              <w:top w:val="single" w:sz="12" w:space="0" w:color="auto"/>
            </w:tcBorders>
            <w:shd w:val="clear" w:color="auto" w:fill="auto"/>
            <w:noWrap/>
            <w:vAlign w:val="bottom"/>
          </w:tcPr>
          <w:p w14:paraId="6D62E920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Upratovačka</w:t>
            </w:r>
          </w:p>
        </w:tc>
        <w:tc>
          <w:tcPr>
            <w:tcW w:w="1633" w:type="dxa"/>
            <w:tcBorders>
              <w:top w:val="single" w:sz="12" w:space="0" w:color="auto"/>
            </w:tcBorders>
            <w:shd w:val="clear" w:color="auto" w:fill="auto"/>
            <w:noWrap/>
            <w:vAlign w:val="bottom"/>
          </w:tcPr>
          <w:p w14:paraId="069667FD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>3</w:t>
            </w:r>
          </w:p>
        </w:tc>
        <w:tc>
          <w:tcPr>
            <w:tcW w:w="1910" w:type="dxa"/>
            <w:tcBorders>
              <w:top w:val="single" w:sz="12" w:space="0" w:color="auto"/>
            </w:tcBorders>
            <w:shd w:val="clear" w:color="auto" w:fill="auto"/>
            <w:noWrap/>
            <w:vAlign w:val="bottom"/>
          </w:tcPr>
          <w:p w14:paraId="53201606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06226A">
              <w:rPr>
                <w:rFonts w:eastAsia="Times New Roman"/>
                <w:color w:val="000000"/>
              </w:rPr>
              <w:t xml:space="preserve">1 730,49 </w:t>
            </w:r>
          </w:p>
        </w:tc>
        <w:tc>
          <w:tcPr>
            <w:tcW w:w="4551" w:type="dxa"/>
            <w:tcBorders>
              <w:top w:val="single" w:sz="12" w:space="0" w:color="auto"/>
            </w:tcBorders>
            <w:shd w:val="clear" w:color="auto" w:fill="auto"/>
            <w:noWrap/>
            <w:vAlign w:val="bottom"/>
          </w:tcPr>
          <w:p w14:paraId="10F9B81A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color w:val="000000" w:themeColor="text1"/>
              </w:rPr>
            </w:pPr>
            <w:r w:rsidRPr="0006226A">
              <w:rPr>
                <w:rFonts w:eastAsia="Times New Roman"/>
                <w:color w:val="000000" w:themeColor="text1"/>
              </w:rPr>
              <w:t xml:space="preserve">  576,83</w:t>
            </w:r>
          </w:p>
        </w:tc>
      </w:tr>
      <w:tr w:rsidR="005D1D2A" w:rsidRPr="00107A3D" w14:paraId="75B9F1E3" w14:textId="77777777" w:rsidTr="003800D6">
        <w:trPr>
          <w:trHeight w:hRule="exact" w:val="340"/>
        </w:trPr>
        <w:tc>
          <w:tcPr>
            <w:tcW w:w="249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6234C26F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338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1D1419AF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Spolu:</w:t>
            </w:r>
          </w:p>
        </w:tc>
        <w:tc>
          <w:tcPr>
            <w:tcW w:w="163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2729FDA2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color w:val="000000"/>
              </w:rPr>
            </w:pPr>
            <w:r w:rsidRPr="0006226A">
              <w:rPr>
                <w:rFonts w:eastAsia="Times New Roman"/>
                <w:b/>
                <w:bCs/>
                <w:i/>
                <w:color w:val="000000"/>
              </w:rPr>
              <w:t>4</w:t>
            </w:r>
          </w:p>
        </w:tc>
        <w:tc>
          <w:tcPr>
            <w:tcW w:w="191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10F3E607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 xml:space="preserve">2 318,92 </w:t>
            </w:r>
          </w:p>
        </w:tc>
        <w:tc>
          <w:tcPr>
            <w:tcW w:w="45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77CC5A87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i/>
                <w:color w:val="000000"/>
              </w:rPr>
            </w:pPr>
            <w:r w:rsidRPr="0006226A">
              <w:rPr>
                <w:rFonts w:eastAsia="Times New Roman"/>
                <w:b/>
                <w:i/>
                <w:color w:val="000000"/>
              </w:rPr>
              <w:t>579,73</w:t>
            </w:r>
          </w:p>
        </w:tc>
      </w:tr>
      <w:tr w:rsidR="005D1D2A" w:rsidRPr="00107A3D" w14:paraId="4119C158" w14:textId="77777777" w:rsidTr="003800D6">
        <w:trPr>
          <w:trHeight w:hRule="exact" w:val="340"/>
        </w:trPr>
        <w:tc>
          <w:tcPr>
            <w:tcW w:w="249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7981939D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color w:val="000000"/>
              </w:rPr>
            </w:pPr>
            <w:r w:rsidRPr="0006226A">
              <w:rPr>
                <w:rFonts w:eastAsia="Times New Roman"/>
                <w:b/>
                <w:color w:val="000000"/>
              </w:rPr>
              <w:t>SPOLU:</w:t>
            </w:r>
          </w:p>
        </w:tc>
        <w:tc>
          <w:tcPr>
            <w:tcW w:w="338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7B08DB81" w14:textId="77777777" w:rsidR="005D1D2A" w:rsidRPr="0006226A" w:rsidRDefault="005D1D2A" w:rsidP="003800D6">
            <w:pPr>
              <w:spacing w:line="240" w:lineRule="auto"/>
              <w:rPr>
                <w:rFonts w:eastAsia="Times New Roman"/>
                <w:b/>
                <w:color w:val="000000"/>
              </w:rPr>
            </w:pPr>
          </w:p>
        </w:tc>
        <w:tc>
          <w:tcPr>
            <w:tcW w:w="163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1DD9CC3E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6226A">
              <w:rPr>
                <w:rFonts w:eastAsia="Times New Roman"/>
                <w:b/>
                <w:bCs/>
                <w:color w:val="000000"/>
              </w:rPr>
              <w:t>20</w:t>
            </w:r>
          </w:p>
        </w:tc>
        <w:tc>
          <w:tcPr>
            <w:tcW w:w="1910" w:type="dxa"/>
            <w:tcBorders>
              <w:top w:val="single" w:sz="12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477D1B0C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color w:val="000000"/>
              </w:rPr>
            </w:pPr>
            <w:r w:rsidRPr="0006226A">
              <w:rPr>
                <w:rFonts w:eastAsia="Times New Roman"/>
                <w:b/>
                <w:color w:val="000000"/>
              </w:rPr>
              <w:t>11 906,98</w:t>
            </w:r>
          </w:p>
        </w:tc>
        <w:tc>
          <w:tcPr>
            <w:tcW w:w="45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258381DD" w14:textId="77777777" w:rsidR="005D1D2A" w:rsidRPr="0006226A" w:rsidRDefault="005D1D2A" w:rsidP="003800D6">
            <w:pPr>
              <w:spacing w:line="240" w:lineRule="auto"/>
              <w:jc w:val="center"/>
              <w:rPr>
                <w:rFonts w:eastAsia="Times New Roman"/>
                <w:b/>
                <w:color w:val="000000"/>
              </w:rPr>
            </w:pPr>
            <w:r w:rsidRPr="0006226A">
              <w:rPr>
                <w:rFonts w:eastAsia="Times New Roman"/>
                <w:b/>
                <w:color w:val="000000"/>
              </w:rPr>
              <w:t>595,34</w:t>
            </w:r>
          </w:p>
        </w:tc>
      </w:tr>
    </w:tbl>
    <w:p w14:paraId="141B2071" w14:textId="77777777" w:rsidR="005D1D2A" w:rsidRPr="00332944" w:rsidRDefault="005D1D2A" w:rsidP="005D1D2A">
      <w:pPr>
        <w:rPr>
          <w:rFonts w:ascii="Times New Roman" w:hAnsi="Times New Roman"/>
          <w:b/>
          <w:sz w:val="32"/>
          <w:szCs w:val="32"/>
        </w:rPr>
      </w:pPr>
    </w:p>
    <w:p w14:paraId="061C0A18" w14:textId="702C0F15" w:rsidR="000C6F3B" w:rsidRPr="00334798" w:rsidRDefault="000C6F3B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2C2C00"/>
          <w:sz w:val="34"/>
          <w:szCs w:val="34"/>
        </w:rPr>
        <w:sectPr w:rsidR="000C6F3B" w:rsidRPr="00334798" w:rsidSect="00C07E9A">
          <w:pgSz w:w="15840" w:h="12240" w:orient="landscape"/>
          <w:pgMar w:top="1440" w:right="1440" w:bottom="1440" w:left="1440" w:header="0" w:footer="720" w:gutter="0"/>
          <w:cols w:space="708"/>
          <w:docGrid w:linePitch="299"/>
        </w:sectPr>
      </w:pPr>
    </w:p>
    <w:p w14:paraId="0000031D" w14:textId="22A68F56" w:rsidR="003B1BF2" w:rsidRPr="0039724D" w:rsidRDefault="00334798" w:rsidP="00334798">
      <w:pPr>
        <w:pStyle w:val="Odsekzoznamu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</w:pPr>
      <w:r w:rsidRPr="0039724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lastRenderedPageBreak/>
        <w:t xml:space="preserve">EKONOMICKÁ </w:t>
      </w:r>
      <w:r w:rsidR="000332F5" w:rsidRPr="0039724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 xml:space="preserve">ANALÝZA </w:t>
      </w:r>
    </w:p>
    <w:p w14:paraId="135CCC95" w14:textId="77777777" w:rsidR="006348E6" w:rsidRPr="00AC009E" w:rsidRDefault="006348E6" w:rsidP="006348E6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>Majetok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 Zariadenia sociálnych služieb Senica, n. o. </w:t>
      </w:r>
      <w:r w:rsidRPr="00AC009E">
        <w:rPr>
          <w:rFonts w:ascii="Times New Roman" w:hAnsi="Times New Roman" w:cs="Times New Roman"/>
          <w:sz w:val="24"/>
          <w:szCs w:val="24"/>
        </w:rPr>
        <w:t xml:space="preserve"> bol skontrolovaný riadnou inventarizáciou  na základe príkazu riaditeľky č. 3/2020 a č. 4/2020 zo dňa 31. 12. 2020.  </w:t>
      </w:r>
    </w:p>
    <w:p w14:paraId="6A213CC7" w14:textId="77777777" w:rsidR="006348E6" w:rsidRPr="00AC009E" w:rsidRDefault="006348E6" w:rsidP="006348E6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>Predmetom inventarizácie  k 31. 12. 2020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AC009E">
        <w:rPr>
          <w:rFonts w:ascii="Times New Roman" w:hAnsi="Times New Roman" w:cs="Times New Roman"/>
          <w:sz w:val="24"/>
          <w:szCs w:val="24"/>
        </w:rPr>
        <w:t>bol:  neobežný  a  obežný majetok, vlastné zdroje krytia majetku, účty časového rozlíšenia budúcich období, operatívna evidencia -  podsúvahové účty a  platová  inventúra zamestnancov.</w:t>
      </w:r>
    </w:p>
    <w:p w14:paraId="18259788" w14:textId="77777777" w:rsidR="006348E6" w:rsidRPr="00AC009E" w:rsidRDefault="006348E6" w:rsidP="006348E6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>Výsledky čiastkových inventarizačných komisií zhodnotila  Ústredná  inventarizačná komisia nasledovne:</w:t>
      </w:r>
    </w:p>
    <w:p w14:paraId="7532EBD5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3D8E49C2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Pr="00AC009E">
        <w:rPr>
          <w:rFonts w:ascii="Times New Roman" w:hAnsi="Times New Roman" w:cs="Times New Roman"/>
          <w:sz w:val="24"/>
          <w:szCs w:val="24"/>
          <w:u w:val="single"/>
        </w:rPr>
        <w:t xml:space="preserve">                                   </w:t>
      </w:r>
    </w:p>
    <w:p w14:paraId="16B0693A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  <w:u w:val="single"/>
        </w:rPr>
        <w:t>Neobežný dlhodobý hmotný majetok: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   </w:t>
      </w:r>
    </w:p>
    <w:p w14:paraId="08C19012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4C0A649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-   </w:t>
      </w:r>
      <w:r w:rsidRPr="00AC009E">
        <w:rPr>
          <w:rFonts w:ascii="Times New Roman" w:hAnsi="Times New Roman" w:cs="Times New Roman"/>
          <w:sz w:val="24"/>
          <w:szCs w:val="24"/>
        </w:rPr>
        <w:t>v obstarávacej cene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AC009E">
        <w:rPr>
          <w:rFonts w:ascii="Times New Roman" w:hAnsi="Times New Roman" w:cs="Times New Roman"/>
          <w:sz w:val="24"/>
          <w:szCs w:val="24"/>
        </w:rPr>
        <w:t>stav  k 1.1.2020                                                    spolu    16 143,01 €</w:t>
      </w:r>
    </w:p>
    <w:p w14:paraId="6DB7E448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2BD8CFA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Prírastky                                                                                 0,00 €</w:t>
      </w:r>
    </w:p>
    <w:p w14:paraId="7CD61F2B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3D76B858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                                     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Úbytky                                                                                     0,00 €</w:t>
      </w:r>
    </w:p>
    <w:p w14:paraId="0E8AEE66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                </w:t>
      </w:r>
    </w:p>
    <w:p w14:paraId="02E87E26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2C3C2909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                                     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stav k 31.12.2020                                                           16 143,01 €</w:t>
      </w:r>
    </w:p>
    <w:p w14:paraId="1AFEFEB6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37E5EB0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2036638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37755BD8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  <w:u w:val="single"/>
        </w:rPr>
        <w:t>Obstaranie dlhodobého hmotného majetku / účet  042 /</w:t>
      </w:r>
    </w:p>
    <w:p w14:paraId="2C513DB8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43B983ED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-   </w:t>
      </w:r>
      <w:r w:rsidRPr="00AC009E">
        <w:rPr>
          <w:rFonts w:ascii="Times New Roman" w:hAnsi="Times New Roman" w:cs="Times New Roman"/>
          <w:sz w:val="24"/>
          <w:szCs w:val="24"/>
        </w:rPr>
        <w:t>v obstarávacej cene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AC009E">
        <w:rPr>
          <w:rFonts w:ascii="Times New Roman" w:hAnsi="Times New Roman" w:cs="Times New Roman"/>
          <w:sz w:val="24"/>
          <w:szCs w:val="24"/>
        </w:rPr>
        <w:t xml:space="preserve">stav  k 1.1.2020                                                   spolu               0,00 €   </w:t>
      </w:r>
    </w:p>
    <w:p w14:paraId="3F06EAE6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76E3E31" w14:textId="5475190E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Prírastky                                                                 </w:t>
      </w:r>
      <w:r w:rsidRPr="00AC009E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="00020253" w:rsidRPr="00AC009E">
        <w:rPr>
          <w:rFonts w:ascii="Times New Roman" w:hAnsi="Times New Roman" w:cs="Times New Roman"/>
          <w:sz w:val="24"/>
          <w:szCs w:val="24"/>
        </w:rPr>
        <w:t xml:space="preserve"> </w:t>
      </w:r>
      <w:r w:rsidRPr="00AC009E">
        <w:rPr>
          <w:rFonts w:ascii="Times New Roman" w:hAnsi="Times New Roman" w:cs="Times New Roman"/>
          <w:sz w:val="24"/>
          <w:szCs w:val="24"/>
        </w:rPr>
        <w:t xml:space="preserve">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0,00 €</w:t>
      </w:r>
      <w:r w:rsidRPr="00AC009E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2B549FF7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                                      </w:t>
      </w:r>
    </w:p>
    <w:p w14:paraId="6889891D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                                     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Úbytky                                                                                      0,00 €</w:t>
      </w:r>
    </w:p>
    <w:p w14:paraId="7F5E1B30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5845F1BA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                                     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stav k 31.12.2020                                                                      0,00 €</w:t>
      </w:r>
    </w:p>
    <w:p w14:paraId="0E575EFD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8E3D166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6E50673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7B356628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  <w:u w:val="single"/>
        </w:rPr>
        <w:t>Obežný majetok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4A9CFA73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340F99A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>a/ Zásoby:                                           stav k 31.12.2020                                               0,00 €</w:t>
      </w:r>
    </w:p>
    <w:p w14:paraId="6EB44B08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5AF53B1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zásoby materiálu                                                                                      </w:t>
      </w:r>
    </w:p>
    <w:p w14:paraId="022A795B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27E598C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>b/ Pohľadávky:                                   stav k 31.12.2020                                              1,98 €</w:t>
      </w:r>
    </w:p>
    <w:p w14:paraId="343E2043" w14:textId="77777777" w:rsidR="006348E6" w:rsidRPr="00AC009E" w:rsidRDefault="006348E6" w:rsidP="006348E6">
      <w:pPr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z  toho: </w:t>
      </w:r>
    </w:p>
    <w:p w14:paraId="4E6870FF" w14:textId="77777777" w:rsidR="006348E6" w:rsidRPr="00AC009E" w:rsidRDefault="006348E6" w:rsidP="006348E6">
      <w:pPr>
        <w:ind w:left="720"/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Pohľadávky záloha strava zamestnancov                                                            1,98 €                     </w:t>
      </w:r>
    </w:p>
    <w:p w14:paraId="17C3CB7E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                           </w:t>
      </w:r>
    </w:p>
    <w:p w14:paraId="4D6266FB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>c/ Finančný majetok:                          stav k 31.12.2020                                   29 318,36 €</w:t>
      </w:r>
    </w:p>
    <w:p w14:paraId="53158C97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>- z toho:</w:t>
      </w:r>
    </w:p>
    <w:p w14:paraId="7CBF5BC9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Pokladnica                                                                                                                 591,53 € </w:t>
      </w:r>
    </w:p>
    <w:p w14:paraId="5431338A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>Ceniny – poštové známky                                                                                           11,05 €</w:t>
      </w:r>
    </w:p>
    <w:p w14:paraId="7E932958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>Bežný účet v Prima banke                                                                                    24 801,18 €</w:t>
      </w:r>
    </w:p>
    <w:p w14:paraId="6EA60A9B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Účet sociálneho fondu v Prima banke                                                                       149,76 € </w:t>
      </w:r>
    </w:p>
    <w:p w14:paraId="72F1BD0A" w14:textId="77777777" w:rsidR="006348E6" w:rsidRPr="00AC009E" w:rsidRDefault="006348E6" w:rsidP="006348E6">
      <w:pPr>
        <w:pStyle w:val="Nadpis2"/>
        <w:spacing w:before="0" w:after="0"/>
        <w:rPr>
          <w:rFonts w:ascii="Times New Roman" w:hAnsi="Times New Roman" w:cs="Times New Roman"/>
          <w:b w:val="0"/>
          <w:bCs/>
          <w:iCs/>
          <w:sz w:val="24"/>
          <w:szCs w:val="24"/>
        </w:rPr>
      </w:pPr>
      <w:r w:rsidRPr="00AC009E">
        <w:rPr>
          <w:rFonts w:ascii="Times New Roman" w:hAnsi="Times New Roman" w:cs="Times New Roman"/>
          <w:b w:val="0"/>
          <w:bCs/>
          <w:iCs/>
          <w:sz w:val="24"/>
          <w:szCs w:val="24"/>
        </w:rPr>
        <w:t>Účet v Prima banke dotačný MPSVaR                                                                  3 524,75 €</w:t>
      </w:r>
    </w:p>
    <w:p w14:paraId="3EEE15A7" w14:textId="77777777" w:rsidR="006348E6" w:rsidRPr="00AC009E" w:rsidRDefault="006348E6" w:rsidP="006348E6">
      <w:pPr>
        <w:pStyle w:val="Nadpis2"/>
        <w:spacing w:before="0" w:after="0"/>
        <w:rPr>
          <w:rFonts w:ascii="Times New Roman" w:hAnsi="Times New Roman" w:cs="Times New Roman"/>
          <w:b w:val="0"/>
          <w:bCs/>
          <w:iCs/>
          <w:sz w:val="24"/>
          <w:szCs w:val="24"/>
        </w:rPr>
      </w:pPr>
      <w:r w:rsidRPr="00AC009E">
        <w:rPr>
          <w:rFonts w:ascii="Times New Roman" w:hAnsi="Times New Roman" w:cs="Times New Roman"/>
          <w:b w:val="0"/>
          <w:bCs/>
          <w:iCs/>
          <w:sz w:val="24"/>
          <w:szCs w:val="24"/>
        </w:rPr>
        <w:t>Účet v Prima banke sponzorský                                                                                  68,38 €</w:t>
      </w:r>
    </w:p>
    <w:p w14:paraId="4EC18C99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Účet v Prima banke dielňa                                                                                         171,71 €  </w:t>
      </w:r>
    </w:p>
    <w:p w14:paraId="723B96C1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73136DC2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4B66B139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  <w:u w:val="single"/>
        </w:rPr>
        <w:t>Vlastné zdroje krytia majetku:</w:t>
      </w:r>
    </w:p>
    <w:p w14:paraId="3DA9BA63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3604A46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>a/ Fondy</w:t>
      </w:r>
    </w:p>
    <w:p w14:paraId="100E1EE6" w14:textId="77777777" w:rsidR="006348E6" w:rsidRPr="00AC009E" w:rsidRDefault="006348E6" w:rsidP="006348E6">
      <w:pPr>
        <w:pStyle w:val="Nadpis2"/>
        <w:rPr>
          <w:rFonts w:ascii="Times New Roman" w:hAnsi="Times New Roman" w:cs="Times New Roman"/>
          <w:b w:val="0"/>
          <w:bCs/>
          <w:i/>
          <w:iCs/>
          <w:sz w:val="24"/>
          <w:szCs w:val="24"/>
        </w:rPr>
      </w:pPr>
      <w:r w:rsidRPr="00AC009E">
        <w:rPr>
          <w:rFonts w:ascii="Times New Roman" w:hAnsi="Times New Roman" w:cs="Times New Roman"/>
          <w:i/>
          <w:iCs/>
          <w:sz w:val="24"/>
          <w:szCs w:val="24"/>
        </w:rPr>
        <w:t>Účet 411 -  Základné imanie            stav k 31.12. 2020                                       331,94 €</w:t>
      </w:r>
    </w:p>
    <w:p w14:paraId="08C40B44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                   tvorí  peňažný vklad  pri založení  organizácie                                    331,94 €</w:t>
      </w:r>
    </w:p>
    <w:p w14:paraId="63F0DB89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2A22FA93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AF3B125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11DFA6D2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>Účet 472 – Fond sociálny</w:t>
      </w:r>
      <w:r w:rsidRPr="00AC009E">
        <w:rPr>
          <w:rFonts w:ascii="Times New Roman" w:hAnsi="Times New Roman" w:cs="Times New Roman"/>
          <w:sz w:val="24"/>
          <w:szCs w:val="24"/>
        </w:rPr>
        <w:t xml:space="preserve">                  stav k 1.1.2020                                             526,75 €</w:t>
      </w:r>
    </w:p>
    <w:p w14:paraId="4C0F799D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                   tvorba fondu  - povinný prídel                                                            1 407,95 €</w:t>
      </w:r>
    </w:p>
    <w:p w14:paraId="08B96623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                   čerpanie fondu spolu za rok 2020                                                       1 675,00 €</w:t>
      </w:r>
    </w:p>
    <w:p w14:paraId="4B9007FC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                     stav k 31.12.2020        </w:t>
      </w:r>
      <w:r w:rsidRPr="00AC009E"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259,70 €</w:t>
      </w:r>
    </w:p>
    <w:p w14:paraId="6F8F1C05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032E4F9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1B8719B9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28F28BF3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b/ Záväzky                                         stav k 31.12.2020 </w:t>
      </w:r>
      <w:r w:rsidRPr="00AC009E">
        <w:rPr>
          <w:rFonts w:ascii="Times New Roman" w:hAnsi="Times New Roman" w:cs="Times New Roman"/>
          <w:sz w:val="24"/>
          <w:szCs w:val="24"/>
        </w:rPr>
        <w:t xml:space="preserve">                                   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37 283,26 €</w:t>
      </w:r>
    </w:p>
    <w:p w14:paraId="7BEFB686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z toho: </w:t>
      </w:r>
    </w:p>
    <w:p w14:paraId="363A3D4C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>záväzky voči  dodávateľom                                                                                  11 856,78 €</w:t>
      </w:r>
    </w:p>
    <w:p w14:paraId="734E67F2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záväzky voči  zamestnancom – mzdy za 12/2020                                                14 498,61 €  </w:t>
      </w:r>
    </w:p>
    <w:p w14:paraId="21F698DD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>zúčtovanie s inštitúciami soc. a zdrav. zabezpečenia 12/2020                               8 809,21 €</w:t>
      </w:r>
    </w:p>
    <w:p w14:paraId="0C532A22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>ostatné priame dane  – daň zo mzdy 12/2020 + daň z príjmov 2020                     2 118,66 €</w:t>
      </w:r>
    </w:p>
    <w:p w14:paraId="6D8417A4" w14:textId="77777777" w:rsidR="006348E6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91C703C" w14:textId="77777777" w:rsidR="004065FA" w:rsidRPr="00AC009E" w:rsidRDefault="004065FA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3ED1C14" w14:textId="3DCAB94B" w:rsidR="006348E6" w:rsidRPr="004065FA" w:rsidRDefault="004065FA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c/ Dlhodobé záväzky    </w:t>
      </w:r>
    </w:p>
    <w:p w14:paraId="2A5B0B40" w14:textId="77777777" w:rsidR="006348E6" w:rsidRPr="00AC009E" w:rsidRDefault="006348E6" w:rsidP="006348E6">
      <w:pPr>
        <w:pStyle w:val="Zkladntext"/>
        <w:spacing w:after="0"/>
      </w:pPr>
      <w:r w:rsidRPr="00AC009E">
        <w:t xml:space="preserve">účet  479 – ostatné dlhodobé záväzky        </w:t>
      </w:r>
      <w:r w:rsidRPr="00AC009E">
        <w:rPr>
          <w:b/>
          <w:bCs/>
        </w:rPr>
        <w:t>stav k 31.12.2020</w:t>
      </w:r>
      <w:r w:rsidRPr="00AC009E">
        <w:rPr>
          <w:b/>
        </w:rPr>
        <w:t xml:space="preserve">                                  0</w:t>
      </w:r>
      <w:r w:rsidRPr="00AC009E">
        <w:rPr>
          <w:b/>
          <w:bCs/>
        </w:rPr>
        <w:t>,00 €</w:t>
      </w:r>
      <w:r w:rsidRPr="00AC009E">
        <w:t xml:space="preserve">                                         </w:t>
      </w:r>
    </w:p>
    <w:p w14:paraId="01CB63E1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DA41DC2" w14:textId="2533354F" w:rsidR="006348E6" w:rsidRPr="00AC009E" w:rsidRDefault="004065FA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d/ Bankové úvery </w:t>
      </w:r>
    </w:p>
    <w:p w14:paraId="2C166A14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účet  461 – dlhodobý bankový úver            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stav k 31.12.2020</w:t>
      </w:r>
      <w:r w:rsidRPr="00AC009E">
        <w:rPr>
          <w:rFonts w:ascii="Times New Roman" w:hAnsi="Times New Roman" w:cs="Times New Roman"/>
          <w:sz w:val="24"/>
          <w:szCs w:val="24"/>
        </w:rPr>
        <w:t xml:space="preserve">                                  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0,00 €</w:t>
      </w:r>
    </w:p>
    <w:p w14:paraId="30425B59" w14:textId="784B1723" w:rsidR="006348E6" w:rsidRPr="00AC009E" w:rsidRDefault="004065FA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</w:t>
      </w:r>
    </w:p>
    <w:p w14:paraId="1D8F0631" w14:textId="33648D91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>e/ Krátk</w:t>
      </w:r>
      <w:r w:rsidR="004065FA">
        <w:rPr>
          <w:rFonts w:ascii="Times New Roman" w:hAnsi="Times New Roman" w:cs="Times New Roman"/>
          <w:b/>
          <w:bCs/>
          <w:sz w:val="24"/>
          <w:szCs w:val="24"/>
        </w:rPr>
        <w:t>odobé rezervy</w:t>
      </w:r>
    </w:p>
    <w:p w14:paraId="12ED50F5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Cs/>
          <w:sz w:val="24"/>
          <w:szCs w:val="24"/>
        </w:rPr>
        <w:t>účet 323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 – </w:t>
      </w:r>
      <w:r w:rsidRPr="00AC009E">
        <w:rPr>
          <w:rFonts w:ascii="Times New Roman" w:hAnsi="Times New Roman" w:cs="Times New Roman"/>
          <w:bCs/>
          <w:sz w:val="24"/>
          <w:szCs w:val="24"/>
        </w:rPr>
        <w:t>rezervy na audit 2020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stav k 31.12.2020                                456,00 € </w:t>
      </w:r>
    </w:p>
    <w:p w14:paraId="35478199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546D210" w14:textId="3397B756" w:rsidR="006348E6" w:rsidRPr="004065FA" w:rsidRDefault="004065FA" w:rsidP="004065FA">
      <w:pPr>
        <w:pStyle w:val="Nadpis1"/>
        <w:rPr>
          <w:rFonts w:ascii="Times New Roman" w:hAnsi="Times New Roman" w:cs="Times New Roman"/>
          <w:b w:val="0"/>
          <w:bCs/>
          <w:sz w:val="24"/>
          <w:szCs w:val="24"/>
        </w:rPr>
      </w:pPr>
      <w:r>
        <w:rPr>
          <w:rFonts w:ascii="Times New Roman" w:hAnsi="Times New Roman" w:cs="Times New Roman"/>
          <w:b w:val="0"/>
          <w:bCs/>
          <w:sz w:val="24"/>
          <w:szCs w:val="24"/>
        </w:rPr>
        <w:t>Časové  rozlíšenie</w:t>
      </w:r>
    </w:p>
    <w:p w14:paraId="28F57B44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účet  381  -  náklady budúcich období  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stav k 31.12.2020</w:t>
      </w:r>
      <w:r w:rsidRPr="00AC009E">
        <w:rPr>
          <w:rFonts w:ascii="Times New Roman" w:hAnsi="Times New Roman" w:cs="Times New Roman"/>
          <w:sz w:val="24"/>
          <w:szCs w:val="24"/>
        </w:rPr>
        <w:t xml:space="preserve">                                        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0,00 €</w:t>
      </w:r>
    </w:p>
    <w:p w14:paraId="6C86B62B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070780FE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účet  383  - výdavky budúcich období  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stav k 31.12.2020</w:t>
      </w:r>
      <w:r w:rsidRPr="00AC009E">
        <w:rPr>
          <w:rFonts w:ascii="Times New Roman" w:hAnsi="Times New Roman" w:cs="Times New Roman"/>
          <w:sz w:val="24"/>
          <w:szCs w:val="24"/>
        </w:rPr>
        <w:t xml:space="preserve">                                        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0,00 €</w:t>
      </w:r>
    </w:p>
    <w:p w14:paraId="45EC3D01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      </w:t>
      </w:r>
    </w:p>
    <w:p w14:paraId="12ED3A10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účet  384  -  výnosy  budúcich období  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stav k 31.12. 2020</w:t>
      </w:r>
      <w:r w:rsidRPr="00AC009E">
        <w:rPr>
          <w:rFonts w:ascii="Times New Roman" w:hAnsi="Times New Roman" w:cs="Times New Roman"/>
          <w:sz w:val="24"/>
          <w:szCs w:val="24"/>
        </w:rPr>
        <w:t xml:space="preserve">                                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18 248,31 €</w:t>
      </w:r>
    </w:p>
    <w:p w14:paraId="31D94477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6468F7F7" w14:textId="035015AC" w:rsidR="006348E6" w:rsidRPr="004065FA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účet  385 -  príjmy budúcich období     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stav k 31.12.2020</w:t>
      </w:r>
      <w:r w:rsidRPr="00AC009E">
        <w:rPr>
          <w:rFonts w:ascii="Times New Roman" w:hAnsi="Times New Roman" w:cs="Times New Roman"/>
          <w:sz w:val="24"/>
          <w:szCs w:val="24"/>
        </w:rPr>
        <w:t xml:space="preserve">                                        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0,00 €</w:t>
      </w:r>
    </w:p>
    <w:p w14:paraId="012EE694" w14:textId="325C2022" w:rsidR="006348E6" w:rsidRPr="00AC009E" w:rsidRDefault="004065FA" w:rsidP="004065FA">
      <w:pPr>
        <w:pStyle w:val="Nadpis1"/>
        <w:rPr>
          <w:rFonts w:ascii="Times New Roman" w:hAnsi="Times New Roman" w:cs="Times New Roman"/>
          <w:b w:val="0"/>
          <w:bCs/>
          <w:sz w:val="24"/>
          <w:szCs w:val="24"/>
        </w:rPr>
      </w:pPr>
      <w:r>
        <w:rPr>
          <w:rFonts w:ascii="Times New Roman" w:hAnsi="Times New Roman" w:cs="Times New Roman"/>
          <w:b w:val="0"/>
          <w:bCs/>
          <w:sz w:val="24"/>
          <w:szCs w:val="24"/>
        </w:rPr>
        <w:t>Podsúvahové účty</w:t>
      </w:r>
    </w:p>
    <w:p w14:paraId="7F505E01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>Na podsúvahových účtoch je zachytený :</w:t>
      </w:r>
    </w:p>
    <w:p w14:paraId="49334CF1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>účet 771 – drobný hmotný majetok vo výške                                                    451 324,63 €</w:t>
      </w:r>
    </w:p>
    <w:p w14:paraId="501B933D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>účet 772 – drobný nehmotný majetok vo výške                                                    1 679,07 €</w:t>
      </w:r>
    </w:p>
    <w:p w14:paraId="4CEC7542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sz w:val="24"/>
          <w:szCs w:val="24"/>
        </w:rPr>
        <w:t xml:space="preserve">účet 774 – depozit klienti vo výške                                                                     47 312,16  €              </w:t>
      </w:r>
    </w:p>
    <w:p w14:paraId="265B469C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16B09C27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>SPOLU                                                   stav k 31.12.2020                              500 315,86 €</w:t>
      </w:r>
    </w:p>
    <w:p w14:paraId="1063309B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484C52C5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33102CB4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  <w:u w:val="single"/>
        </w:rPr>
        <w:t>Účet ziskov a strát:</w:t>
      </w:r>
    </w:p>
    <w:p w14:paraId="3CC90AB8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07AD138F" w14:textId="1ED63C0D" w:rsidR="006348E6" w:rsidRPr="00AC009E" w:rsidRDefault="006348E6" w:rsidP="006348E6">
      <w:pPr>
        <w:rPr>
          <w:rFonts w:ascii="Times New Roman" w:hAnsi="Times New Roman" w:cs="Times New Roman"/>
          <w:b/>
          <w:sz w:val="24"/>
          <w:szCs w:val="24"/>
        </w:rPr>
      </w:pPr>
      <w:r w:rsidRPr="00AC009E">
        <w:rPr>
          <w:rFonts w:ascii="Times New Roman" w:hAnsi="Times New Roman" w:cs="Times New Roman"/>
          <w:b/>
          <w:sz w:val="24"/>
          <w:szCs w:val="24"/>
        </w:rPr>
        <w:t>Náklady k 31.12.2020   pred zdanením                                                           5</w:t>
      </w:r>
      <w:r w:rsidR="00A26667">
        <w:rPr>
          <w:rFonts w:ascii="Times New Roman" w:hAnsi="Times New Roman" w:cs="Times New Roman"/>
          <w:b/>
          <w:sz w:val="24"/>
          <w:szCs w:val="24"/>
        </w:rPr>
        <w:t>40 109,30</w:t>
      </w:r>
      <w:r w:rsidRPr="00AC009E">
        <w:rPr>
          <w:rFonts w:ascii="Times New Roman" w:hAnsi="Times New Roman" w:cs="Times New Roman"/>
          <w:b/>
          <w:sz w:val="24"/>
          <w:szCs w:val="24"/>
        </w:rPr>
        <w:t xml:space="preserve"> € </w:t>
      </w:r>
    </w:p>
    <w:p w14:paraId="15D3F8D8" w14:textId="12AC8F9E" w:rsidR="006348E6" w:rsidRPr="00AC009E" w:rsidRDefault="006348E6" w:rsidP="006348E6">
      <w:pPr>
        <w:pStyle w:val="Nadpis1"/>
        <w:rPr>
          <w:rFonts w:ascii="Times New Roman" w:hAnsi="Times New Roman" w:cs="Times New Roman"/>
          <w:b w:val="0"/>
          <w:bCs/>
          <w:sz w:val="24"/>
          <w:szCs w:val="24"/>
        </w:rPr>
      </w:pPr>
      <w:r w:rsidRPr="00AC009E">
        <w:rPr>
          <w:rFonts w:ascii="Times New Roman" w:hAnsi="Times New Roman" w:cs="Times New Roman"/>
          <w:b w:val="0"/>
          <w:bCs/>
          <w:sz w:val="24"/>
          <w:szCs w:val="24"/>
        </w:rPr>
        <w:t xml:space="preserve">Výnosy k 31.12.2020                                                                                         536 </w:t>
      </w:r>
      <w:r w:rsidR="00A26667">
        <w:rPr>
          <w:rFonts w:ascii="Times New Roman" w:hAnsi="Times New Roman" w:cs="Times New Roman"/>
          <w:b w:val="0"/>
          <w:bCs/>
          <w:sz w:val="24"/>
          <w:szCs w:val="24"/>
        </w:rPr>
        <w:t>903</w:t>
      </w:r>
      <w:r w:rsidRPr="00AC009E">
        <w:rPr>
          <w:rFonts w:ascii="Times New Roman" w:hAnsi="Times New Roman" w:cs="Times New Roman"/>
          <w:b w:val="0"/>
          <w:bCs/>
          <w:sz w:val="24"/>
          <w:szCs w:val="24"/>
        </w:rPr>
        <w:t>,40 €</w:t>
      </w:r>
    </w:p>
    <w:p w14:paraId="7FFE2A2A" w14:textId="77777777" w:rsidR="006348E6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4F1CB844" w14:textId="77777777" w:rsidR="00EE367B" w:rsidRDefault="00EE367B" w:rsidP="006348E6">
      <w:pPr>
        <w:rPr>
          <w:rFonts w:ascii="Times New Roman" w:hAnsi="Times New Roman" w:cs="Times New Roman"/>
          <w:sz w:val="24"/>
          <w:szCs w:val="24"/>
        </w:rPr>
      </w:pPr>
    </w:p>
    <w:p w14:paraId="1BD5D67B" w14:textId="77777777" w:rsidR="00EE367B" w:rsidRDefault="00EE367B" w:rsidP="006348E6">
      <w:pPr>
        <w:rPr>
          <w:rFonts w:ascii="Times New Roman" w:hAnsi="Times New Roman" w:cs="Times New Roman"/>
          <w:sz w:val="24"/>
          <w:szCs w:val="24"/>
        </w:rPr>
      </w:pPr>
    </w:p>
    <w:p w14:paraId="7591F4FD" w14:textId="77777777" w:rsidR="00EE367B" w:rsidRPr="00AC009E" w:rsidRDefault="00EE367B" w:rsidP="006348E6">
      <w:pPr>
        <w:rPr>
          <w:rFonts w:ascii="Times New Roman" w:hAnsi="Times New Roman" w:cs="Times New Roman"/>
          <w:sz w:val="24"/>
          <w:szCs w:val="24"/>
        </w:rPr>
      </w:pPr>
    </w:p>
    <w:p w14:paraId="54A49A32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49BC63A1" w14:textId="77777777" w:rsidR="006348E6" w:rsidRPr="00AC009E" w:rsidRDefault="006348E6" w:rsidP="006348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Hospodársky výsledok  </w:t>
      </w:r>
      <w:r w:rsidRPr="00AC009E">
        <w:rPr>
          <w:rFonts w:ascii="Times New Roman" w:hAnsi="Times New Roman" w:cs="Times New Roman"/>
          <w:b/>
          <w:bCs/>
          <w:sz w:val="24"/>
          <w:szCs w:val="24"/>
          <w:u w:val="single"/>
        </w:rPr>
        <w:t>pred zdanením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 =  STRATA                                   - 3 205,90 €</w:t>
      </w:r>
    </w:p>
    <w:p w14:paraId="5B46EDCE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</w:t>
      </w:r>
    </w:p>
    <w:p w14:paraId="4B1DDB44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3719AF7" w14:textId="2421BA96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Náklady k 31.12.2020    po zdanení                                                                 </w:t>
      </w:r>
      <w:r w:rsidRPr="00AC009E">
        <w:rPr>
          <w:rFonts w:ascii="Times New Roman" w:hAnsi="Times New Roman" w:cs="Times New Roman"/>
          <w:b/>
          <w:sz w:val="24"/>
          <w:szCs w:val="24"/>
        </w:rPr>
        <w:t>540 </w:t>
      </w:r>
      <w:r w:rsidR="00A26667">
        <w:rPr>
          <w:rFonts w:ascii="Times New Roman" w:hAnsi="Times New Roman" w:cs="Times New Roman"/>
          <w:b/>
          <w:sz w:val="24"/>
          <w:szCs w:val="24"/>
        </w:rPr>
        <w:t>203</w:t>
      </w:r>
      <w:r w:rsidRPr="00AC009E">
        <w:rPr>
          <w:rFonts w:ascii="Times New Roman" w:hAnsi="Times New Roman" w:cs="Times New Roman"/>
          <w:b/>
          <w:sz w:val="24"/>
          <w:szCs w:val="24"/>
        </w:rPr>
        <w:t>,</w:t>
      </w:r>
      <w:r w:rsidR="00A26667">
        <w:rPr>
          <w:rFonts w:ascii="Times New Roman" w:hAnsi="Times New Roman" w:cs="Times New Roman"/>
          <w:b/>
          <w:sz w:val="24"/>
          <w:szCs w:val="24"/>
        </w:rPr>
        <w:t>96</w:t>
      </w:r>
      <w:r w:rsidRPr="00AC009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>€</w:t>
      </w:r>
    </w:p>
    <w:p w14:paraId="4852D8B6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>Výnosy  k 31.12.2020                                                                                        536 903,40 €</w:t>
      </w:r>
    </w:p>
    <w:p w14:paraId="2D5095EF" w14:textId="77777777" w:rsidR="006348E6" w:rsidRPr="00AC009E" w:rsidRDefault="006348E6" w:rsidP="006348E6">
      <w:pPr>
        <w:rPr>
          <w:rFonts w:ascii="Times New Roman" w:hAnsi="Times New Roman" w:cs="Times New Roman"/>
          <w:sz w:val="24"/>
          <w:szCs w:val="24"/>
        </w:rPr>
      </w:pPr>
    </w:p>
    <w:p w14:paraId="0794C72C" w14:textId="77777777" w:rsidR="006348E6" w:rsidRPr="00AC009E" w:rsidRDefault="006348E6" w:rsidP="006348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Hospodársky výsledok  </w:t>
      </w:r>
      <w:r w:rsidRPr="00AC009E">
        <w:rPr>
          <w:rFonts w:ascii="Times New Roman" w:hAnsi="Times New Roman" w:cs="Times New Roman"/>
          <w:b/>
          <w:bCs/>
          <w:sz w:val="24"/>
          <w:szCs w:val="24"/>
          <w:u w:val="single"/>
        </w:rPr>
        <w:t>po zdanení</w:t>
      </w: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       =  STRATA                                     - 3 300,56 €</w:t>
      </w:r>
    </w:p>
    <w:p w14:paraId="71A99230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</w:t>
      </w:r>
    </w:p>
    <w:p w14:paraId="115A25EA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A6D39D4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>Hospodársky výsledok za rok 2020 vo výške – 3 300,56 € (strata) bude zaúčtovaný na účte  428 - Nevysporiadaný výsledok hospodárenia minulých rokov.</w:t>
      </w:r>
    </w:p>
    <w:p w14:paraId="5B506037" w14:textId="77777777" w:rsidR="006348E6" w:rsidRPr="00AC009E" w:rsidRDefault="006348E6" w:rsidP="006348E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C009E">
        <w:rPr>
          <w:rFonts w:ascii="Times New Roman" w:hAnsi="Times New Roman" w:cs="Times New Roman"/>
          <w:b/>
          <w:bCs/>
          <w:sz w:val="24"/>
          <w:szCs w:val="24"/>
        </w:rPr>
        <w:t xml:space="preserve">  </w:t>
      </w:r>
    </w:p>
    <w:p w14:paraId="11742130" w14:textId="77777777" w:rsidR="0039724D" w:rsidRDefault="0039724D" w:rsidP="006348E6">
      <w:pPr>
        <w:pStyle w:val="Nadpis2"/>
        <w:rPr>
          <w:rFonts w:ascii="Times New Roman" w:hAnsi="Times New Roman" w:cs="Times New Roman"/>
          <w:b w:val="0"/>
          <w:bCs/>
          <w:i/>
          <w:iCs/>
          <w:sz w:val="24"/>
          <w:szCs w:val="24"/>
        </w:rPr>
      </w:pPr>
    </w:p>
    <w:p w14:paraId="7B70729C" w14:textId="77777777" w:rsidR="00EE367B" w:rsidRDefault="00EE367B" w:rsidP="00EE367B"/>
    <w:p w14:paraId="23E9CFAC" w14:textId="77777777" w:rsidR="00EE367B" w:rsidRDefault="00EE367B" w:rsidP="00EE367B"/>
    <w:p w14:paraId="580A52A7" w14:textId="77777777" w:rsidR="00EE367B" w:rsidRPr="00AC009E" w:rsidRDefault="00EE367B" w:rsidP="00EE367B">
      <w:pPr>
        <w:pStyle w:val="Nadpis2"/>
        <w:rPr>
          <w:rFonts w:ascii="Times New Roman" w:hAnsi="Times New Roman" w:cs="Times New Roman"/>
          <w:b w:val="0"/>
          <w:bCs/>
          <w:i/>
          <w:iCs/>
          <w:sz w:val="24"/>
          <w:szCs w:val="24"/>
        </w:rPr>
      </w:pPr>
      <w:r w:rsidRPr="00AC009E">
        <w:rPr>
          <w:rFonts w:ascii="Times New Roman" w:hAnsi="Times New Roman" w:cs="Times New Roman"/>
          <w:b w:val="0"/>
          <w:bCs/>
          <w:i/>
          <w:iCs/>
          <w:sz w:val="24"/>
          <w:szCs w:val="24"/>
        </w:rPr>
        <w:t xml:space="preserve">Inventarizácie majetku a záväzkov k 31. 12. 2020 sa uskutočnili v zmysle zákona  č. 431/2002 </w:t>
      </w:r>
    </w:p>
    <w:p w14:paraId="1F11AB2F" w14:textId="77777777" w:rsidR="00EE367B" w:rsidRPr="000D3AC4" w:rsidRDefault="00EE367B" w:rsidP="00EE367B">
      <w:pPr>
        <w:rPr>
          <w:rFonts w:ascii="Times New Roman" w:hAnsi="Times New Roman" w:cs="Times New Roman"/>
        </w:rPr>
      </w:pPr>
      <w:r w:rsidRPr="00AC009E">
        <w:rPr>
          <w:rFonts w:ascii="Times New Roman" w:hAnsi="Times New Roman" w:cs="Times New Roman"/>
          <w:sz w:val="24"/>
          <w:szCs w:val="24"/>
        </w:rPr>
        <w:t>Z. z. o účtovníctve  a neboli zistené k tomuto dátumu žiadne  rozdiely.</w:t>
      </w:r>
      <w:r w:rsidRPr="000D3AC4">
        <w:rPr>
          <w:rFonts w:ascii="Times New Roman" w:hAnsi="Times New Roman" w:cs="Times New Roman"/>
        </w:rPr>
        <w:t xml:space="preserve"> </w:t>
      </w:r>
    </w:p>
    <w:p w14:paraId="5BD0BCD8" w14:textId="77777777" w:rsidR="00EE367B" w:rsidRPr="00EE367B" w:rsidRDefault="00EE367B" w:rsidP="00EE367B">
      <w:pPr>
        <w:sectPr w:rsidR="00EE367B" w:rsidRPr="00EE367B" w:rsidSect="00512846">
          <w:pgSz w:w="12240" w:h="15840"/>
          <w:pgMar w:top="1440" w:right="1440" w:bottom="1440" w:left="1440" w:header="0" w:footer="720" w:gutter="0"/>
          <w:cols w:space="708"/>
          <w:docGrid w:linePitch="299"/>
        </w:sectPr>
      </w:pPr>
    </w:p>
    <w:p w14:paraId="1696B13B" w14:textId="77777777" w:rsidR="006D6BD8" w:rsidRDefault="006D6BD8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b/>
          <w:color w:val="0070C0"/>
          <w:sz w:val="28"/>
          <w:szCs w:val="28"/>
        </w:rPr>
      </w:pPr>
    </w:p>
    <w:p w14:paraId="0000031E" w14:textId="5D0D0D1C" w:rsidR="003B1BF2" w:rsidRPr="00BE4198" w:rsidRDefault="000332F5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000000"/>
          <w:sz w:val="4"/>
          <w:szCs w:val="4"/>
        </w:rPr>
      </w:pPr>
      <w:r w:rsidRPr="00BE4198">
        <w:rPr>
          <w:rFonts w:ascii="Times New Roman" w:hAnsi="Times New Roman" w:cs="Times New Roman"/>
          <w:color w:val="000000"/>
          <w:sz w:val="4"/>
          <w:szCs w:val="4"/>
        </w:rPr>
        <w:t xml:space="preserve"> </w:t>
      </w:r>
    </w:p>
    <w:p w14:paraId="569D0BF2" w14:textId="07D26201" w:rsidR="00C21A91" w:rsidRPr="0039724D" w:rsidRDefault="000332F5" w:rsidP="0039724D">
      <w:pPr>
        <w:pStyle w:val="Odsekzoznamu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</w:pPr>
      <w:r w:rsidRPr="0039724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 xml:space="preserve">PLENIE ROZPOČTU NÁKLADOV A VÝNOSOV A ÚČTOVNÁ ZÁVIERKA </w:t>
      </w:r>
    </w:p>
    <w:p w14:paraId="6D2C3040" w14:textId="77777777" w:rsidR="00C21A91" w:rsidRDefault="00C21A91" w:rsidP="00C21A91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ascii="Times New Roman" w:hAnsi="Times New Roman" w:cs="Times New Roman"/>
          <w:b/>
          <w:color w:val="0070C0"/>
          <w:sz w:val="28"/>
          <w:szCs w:val="28"/>
        </w:rPr>
      </w:pPr>
    </w:p>
    <w:p w14:paraId="3018AC14" w14:textId="61E01901" w:rsidR="00B51604" w:rsidRPr="00C21A91" w:rsidRDefault="00B51604" w:rsidP="00C21A91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ascii="Times New Roman" w:hAnsi="Times New Roman" w:cs="Times New Roman"/>
          <w:b/>
          <w:color w:val="0070C0"/>
          <w:sz w:val="24"/>
          <w:szCs w:val="24"/>
        </w:rPr>
      </w:pPr>
      <w:r w:rsidRPr="00C21A91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Pri zostavovaní návrhu rozpočtu na rok 2020 bolo vychádzané zo skutočne dosiahnutých nákladov a výnosov Zariadenia sociálnych služieb Senica, n. o. za rok 2019. </w:t>
      </w:r>
    </w:p>
    <w:p w14:paraId="3D8E4153" w14:textId="77777777" w:rsidR="00B51604" w:rsidRPr="00C21A91" w:rsidRDefault="00B51604" w:rsidP="00C21A91">
      <w:pPr>
        <w:pStyle w:val="Nadpis1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C21A91">
        <w:rPr>
          <w:rFonts w:ascii="Times New Roman" w:hAnsi="Times New Roman" w:cs="Times New Roman"/>
          <w:bCs/>
          <w:sz w:val="24"/>
          <w:szCs w:val="24"/>
        </w:rPr>
        <w:t>Náklady</w:t>
      </w:r>
    </w:p>
    <w:p w14:paraId="156CE0A0" w14:textId="77777777" w:rsidR="00B51604" w:rsidRPr="00C21A91" w:rsidRDefault="00B51604" w:rsidP="00C21A91">
      <w:pPr>
        <w:pStyle w:val="Nadpis1"/>
        <w:spacing w:after="0"/>
        <w:contextualSpacing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C21A91">
        <w:rPr>
          <w:rFonts w:ascii="Times New Roman" w:hAnsi="Times New Roman" w:cs="Times New Roman"/>
          <w:b w:val="0"/>
          <w:sz w:val="24"/>
          <w:szCs w:val="24"/>
        </w:rPr>
        <w:t xml:space="preserve">Skutočné náklady k 31. 12. 2020  boli po zdanení </w:t>
      </w:r>
      <w:r w:rsidRPr="00C21A91">
        <w:rPr>
          <w:rFonts w:ascii="Times New Roman" w:hAnsi="Times New Roman" w:cs="Times New Roman"/>
          <w:b w:val="0"/>
          <w:color w:val="000000"/>
          <w:sz w:val="24"/>
          <w:szCs w:val="24"/>
        </w:rPr>
        <w:t>540 203,96 €</w:t>
      </w:r>
      <w:r w:rsidRPr="00C21A91">
        <w:rPr>
          <w:rFonts w:ascii="Times New Roman" w:hAnsi="Times New Roman" w:cs="Times New Roman"/>
          <w:b w:val="0"/>
          <w:sz w:val="24"/>
          <w:szCs w:val="24"/>
        </w:rPr>
        <w:t>, čo predstavuje vyjadrené v percentách čerpanie na 102,91 % plánovaného rozpočtu nákladov, ktoré boli vo výške 524 921,00</w:t>
      </w:r>
      <w:r w:rsidRPr="00C21A91">
        <w:rPr>
          <w:rFonts w:ascii="Times New Roman" w:hAnsi="Times New Roman" w:cs="Times New Roman"/>
          <w:b w:val="0"/>
          <w:bCs/>
          <w:color w:val="000000"/>
          <w:sz w:val="24"/>
          <w:szCs w:val="24"/>
        </w:rPr>
        <w:t xml:space="preserve"> </w:t>
      </w:r>
      <w:r w:rsidRPr="00C21A91">
        <w:rPr>
          <w:rFonts w:ascii="Times New Roman" w:hAnsi="Times New Roman" w:cs="Times New Roman"/>
          <w:b w:val="0"/>
          <w:color w:val="000000"/>
          <w:sz w:val="24"/>
          <w:szCs w:val="24"/>
        </w:rPr>
        <w:t>€</w:t>
      </w:r>
      <w:r w:rsidRPr="00C21A91">
        <w:rPr>
          <w:rFonts w:ascii="Times New Roman" w:hAnsi="Times New Roman" w:cs="Times New Roman"/>
          <w:b w:val="0"/>
          <w:sz w:val="24"/>
          <w:szCs w:val="24"/>
        </w:rPr>
        <w:t>, čiže je to prekročenie plánovaného rozpočtu o 2,91 %. Vyjadrené v sume je to prekročenie plánované rozpočtu nákladov o 15 282,96 €.  Z toho je 12 577,71 € darovaný zdravotný materiál Covid 19, ktorý musel byť ocenený a zaradený do nákladov.</w:t>
      </w:r>
    </w:p>
    <w:tbl>
      <w:tblPr>
        <w:tblW w:w="1448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88"/>
        <w:gridCol w:w="1220"/>
        <w:gridCol w:w="1314"/>
        <w:gridCol w:w="1180"/>
        <w:gridCol w:w="1300"/>
        <w:gridCol w:w="1262"/>
        <w:gridCol w:w="1470"/>
        <w:gridCol w:w="1210"/>
        <w:gridCol w:w="1297"/>
        <w:gridCol w:w="1339"/>
      </w:tblGrid>
      <w:tr w:rsidR="00B51604" w:rsidRPr="00E94630" w14:paraId="3684C3E0" w14:textId="77777777" w:rsidTr="0039724D">
        <w:trPr>
          <w:trHeight w:val="765"/>
        </w:trPr>
        <w:tc>
          <w:tcPr>
            <w:tcW w:w="2888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F21AF1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Poskytovaná služba</w:t>
            </w:r>
          </w:p>
        </w:tc>
        <w:tc>
          <w:tcPr>
            <w:tcW w:w="12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004799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ZOS</w:t>
            </w:r>
          </w:p>
        </w:tc>
        <w:tc>
          <w:tcPr>
            <w:tcW w:w="131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08C78D54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ZPS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8593B3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ÚTULOK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801F1C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Rozpočet</w:t>
            </w:r>
          </w:p>
        </w:tc>
        <w:tc>
          <w:tcPr>
            <w:tcW w:w="126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3629EC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Kontrola rozpočtu k 31.03.2020</w:t>
            </w:r>
          </w:p>
        </w:tc>
        <w:tc>
          <w:tcPr>
            <w:tcW w:w="147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F317C6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Kontrola rozpočtu k 30.06.2020</w:t>
            </w:r>
          </w:p>
        </w:tc>
        <w:tc>
          <w:tcPr>
            <w:tcW w:w="121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40D5A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Kontrola rozpočtu k 30.09.2020</w:t>
            </w:r>
          </w:p>
        </w:tc>
        <w:tc>
          <w:tcPr>
            <w:tcW w:w="129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E10A71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Kontrola rozpočtu k 31.12.2020</w:t>
            </w:r>
          </w:p>
        </w:tc>
        <w:tc>
          <w:tcPr>
            <w:tcW w:w="133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5A553C" w14:textId="77777777" w:rsidR="00B51604" w:rsidRPr="00E94630" w:rsidRDefault="00B51604" w:rsidP="006B545A">
            <w:pPr>
              <w:jc w:val="center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Čerpanie rozpočtu  k 31.12.2020</w:t>
            </w:r>
          </w:p>
        </w:tc>
      </w:tr>
      <w:tr w:rsidR="00B51604" w:rsidRPr="00E94630" w14:paraId="2BFC9180" w14:textId="77777777" w:rsidTr="0039724D">
        <w:trPr>
          <w:trHeight w:val="255"/>
        </w:trPr>
        <w:tc>
          <w:tcPr>
            <w:tcW w:w="28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5B437D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38E775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1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8142D33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16D220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7CBE0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2020</w:t>
            </w:r>
          </w:p>
        </w:tc>
        <w:tc>
          <w:tcPr>
            <w:tcW w:w="126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3A51755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47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F7CF23E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1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66109C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9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1981394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33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233E59D" w14:textId="77777777" w:rsidR="00B51604" w:rsidRPr="00E94630" w:rsidRDefault="00B51604" w:rsidP="006B545A">
            <w:pPr>
              <w:rPr>
                <w:b/>
                <w:bCs/>
                <w:sz w:val="16"/>
                <w:szCs w:val="16"/>
              </w:rPr>
            </w:pPr>
          </w:p>
        </w:tc>
      </w:tr>
      <w:tr w:rsidR="00B51604" w:rsidRPr="00E94630" w14:paraId="2E1DB224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66B0B2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95644B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2F3583F6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1451BB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9032D9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6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FFB865A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47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F5DE42A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1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0070550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9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86390AC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33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EB202AF" w14:textId="77777777" w:rsidR="00B51604" w:rsidRPr="00E94630" w:rsidRDefault="00B51604" w:rsidP="006B545A">
            <w:pPr>
              <w:rPr>
                <w:b/>
                <w:bCs/>
                <w:sz w:val="16"/>
                <w:szCs w:val="16"/>
              </w:rPr>
            </w:pPr>
          </w:p>
        </w:tc>
      </w:tr>
      <w:tr w:rsidR="00B51604" w:rsidRPr="00E94630" w14:paraId="07DB2230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47DC41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D986E7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11 miest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1B1904DE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31 miest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DC6DED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8 miest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71D632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spolu 50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32FF61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7BDD17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2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DDA5AE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29D462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C59B15" w14:textId="77777777" w:rsidR="00B51604" w:rsidRPr="00E94630" w:rsidRDefault="00B51604" w:rsidP="006B545A">
            <w:pPr>
              <w:jc w:val="center"/>
              <w:rPr>
                <w:rFonts w:ascii="Calibri" w:hAnsi="Calibri" w:cs="Calibri"/>
                <w:b/>
                <w:bCs/>
                <w:sz w:val="16"/>
                <w:szCs w:val="16"/>
              </w:rPr>
            </w:pPr>
            <w:r w:rsidRPr="00E94630">
              <w:rPr>
                <w:rFonts w:ascii="Calibri" w:hAnsi="Calibri" w:cs="Calibri"/>
                <w:b/>
                <w:bCs/>
                <w:sz w:val="16"/>
                <w:szCs w:val="16"/>
              </w:rPr>
              <w:t> </w:t>
            </w:r>
          </w:p>
        </w:tc>
      </w:tr>
      <w:tr w:rsidR="00B51604" w:rsidRPr="00E94630" w14:paraId="33622010" w14:textId="77777777" w:rsidTr="0039724D">
        <w:trPr>
          <w:trHeight w:val="315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BB4FB2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POLOŽKY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ED4BB6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7E5C43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A63355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0C182D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084E16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A896BA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AB5D9F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29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3386DC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C9878E" w14:textId="77777777" w:rsidR="00B51604" w:rsidRPr="00E94630" w:rsidRDefault="00B51604" w:rsidP="006B545A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94630">
              <w:rPr>
                <w:rFonts w:ascii="Calibri" w:hAnsi="Calibri" w:cs="Calibri"/>
                <w:b/>
                <w:bCs/>
              </w:rPr>
              <w:t>%</w:t>
            </w:r>
          </w:p>
        </w:tc>
      </w:tr>
      <w:tr w:rsidR="00B51604" w:rsidRPr="00E94630" w14:paraId="0A2BDCC2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bottom"/>
            <w:hideMark/>
          </w:tcPr>
          <w:p w14:paraId="5674D89B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Spotreba energie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bottom"/>
            <w:hideMark/>
          </w:tcPr>
          <w:p w14:paraId="5BA6A77F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6 686,26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bottom"/>
            <w:hideMark/>
          </w:tcPr>
          <w:p w14:paraId="23749046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18 843,74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bottom"/>
            <w:hideMark/>
          </w:tcPr>
          <w:p w14:paraId="49CF9ECD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bottom"/>
            <w:hideMark/>
          </w:tcPr>
          <w:p w14:paraId="3D0C025A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25 530,00</w:t>
            </w:r>
          </w:p>
        </w:tc>
        <w:tc>
          <w:tcPr>
            <w:tcW w:w="1262" w:type="dxa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14:paraId="10C31568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8 885,16</w:t>
            </w:r>
          </w:p>
        </w:tc>
        <w:tc>
          <w:tcPr>
            <w:tcW w:w="14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bottom"/>
            <w:hideMark/>
          </w:tcPr>
          <w:p w14:paraId="27190109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13 595,37</w:t>
            </w:r>
          </w:p>
        </w:tc>
        <w:tc>
          <w:tcPr>
            <w:tcW w:w="121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bottom"/>
            <w:hideMark/>
          </w:tcPr>
          <w:p w14:paraId="05499056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18 643,27</w:t>
            </w:r>
          </w:p>
        </w:tc>
        <w:tc>
          <w:tcPr>
            <w:tcW w:w="129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92D050"/>
            <w:noWrap/>
            <w:vAlign w:val="bottom"/>
            <w:hideMark/>
          </w:tcPr>
          <w:p w14:paraId="7232F374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26 466,15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B29C88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103,67</w:t>
            </w:r>
          </w:p>
        </w:tc>
      </w:tr>
      <w:tr w:rsidR="00B51604" w:rsidRPr="00E94630" w14:paraId="162B840B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C0BFAA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Elektrická energia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85B7A6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1 204,72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E31B72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3 395,28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A0AA78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000000" w:fill="BFBFBF"/>
            <w:noWrap/>
            <w:vAlign w:val="bottom"/>
            <w:hideMark/>
          </w:tcPr>
          <w:p w14:paraId="19B8B76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4 600,00</w:t>
            </w:r>
          </w:p>
        </w:tc>
        <w:tc>
          <w:tcPr>
            <w:tcW w:w="126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E61B7C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1 630,35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D4055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2 217,37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DDAF5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3 127,07</w:t>
            </w:r>
          </w:p>
        </w:tc>
        <w:tc>
          <w:tcPr>
            <w:tcW w:w="129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9CD3E2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4 271,35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7943D2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92,86</w:t>
            </w:r>
          </w:p>
        </w:tc>
      </w:tr>
      <w:tr w:rsidR="00B51604" w:rsidRPr="00E94630" w14:paraId="6006ADA8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75542E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Vodné, stočné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2B310F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518,54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05BB18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1 461,46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E7511D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451F8902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1 980,00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D7EE2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510,45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7D8226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1 159,08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AC101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1 822,72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F26AA5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2 467,36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F2146F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124,61</w:t>
            </w:r>
          </w:p>
        </w:tc>
      </w:tr>
      <w:tr w:rsidR="00B51604" w:rsidRPr="00E94630" w14:paraId="5E6CB2E6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40DCDF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Tepelná energia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6644DC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4 963,00</w:t>
            </w:r>
          </w:p>
        </w:tc>
        <w:tc>
          <w:tcPr>
            <w:tcW w:w="131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6C6A7D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13 987,00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3E0A96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012910C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18 950,00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F759EE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6 744,36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5DBA0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10 218,92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CB6165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13 693,48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83D29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19 727,44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337DC4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104,10</w:t>
            </w:r>
          </w:p>
        </w:tc>
      </w:tr>
      <w:tr w:rsidR="00B51604" w:rsidRPr="00E94630" w14:paraId="17771854" w14:textId="77777777" w:rsidTr="0039724D">
        <w:trPr>
          <w:trHeight w:val="270"/>
        </w:trPr>
        <w:tc>
          <w:tcPr>
            <w:tcW w:w="288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14:paraId="0B181493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Spotreba materiálu</w:t>
            </w:r>
          </w:p>
        </w:tc>
        <w:tc>
          <w:tcPr>
            <w:tcW w:w="1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14:paraId="35D9F7E9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4 016,50</w:t>
            </w:r>
          </w:p>
        </w:tc>
        <w:tc>
          <w:tcPr>
            <w:tcW w:w="131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14:paraId="06087B71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11 319,30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14:paraId="0E7450B5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959,20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14:paraId="1F48DB24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16 295,00</w:t>
            </w:r>
          </w:p>
        </w:tc>
        <w:tc>
          <w:tcPr>
            <w:tcW w:w="12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14:paraId="490BAE13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3 647,72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14:paraId="6021D901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11 303,72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14:paraId="0D8EEDDB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16 323,48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14:paraId="3F47B304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35 223,98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AB6CBB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216,16</w:t>
            </w:r>
          </w:p>
        </w:tc>
      </w:tr>
      <w:tr w:rsidR="00B51604" w:rsidRPr="00E94630" w14:paraId="267B6948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EED128D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Kancelárske potreby</w:t>
            </w:r>
          </w:p>
        </w:tc>
        <w:tc>
          <w:tcPr>
            <w:tcW w:w="12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ED825C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176,00</w:t>
            </w:r>
          </w:p>
        </w:tc>
        <w:tc>
          <w:tcPr>
            <w:tcW w:w="131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AF0D23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496,00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97F285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128,00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333FCD6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800,00</w:t>
            </w:r>
          </w:p>
        </w:tc>
        <w:tc>
          <w:tcPr>
            <w:tcW w:w="126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B8CB3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109,55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958665B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556,72</w:t>
            </w:r>
          </w:p>
        </w:tc>
        <w:tc>
          <w:tcPr>
            <w:tcW w:w="121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F5B6A1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679,04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0163E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996,28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613D59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124,54</w:t>
            </w:r>
          </w:p>
        </w:tc>
      </w:tr>
      <w:tr w:rsidR="00B51604" w:rsidRPr="00E94630" w14:paraId="080A25CC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782C2D9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Čistiace prostriedky, drogéria</w:t>
            </w:r>
          </w:p>
        </w:tc>
        <w:tc>
          <w:tcPr>
            <w:tcW w:w="12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79FAEA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396,00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9BB50E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1 116,00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7DAFF5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288,00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28D403A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1 800,00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9BDEC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529,09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BD4C7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948,15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F2BF7A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1 814,47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C7B95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2 638,19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1F6248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146,57</w:t>
            </w:r>
          </w:p>
        </w:tc>
      </w:tr>
      <w:tr w:rsidR="00B51604" w:rsidRPr="00E94630" w14:paraId="516F6CBA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858BB16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Osobné ochranné prostriedky</w:t>
            </w:r>
          </w:p>
        </w:tc>
        <w:tc>
          <w:tcPr>
            <w:tcW w:w="12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0DE267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261,90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B37816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738,10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12C8B3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5DAA334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1 000,00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7ED442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A1C62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23BF91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15,00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D004A1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4E7872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1,50</w:t>
            </w:r>
          </w:p>
        </w:tc>
      </w:tr>
      <w:tr w:rsidR="00B51604" w:rsidRPr="00E94630" w14:paraId="20A1E7AD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AAB0811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Ostatný drobný materiál</w:t>
            </w:r>
          </w:p>
        </w:tc>
        <w:tc>
          <w:tcPr>
            <w:tcW w:w="12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614E9D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523,80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11C018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1 476,20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031123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7AB5634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2 000,00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AF56EB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254,45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0A6360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519,00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373C7BD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776,05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C2A10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943,84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A7B39A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47,19</w:t>
            </w:r>
          </w:p>
        </w:tc>
      </w:tr>
      <w:tr w:rsidR="00B51604" w:rsidRPr="00E94630" w14:paraId="11F364A8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418B52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Údržbársky materiál</w:t>
            </w:r>
          </w:p>
        </w:tc>
        <w:tc>
          <w:tcPr>
            <w:tcW w:w="12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8AC0D3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22,00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143830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62,00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BC8BF7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16,00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4B52466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100,00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6344F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366,66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15A95D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404,41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B345E6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530,21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179AA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543,61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9583F0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543,61</w:t>
            </w:r>
          </w:p>
        </w:tc>
      </w:tr>
      <w:tr w:rsidR="00B51604" w:rsidRPr="00E94630" w14:paraId="0F7CEA88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1694C09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Potreby dielňa</w:t>
            </w:r>
          </w:p>
        </w:tc>
        <w:tc>
          <w:tcPr>
            <w:tcW w:w="12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96C849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8EA29C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0131E2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7DE3849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6183D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24,00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40CC9B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24,00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A36B2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24,00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53037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24,00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BA05CA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0,00</w:t>
            </w:r>
          </w:p>
        </w:tc>
      </w:tr>
      <w:tr w:rsidR="00B51604" w:rsidRPr="00E94630" w14:paraId="5A49D2C8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63E1635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 xml:space="preserve">Základný zdravotnícky </w:t>
            </w:r>
            <w:r w:rsidRPr="00E94630">
              <w:rPr>
                <w:sz w:val="20"/>
                <w:szCs w:val="20"/>
              </w:rPr>
              <w:lastRenderedPageBreak/>
              <w:t>materiál</w:t>
            </w:r>
          </w:p>
        </w:tc>
        <w:tc>
          <w:tcPr>
            <w:tcW w:w="12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E6CEF0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lastRenderedPageBreak/>
              <w:t>1 911,90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9DA54D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5 388,10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DB6C31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35D258F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7 300,00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ABA1F1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2 148,97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0708CD2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3 056,84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D707D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4 513,41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549BB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8 032,92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E7C3A7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110,04</w:t>
            </w:r>
          </w:p>
        </w:tc>
      </w:tr>
      <w:tr w:rsidR="00B51604" w:rsidRPr="00E94630" w14:paraId="58B77EB3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D2818D3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Zdr. materiál COVID 19</w:t>
            </w:r>
          </w:p>
        </w:tc>
        <w:tc>
          <w:tcPr>
            <w:tcW w:w="12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4D2C25" w14:textId="77777777" w:rsidR="00B51604" w:rsidRPr="00E94630" w:rsidRDefault="00B51604" w:rsidP="006B545A">
            <w:pPr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A36AF2" w14:textId="77777777" w:rsidR="00B51604" w:rsidRPr="00E94630" w:rsidRDefault="00B51604" w:rsidP="006B545A">
            <w:pPr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4AA825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4421724D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2ACC2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E7391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4 954,76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859B98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5 309,17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AEDC3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12 577,71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428364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0,00</w:t>
            </w:r>
          </w:p>
        </w:tc>
      </w:tr>
      <w:tr w:rsidR="00B51604" w:rsidRPr="00E94630" w14:paraId="56F4F5BC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847E1C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Knihy, noviny, časopisy</w:t>
            </w:r>
          </w:p>
        </w:tc>
        <w:tc>
          <w:tcPr>
            <w:tcW w:w="12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E6ACEB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60,50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84AEC7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170,50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31E86D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44,00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05AE792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275,00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6AF26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66,00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EE1874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66,00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D10457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66,00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453AA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199,60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E6CA8A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72,58</w:t>
            </w:r>
          </w:p>
        </w:tc>
      </w:tr>
      <w:tr w:rsidR="00B51604" w:rsidRPr="00E94630" w14:paraId="01F8C4F8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E8412D4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DHM do 1700 €</w:t>
            </w:r>
          </w:p>
        </w:tc>
        <w:tc>
          <w:tcPr>
            <w:tcW w:w="12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D30735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660,00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C8854C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1 860,00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AE96FD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480,00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60E354B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3 000,00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3573B5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9A492F5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619,00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9A6C7A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2 423,50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4614E1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9 080,20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9BD2F4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302,67</w:t>
            </w:r>
          </w:p>
        </w:tc>
      </w:tr>
      <w:tr w:rsidR="00B51604" w:rsidRPr="00E94630" w14:paraId="5A28E905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FA907FB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DNHM do 2400 €</w:t>
            </w:r>
          </w:p>
        </w:tc>
        <w:tc>
          <w:tcPr>
            <w:tcW w:w="12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A3F044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454780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D501CB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38B2B22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6A0B4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149,00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3EFBE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149,00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852C2B5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161,00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0461E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161,00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2CFE69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0,00</w:t>
            </w:r>
          </w:p>
        </w:tc>
      </w:tr>
      <w:tr w:rsidR="00B51604" w:rsidRPr="00E94630" w14:paraId="24FD90EE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804DCA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Benzín - kosačka</w:t>
            </w:r>
          </w:p>
        </w:tc>
        <w:tc>
          <w:tcPr>
            <w:tcW w:w="12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352A94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4,40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AF54B1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12,40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50FDD7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3,20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1426FE65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FA21A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4E945D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5,84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4299BA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11,63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453F3D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11,63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9804D1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58,15</w:t>
            </w:r>
          </w:p>
        </w:tc>
      </w:tr>
      <w:tr w:rsidR="00B51604" w:rsidRPr="00E94630" w14:paraId="2BEBD1F0" w14:textId="77777777" w:rsidTr="0039724D">
        <w:trPr>
          <w:trHeight w:val="270"/>
        </w:trPr>
        <w:tc>
          <w:tcPr>
            <w:tcW w:w="288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66CC"/>
            <w:noWrap/>
            <w:vAlign w:val="bottom"/>
            <w:hideMark/>
          </w:tcPr>
          <w:p w14:paraId="2EADCD7C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Opravy a údržba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66CC"/>
            <w:noWrap/>
            <w:vAlign w:val="bottom"/>
            <w:hideMark/>
          </w:tcPr>
          <w:p w14:paraId="5CB0CB69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880,00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66CC"/>
            <w:noWrap/>
            <w:vAlign w:val="bottom"/>
            <w:hideMark/>
          </w:tcPr>
          <w:p w14:paraId="05787249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2 480,00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66CC"/>
            <w:noWrap/>
            <w:vAlign w:val="bottom"/>
            <w:hideMark/>
          </w:tcPr>
          <w:p w14:paraId="78C506A6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640,00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66CC"/>
            <w:noWrap/>
            <w:vAlign w:val="bottom"/>
            <w:hideMark/>
          </w:tcPr>
          <w:p w14:paraId="399D0DFC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4 000,00</w:t>
            </w:r>
          </w:p>
        </w:tc>
        <w:tc>
          <w:tcPr>
            <w:tcW w:w="1262" w:type="dxa"/>
            <w:tcBorders>
              <w:top w:val="nil"/>
              <w:left w:val="nil"/>
              <w:bottom w:val="nil"/>
              <w:right w:val="nil"/>
            </w:tcBorders>
            <w:shd w:val="clear" w:color="000000" w:fill="FF33CC"/>
            <w:noWrap/>
            <w:vAlign w:val="bottom"/>
            <w:hideMark/>
          </w:tcPr>
          <w:p w14:paraId="592E43CD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1 189,14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33CC"/>
            <w:noWrap/>
            <w:vAlign w:val="bottom"/>
            <w:hideMark/>
          </w:tcPr>
          <w:p w14:paraId="5EEC05B5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1 512,25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33CC"/>
            <w:noWrap/>
            <w:vAlign w:val="bottom"/>
            <w:hideMark/>
          </w:tcPr>
          <w:p w14:paraId="1FA3E2B9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1 738,11</w:t>
            </w:r>
          </w:p>
        </w:tc>
        <w:tc>
          <w:tcPr>
            <w:tcW w:w="129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33CC"/>
            <w:noWrap/>
            <w:vAlign w:val="bottom"/>
            <w:hideMark/>
          </w:tcPr>
          <w:p w14:paraId="6D3D913F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1 889,02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FA0702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47,23</w:t>
            </w:r>
          </w:p>
        </w:tc>
      </w:tr>
      <w:tr w:rsidR="00B51604" w:rsidRPr="00E94630" w14:paraId="358AC260" w14:textId="77777777" w:rsidTr="0039724D">
        <w:trPr>
          <w:trHeight w:val="270"/>
        </w:trPr>
        <w:tc>
          <w:tcPr>
            <w:tcW w:w="28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E1A18F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Revízie, servis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FF955C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440,00</w:t>
            </w:r>
          </w:p>
        </w:tc>
        <w:tc>
          <w:tcPr>
            <w:tcW w:w="1314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11BCEA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1 240,00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895CB0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320,00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51B59332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2000</w:t>
            </w:r>
          </w:p>
        </w:tc>
        <w:tc>
          <w:tcPr>
            <w:tcW w:w="126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DCB50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738,41</w:t>
            </w:r>
          </w:p>
        </w:tc>
        <w:tc>
          <w:tcPr>
            <w:tcW w:w="147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1A0C3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889,32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D543E3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1040,23</w:t>
            </w:r>
          </w:p>
        </w:tc>
        <w:tc>
          <w:tcPr>
            <w:tcW w:w="129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E313A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1191,14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75C16F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59,56</w:t>
            </w:r>
          </w:p>
        </w:tc>
      </w:tr>
      <w:tr w:rsidR="00B51604" w:rsidRPr="00E94630" w14:paraId="42BC01ED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4FAAE1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Ostatná údržba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5B3096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440,00</w:t>
            </w:r>
          </w:p>
        </w:tc>
        <w:tc>
          <w:tcPr>
            <w:tcW w:w="131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63C2D5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1 240,00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364524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320,00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0E072ECD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2000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9B353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450,73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54F7B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622,93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3AFE992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697,88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A0417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697,88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FC00EB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34,89</w:t>
            </w:r>
          </w:p>
        </w:tc>
      </w:tr>
      <w:tr w:rsidR="00B51604" w:rsidRPr="00E94630" w14:paraId="5A79FCF3" w14:textId="77777777" w:rsidTr="0039724D">
        <w:trPr>
          <w:trHeight w:val="270"/>
        </w:trPr>
        <w:tc>
          <w:tcPr>
            <w:tcW w:w="288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5B6"/>
            <w:noWrap/>
            <w:vAlign w:val="bottom"/>
            <w:hideMark/>
          </w:tcPr>
          <w:p w14:paraId="41A2B0AC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Reprofond</w:t>
            </w:r>
          </w:p>
        </w:tc>
        <w:tc>
          <w:tcPr>
            <w:tcW w:w="1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2E75B6"/>
            <w:noWrap/>
            <w:vAlign w:val="bottom"/>
            <w:hideMark/>
          </w:tcPr>
          <w:p w14:paraId="19608C94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33,00</w:t>
            </w:r>
          </w:p>
        </w:tc>
        <w:tc>
          <w:tcPr>
            <w:tcW w:w="13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2E75B6"/>
            <w:noWrap/>
            <w:vAlign w:val="bottom"/>
            <w:hideMark/>
          </w:tcPr>
          <w:p w14:paraId="27FDD84B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93,00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2E75B6"/>
            <w:noWrap/>
            <w:vAlign w:val="bottom"/>
            <w:hideMark/>
          </w:tcPr>
          <w:p w14:paraId="505F7682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2E75B6"/>
            <w:noWrap/>
            <w:vAlign w:val="bottom"/>
            <w:hideMark/>
          </w:tcPr>
          <w:p w14:paraId="79523B1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150,00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4472C4"/>
            <w:noWrap/>
            <w:vAlign w:val="bottom"/>
            <w:hideMark/>
          </w:tcPr>
          <w:p w14:paraId="62B17702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47,30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4472C4"/>
            <w:noWrap/>
            <w:vAlign w:val="bottom"/>
            <w:hideMark/>
          </w:tcPr>
          <w:p w14:paraId="4D2F7499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47,30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4472C4"/>
            <w:noWrap/>
            <w:vAlign w:val="bottom"/>
            <w:hideMark/>
          </w:tcPr>
          <w:p w14:paraId="3098E880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62,90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4472C4"/>
            <w:noWrap/>
            <w:vAlign w:val="bottom"/>
            <w:hideMark/>
          </w:tcPr>
          <w:p w14:paraId="751C44F2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73,05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8DFEEF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48,70</w:t>
            </w:r>
          </w:p>
        </w:tc>
      </w:tr>
      <w:tr w:rsidR="00B51604" w:rsidRPr="00E94630" w14:paraId="1111B208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5B6"/>
            <w:noWrap/>
            <w:vAlign w:val="bottom"/>
            <w:hideMark/>
          </w:tcPr>
          <w:p w14:paraId="14E9E639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Prepravné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2E75B6"/>
            <w:noWrap/>
            <w:vAlign w:val="bottom"/>
            <w:hideMark/>
          </w:tcPr>
          <w:p w14:paraId="6C31DA6B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2E75B6"/>
            <w:noWrap/>
            <w:vAlign w:val="bottom"/>
            <w:hideMark/>
          </w:tcPr>
          <w:p w14:paraId="4F95202C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31,00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2E75B6"/>
            <w:noWrap/>
            <w:vAlign w:val="bottom"/>
            <w:hideMark/>
          </w:tcPr>
          <w:p w14:paraId="27002801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8,00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2E75B6"/>
            <w:noWrap/>
            <w:vAlign w:val="bottom"/>
            <w:hideMark/>
          </w:tcPr>
          <w:p w14:paraId="4C0B770B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4472C4"/>
            <w:noWrap/>
            <w:vAlign w:val="bottom"/>
            <w:hideMark/>
          </w:tcPr>
          <w:p w14:paraId="6EE2C22D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7,20</w:t>
            </w:r>
          </w:p>
        </w:tc>
        <w:tc>
          <w:tcPr>
            <w:tcW w:w="14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0070C0"/>
            <w:noWrap/>
            <w:vAlign w:val="bottom"/>
            <w:hideMark/>
          </w:tcPr>
          <w:p w14:paraId="0C4028B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12,00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70C0"/>
            <w:noWrap/>
            <w:vAlign w:val="bottom"/>
            <w:hideMark/>
          </w:tcPr>
          <w:p w14:paraId="1467C62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12,00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70C0"/>
            <w:noWrap/>
            <w:vAlign w:val="bottom"/>
            <w:hideMark/>
          </w:tcPr>
          <w:p w14:paraId="6C2AC5A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480,13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ED6392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960,26</w:t>
            </w:r>
          </w:p>
        </w:tc>
      </w:tr>
      <w:tr w:rsidR="00B51604" w:rsidRPr="00E94630" w14:paraId="4B4ABB26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5B6"/>
            <w:noWrap/>
            <w:vAlign w:val="bottom"/>
            <w:hideMark/>
          </w:tcPr>
          <w:p w14:paraId="6EE79626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Cestovné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2E75B6"/>
            <w:noWrap/>
            <w:vAlign w:val="bottom"/>
            <w:hideMark/>
          </w:tcPr>
          <w:p w14:paraId="45782751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44,00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2E75B6"/>
            <w:noWrap/>
            <w:vAlign w:val="bottom"/>
            <w:hideMark/>
          </w:tcPr>
          <w:p w14:paraId="2D891D7A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124,00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2E75B6"/>
            <w:noWrap/>
            <w:vAlign w:val="bottom"/>
            <w:hideMark/>
          </w:tcPr>
          <w:p w14:paraId="003C9D01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32,00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2E75B6"/>
            <w:noWrap/>
            <w:vAlign w:val="bottom"/>
            <w:hideMark/>
          </w:tcPr>
          <w:p w14:paraId="305FCE0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200,00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4472C4"/>
            <w:noWrap/>
            <w:vAlign w:val="bottom"/>
            <w:hideMark/>
          </w:tcPr>
          <w:p w14:paraId="666F07BB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4,50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0070C0"/>
            <w:noWrap/>
            <w:vAlign w:val="bottom"/>
            <w:hideMark/>
          </w:tcPr>
          <w:p w14:paraId="4C88737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4,50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70C0"/>
            <w:noWrap/>
            <w:vAlign w:val="bottom"/>
            <w:hideMark/>
          </w:tcPr>
          <w:p w14:paraId="29C2709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4,50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70C0"/>
            <w:noWrap/>
            <w:vAlign w:val="bottom"/>
            <w:hideMark/>
          </w:tcPr>
          <w:p w14:paraId="23668BA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4,50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0858FD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2,25</w:t>
            </w:r>
          </w:p>
        </w:tc>
      </w:tr>
      <w:tr w:rsidR="00B51604" w:rsidRPr="00E94630" w14:paraId="033D6B30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900CC"/>
            <w:noWrap/>
            <w:vAlign w:val="bottom"/>
            <w:hideMark/>
          </w:tcPr>
          <w:p w14:paraId="0CFA8776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Služby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900CC"/>
            <w:noWrap/>
            <w:vAlign w:val="bottom"/>
            <w:hideMark/>
          </w:tcPr>
          <w:p w14:paraId="022B6781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21 971,40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900CC"/>
            <w:noWrap/>
            <w:vAlign w:val="bottom"/>
            <w:hideMark/>
          </w:tcPr>
          <w:p w14:paraId="562E64BA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61 919,40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900CC"/>
            <w:noWrap/>
            <w:vAlign w:val="bottom"/>
            <w:hideMark/>
          </w:tcPr>
          <w:p w14:paraId="4CDB1B7F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15 979,20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900CC"/>
            <w:noWrap/>
            <w:vAlign w:val="bottom"/>
            <w:hideMark/>
          </w:tcPr>
          <w:p w14:paraId="0CBAC582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99 870,00</w:t>
            </w:r>
          </w:p>
        </w:tc>
        <w:tc>
          <w:tcPr>
            <w:tcW w:w="1262" w:type="dxa"/>
            <w:tcBorders>
              <w:top w:val="nil"/>
              <w:left w:val="nil"/>
              <w:bottom w:val="nil"/>
              <w:right w:val="nil"/>
            </w:tcBorders>
            <w:shd w:val="clear" w:color="000000" w:fill="7030A0"/>
            <w:noWrap/>
            <w:vAlign w:val="bottom"/>
            <w:hideMark/>
          </w:tcPr>
          <w:p w14:paraId="7437D50E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27 315,48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7030A0"/>
            <w:noWrap/>
            <w:vAlign w:val="bottom"/>
            <w:hideMark/>
          </w:tcPr>
          <w:p w14:paraId="1CF56935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55 406,92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7030A0"/>
            <w:noWrap/>
            <w:vAlign w:val="bottom"/>
            <w:hideMark/>
          </w:tcPr>
          <w:p w14:paraId="0DD1D81F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85 529,81</w:t>
            </w:r>
          </w:p>
        </w:tc>
        <w:tc>
          <w:tcPr>
            <w:tcW w:w="129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30A0"/>
            <w:noWrap/>
            <w:vAlign w:val="bottom"/>
            <w:hideMark/>
          </w:tcPr>
          <w:p w14:paraId="465CC3C6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116 273,10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CF6AB4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116,42</w:t>
            </w:r>
          </w:p>
        </w:tc>
      </w:tr>
      <w:tr w:rsidR="00B51604" w:rsidRPr="00E94630" w14:paraId="6D904D3B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45C436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Vedenie účtovníctva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85392B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851,40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EEE02B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2 399,40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1A9847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619,20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000000" w:fill="BFBFBF"/>
            <w:noWrap/>
            <w:vAlign w:val="bottom"/>
            <w:hideMark/>
          </w:tcPr>
          <w:p w14:paraId="6C50C0A5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3 870,00</w:t>
            </w:r>
          </w:p>
        </w:tc>
        <w:tc>
          <w:tcPr>
            <w:tcW w:w="126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0FB668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960,00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7989112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1 920,00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024585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2 880,00</w:t>
            </w:r>
          </w:p>
        </w:tc>
        <w:tc>
          <w:tcPr>
            <w:tcW w:w="129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31BB08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3 840,00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E11932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99,22</w:t>
            </w:r>
          </w:p>
        </w:tc>
      </w:tr>
      <w:tr w:rsidR="00B51604" w:rsidRPr="00E94630" w14:paraId="301281ED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EFC7DE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Pranie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D37E2B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660,00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9C0E63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1 860,00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E0D2D7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480,00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BFBFBF"/>
            <w:noWrap/>
            <w:vAlign w:val="bottom"/>
            <w:hideMark/>
          </w:tcPr>
          <w:p w14:paraId="51056B01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3 000,00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E6EA9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813,72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C28BE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1 602,55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27E1015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2 521,35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3BD67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3 596,37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9E543E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119,88</w:t>
            </w:r>
          </w:p>
        </w:tc>
      </w:tr>
      <w:tr w:rsidR="00B51604" w:rsidRPr="00E94630" w14:paraId="341C5C3D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0F2BCD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Nájomné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1034FC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1 443,20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CD7565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4 067,20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1D9955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1 049,60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09900C1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6 560,00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62CFA1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1 531,80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6832A7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3 063,60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101A0B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4 595,40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7EE21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6 142,52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B3ADB9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93,64</w:t>
            </w:r>
          </w:p>
        </w:tc>
      </w:tr>
      <w:tr w:rsidR="00B51604" w:rsidRPr="00E94630" w14:paraId="3A93CF24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0B5552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Telefón, internet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D4F75E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209,00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229D0C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589,00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EFD5A3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152,00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4AE3A6DB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950,00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84F4D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240,28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9B1379D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478,50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EAF70A2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726,17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80AE3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981,90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A8A377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103,36</w:t>
            </w:r>
          </w:p>
        </w:tc>
      </w:tr>
      <w:tr w:rsidR="00B51604" w:rsidRPr="00E94630" w14:paraId="448000C2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7E79C9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Poštovné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12E877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26,40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6CEBE9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74,40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A2F27C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19,20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000000" w:fill="BFBFBF"/>
            <w:noWrap/>
            <w:vAlign w:val="bottom"/>
            <w:hideMark/>
          </w:tcPr>
          <w:p w14:paraId="1D3D324D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120,00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FBF70BD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10,20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54E86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130,10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64F79D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131,75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7BF211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209,15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023A35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174,29</w:t>
            </w:r>
          </w:p>
        </w:tc>
      </w:tr>
      <w:tr w:rsidR="00B51604" w:rsidRPr="00E94630" w14:paraId="2DEA3F74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A9F5D4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Strava klientov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48C0AB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17 732,00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146DAA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49 972,00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BFCAE1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12 896,00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BFBFBF"/>
            <w:noWrap/>
            <w:vAlign w:val="bottom"/>
            <w:hideMark/>
          </w:tcPr>
          <w:p w14:paraId="18D6F57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80 600,00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9932335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23 136,04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CBA675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45 557,14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61B728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71 204,86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06BED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96 608,92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D38D8D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119,86</w:t>
            </w:r>
          </w:p>
        </w:tc>
      </w:tr>
      <w:tr w:rsidR="00B51604" w:rsidRPr="00E94630" w14:paraId="09E1D7D2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9107E8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Vzdelávanie, semináre, školenia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E8FCAF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176,00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32C8A0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496,00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477020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128,00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BFBFBF"/>
            <w:noWrap/>
            <w:vAlign w:val="bottom"/>
            <w:hideMark/>
          </w:tcPr>
          <w:p w14:paraId="53A558D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800,00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94DE21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141,00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BE71F6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286,00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CABF80D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354,00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57D175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393,00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0B3AF6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49,13</w:t>
            </w:r>
          </w:p>
        </w:tc>
      </w:tr>
      <w:tr w:rsidR="00B51604" w:rsidRPr="00E94630" w14:paraId="1F27E4CE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214EB5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Školenia podmienok kvality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D5512A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176,00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97A92D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496,00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41F2FF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128,00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BFBFBF"/>
            <w:noWrap/>
            <w:vAlign w:val="bottom"/>
            <w:hideMark/>
          </w:tcPr>
          <w:p w14:paraId="3013FDB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800,00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9F8866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E4A11F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9FE8B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AF0F2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E5ACED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0,00</w:t>
            </w:r>
          </w:p>
        </w:tc>
      </w:tr>
      <w:tr w:rsidR="00B51604" w:rsidRPr="00E94630" w14:paraId="053A1EF8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816B1B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Supervízia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F6D474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22,00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416AB0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62,00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A6C838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16,00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BFBFBF"/>
            <w:noWrap/>
            <w:vAlign w:val="bottom"/>
            <w:hideMark/>
          </w:tcPr>
          <w:p w14:paraId="0C5BBD8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100,00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68190F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3A3602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AC546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2F52B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84A852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0,00</w:t>
            </w:r>
          </w:p>
        </w:tc>
      </w:tr>
      <w:tr w:rsidR="00B51604" w:rsidRPr="00E94630" w14:paraId="1D131601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C2C705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Správa www stránky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59C3C3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55,00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B7EB7A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155,00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D186C7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40,00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BFBFBF"/>
            <w:noWrap/>
            <w:vAlign w:val="bottom"/>
            <w:hideMark/>
          </w:tcPr>
          <w:p w14:paraId="292C69D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250,00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7E640D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753489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11558D8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FE3DF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94,77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9B40D5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37,91</w:t>
            </w:r>
          </w:p>
        </w:tc>
      </w:tr>
      <w:tr w:rsidR="00B51604" w:rsidRPr="00E94630" w14:paraId="6ADB14D2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3FEA0D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Program IS Cygnus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02A55A" w14:textId="77777777" w:rsidR="00B51604" w:rsidRPr="00E94630" w:rsidRDefault="00B51604" w:rsidP="006B545A">
            <w:pPr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8E431E" w14:textId="77777777" w:rsidR="00B51604" w:rsidRPr="00E94630" w:rsidRDefault="00B51604" w:rsidP="006B545A">
            <w:pPr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B19A75" w14:textId="77777777" w:rsidR="00B51604" w:rsidRPr="00E94630" w:rsidRDefault="00B51604" w:rsidP="006B545A">
            <w:pPr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BFBFBF"/>
            <w:noWrap/>
            <w:vAlign w:val="bottom"/>
            <w:hideMark/>
          </w:tcPr>
          <w:p w14:paraId="5F7F5C0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FB9852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0F58B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CAE635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1 006,38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EE398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1 509,57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2295D7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0,00</w:t>
            </w:r>
          </w:p>
        </w:tc>
      </w:tr>
      <w:tr w:rsidR="00B51604" w:rsidRPr="00E94630" w14:paraId="1F74BA96" w14:textId="77777777" w:rsidTr="0039724D">
        <w:trPr>
          <w:trHeight w:val="270"/>
        </w:trPr>
        <w:tc>
          <w:tcPr>
            <w:tcW w:w="2888" w:type="dxa"/>
            <w:tcBorders>
              <w:top w:val="single" w:sz="4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BAB392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Ostatné služby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87EED6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620,40</w:t>
            </w:r>
          </w:p>
        </w:tc>
        <w:tc>
          <w:tcPr>
            <w:tcW w:w="1314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E258E3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1 748,40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78F1CE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451,20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13E1308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2 820,00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11033FD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482,44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5A7558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2 369,03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F8966CD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2 109,90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398DE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2 896,90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04CE8D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102,73</w:t>
            </w:r>
          </w:p>
        </w:tc>
      </w:tr>
      <w:tr w:rsidR="00B51604" w:rsidRPr="00E94630" w14:paraId="5349EF7B" w14:textId="77777777" w:rsidTr="0039724D">
        <w:trPr>
          <w:trHeight w:val="270"/>
        </w:trPr>
        <w:tc>
          <w:tcPr>
            <w:tcW w:w="288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CC66"/>
            <w:noWrap/>
            <w:vAlign w:val="bottom"/>
            <w:hideMark/>
          </w:tcPr>
          <w:p w14:paraId="5C26CB48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Mzdové náklady</w:t>
            </w:r>
          </w:p>
        </w:tc>
        <w:tc>
          <w:tcPr>
            <w:tcW w:w="1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CC66"/>
            <w:noWrap/>
            <w:vAlign w:val="bottom"/>
            <w:hideMark/>
          </w:tcPr>
          <w:p w14:paraId="57516B3C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81 505,82</w:t>
            </w:r>
          </w:p>
        </w:tc>
        <w:tc>
          <w:tcPr>
            <w:tcW w:w="13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CC66"/>
            <w:noWrap/>
            <w:vAlign w:val="bottom"/>
            <w:hideMark/>
          </w:tcPr>
          <w:p w14:paraId="698BD415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229 698,22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CC66"/>
            <w:noWrap/>
            <w:vAlign w:val="bottom"/>
            <w:hideMark/>
          </w:tcPr>
          <w:p w14:paraId="34540A10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59 276,96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14:paraId="1712D8E3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370 481,00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DA65"/>
            <w:noWrap/>
            <w:vAlign w:val="bottom"/>
            <w:hideMark/>
          </w:tcPr>
          <w:p w14:paraId="49174479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88 083,46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DA65"/>
            <w:noWrap/>
            <w:vAlign w:val="bottom"/>
            <w:hideMark/>
          </w:tcPr>
          <w:p w14:paraId="1CAA9ECA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167 715,49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DA65"/>
            <w:noWrap/>
            <w:vAlign w:val="bottom"/>
            <w:hideMark/>
          </w:tcPr>
          <w:p w14:paraId="589A7423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253 229,43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DA65"/>
            <w:noWrap/>
            <w:vAlign w:val="bottom"/>
            <w:hideMark/>
          </w:tcPr>
          <w:p w14:paraId="38664ADE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349 630,57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52EC8E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94,37</w:t>
            </w:r>
          </w:p>
        </w:tc>
      </w:tr>
      <w:tr w:rsidR="00B51604" w:rsidRPr="00E94630" w14:paraId="371FE891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75311A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Hrubé mzdy a dohody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E9901A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60 369,32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4A3798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170 131,72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43AF9E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43 904,96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0CB4FB5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274 406,00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61C1D1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65 926,85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F95C4D1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125 347,62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FAC5341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189 093,40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02A97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260 690,87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2C5E05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95,00</w:t>
            </w:r>
          </w:p>
        </w:tc>
      </w:tr>
      <w:tr w:rsidR="00B51604" w:rsidRPr="00E94630" w14:paraId="1D709AA6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29DB2A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Odchodné+odstupné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C9C7F5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08B27D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B40688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000000" w:fill="BFBFBF"/>
            <w:noWrap/>
            <w:vAlign w:val="bottom"/>
            <w:hideMark/>
          </w:tcPr>
          <w:p w14:paraId="136B4DD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69556E5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A334E5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D51D79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C9AB3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BAC050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0,00</w:t>
            </w:r>
          </w:p>
        </w:tc>
      </w:tr>
      <w:tr w:rsidR="00B51604" w:rsidRPr="00E94630" w14:paraId="2C69B99B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E9A721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Zákonné ZP a NP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BD41C7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21 136,50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915040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59 566,50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C082BD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15 372,00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29645E2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96 075,00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A7DFC88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22 156,61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E4D9D8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42 367,87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2A07598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64 136,03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CC1B3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88 939,70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3DD6E4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92,57</w:t>
            </w:r>
          </w:p>
        </w:tc>
      </w:tr>
      <w:tr w:rsidR="00B51604" w:rsidRPr="00E94630" w14:paraId="4DB09905" w14:textId="77777777" w:rsidTr="0039724D">
        <w:trPr>
          <w:trHeight w:val="270"/>
        </w:trPr>
        <w:tc>
          <w:tcPr>
            <w:tcW w:w="288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B0F0"/>
            <w:noWrap/>
            <w:vAlign w:val="bottom"/>
            <w:hideMark/>
          </w:tcPr>
          <w:p w14:paraId="6F0226F1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Zákonné sociálne náklady</w:t>
            </w:r>
          </w:p>
        </w:tc>
        <w:tc>
          <w:tcPr>
            <w:tcW w:w="1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noWrap/>
            <w:vAlign w:val="bottom"/>
            <w:hideMark/>
          </w:tcPr>
          <w:p w14:paraId="409CD384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1 254,00</w:t>
            </w:r>
          </w:p>
        </w:tc>
        <w:tc>
          <w:tcPr>
            <w:tcW w:w="13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noWrap/>
            <w:vAlign w:val="bottom"/>
            <w:hideMark/>
          </w:tcPr>
          <w:p w14:paraId="5B6B36A8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3 534,00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noWrap/>
            <w:vAlign w:val="bottom"/>
            <w:hideMark/>
          </w:tcPr>
          <w:p w14:paraId="3B1CC4B7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912,00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00B0F0"/>
            <w:noWrap/>
            <w:vAlign w:val="bottom"/>
            <w:hideMark/>
          </w:tcPr>
          <w:p w14:paraId="59B379B8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5 700,00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00B0F0"/>
            <w:noWrap/>
            <w:vAlign w:val="bottom"/>
            <w:hideMark/>
          </w:tcPr>
          <w:p w14:paraId="55516E7F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1 901,88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00B0F0"/>
            <w:noWrap/>
            <w:vAlign w:val="bottom"/>
            <w:hideMark/>
          </w:tcPr>
          <w:p w14:paraId="3008D222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3 348,37</w:t>
            </w:r>
          </w:p>
        </w:tc>
        <w:tc>
          <w:tcPr>
            <w:tcW w:w="12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B0F0"/>
            <w:noWrap/>
            <w:vAlign w:val="bottom"/>
            <w:hideMark/>
          </w:tcPr>
          <w:p w14:paraId="5D722D94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4 807,80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noWrap/>
            <w:vAlign w:val="bottom"/>
            <w:hideMark/>
          </w:tcPr>
          <w:p w14:paraId="004B6EB2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6 898,79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E253AA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121,03</w:t>
            </w:r>
          </w:p>
        </w:tc>
      </w:tr>
      <w:tr w:rsidR="00B51604" w:rsidRPr="00E94630" w14:paraId="36B72E95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EB2B23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Tvorba soc. fondu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E29AC7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308,00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58C5EB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868,00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ADAB81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224,00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5B99334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1 400,00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F5011B8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354,12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DC486CD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687,73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7440D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1 012,55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E82DD5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1 407,95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3300EB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100,57</w:t>
            </w:r>
          </w:p>
        </w:tc>
      </w:tr>
      <w:tr w:rsidR="00B51604" w:rsidRPr="00E94630" w14:paraId="4CC2FC56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82E398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lastRenderedPageBreak/>
              <w:t>Strava zamestnancov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62136A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770,00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8F9124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2 170,00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BFDE6D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560,00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000000" w:fill="BFBFBF"/>
            <w:noWrap/>
            <w:vAlign w:val="bottom"/>
            <w:hideMark/>
          </w:tcPr>
          <w:p w14:paraId="3AC4FF52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3 500,00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283D338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786,50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64ACA7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1 610,51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44DBE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2 178,00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B586D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3 346,86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019521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95,62</w:t>
            </w:r>
          </w:p>
        </w:tc>
      </w:tr>
      <w:tr w:rsidR="00B51604" w:rsidRPr="00E94630" w14:paraId="628A8AEB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575810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Náhrada za nemoc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DA6271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176,00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FF29A5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496,00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ED794D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128,00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5453816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800,00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298EF3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761,26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01DE8CB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1 050,13</w:t>
            </w:r>
          </w:p>
        </w:tc>
        <w:tc>
          <w:tcPr>
            <w:tcW w:w="121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678AF7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1 617,25</w:t>
            </w:r>
          </w:p>
        </w:tc>
        <w:tc>
          <w:tcPr>
            <w:tcW w:w="129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EFCAB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2 143,98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406C61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268,00</w:t>
            </w:r>
          </w:p>
        </w:tc>
      </w:tr>
      <w:tr w:rsidR="00B51604" w:rsidRPr="00E94630" w14:paraId="5C7A3AC4" w14:textId="77777777" w:rsidTr="0039724D">
        <w:trPr>
          <w:trHeight w:val="270"/>
        </w:trPr>
        <w:tc>
          <w:tcPr>
            <w:tcW w:w="288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7B7B7B"/>
            <w:noWrap/>
            <w:vAlign w:val="bottom"/>
            <w:hideMark/>
          </w:tcPr>
          <w:p w14:paraId="780056B9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Dane</w:t>
            </w:r>
          </w:p>
        </w:tc>
        <w:tc>
          <w:tcPr>
            <w:tcW w:w="1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7B7B7B"/>
            <w:noWrap/>
            <w:vAlign w:val="bottom"/>
            <w:hideMark/>
          </w:tcPr>
          <w:p w14:paraId="400BF2FD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240,90</w:t>
            </w:r>
          </w:p>
        </w:tc>
        <w:tc>
          <w:tcPr>
            <w:tcW w:w="13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7B7B7B"/>
            <w:noWrap/>
            <w:vAlign w:val="bottom"/>
            <w:hideMark/>
          </w:tcPr>
          <w:p w14:paraId="2575B073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678,90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7B7B7B"/>
            <w:noWrap/>
            <w:vAlign w:val="bottom"/>
            <w:hideMark/>
          </w:tcPr>
          <w:p w14:paraId="2EFEEBC4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175,20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7B7B7B"/>
            <w:noWrap/>
            <w:vAlign w:val="bottom"/>
            <w:hideMark/>
          </w:tcPr>
          <w:p w14:paraId="04A79CB1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1 095,00</w:t>
            </w:r>
          </w:p>
        </w:tc>
        <w:tc>
          <w:tcPr>
            <w:tcW w:w="126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7F7F7F"/>
            <w:noWrap/>
            <w:vAlign w:val="bottom"/>
            <w:hideMark/>
          </w:tcPr>
          <w:p w14:paraId="2D32E7A7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1 234,38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7F7F7F"/>
            <w:noWrap/>
            <w:vAlign w:val="bottom"/>
            <w:hideMark/>
          </w:tcPr>
          <w:p w14:paraId="14EDB1BC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1 234,38</w:t>
            </w:r>
          </w:p>
        </w:tc>
        <w:tc>
          <w:tcPr>
            <w:tcW w:w="12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7F7F7F"/>
            <w:noWrap/>
            <w:vAlign w:val="bottom"/>
            <w:hideMark/>
          </w:tcPr>
          <w:p w14:paraId="7DC83862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1 234,38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7F7F7F"/>
            <w:noWrap/>
            <w:vAlign w:val="bottom"/>
            <w:hideMark/>
          </w:tcPr>
          <w:p w14:paraId="0528058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1 604,10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69FF76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146,49</w:t>
            </w:r>
          </w:p>
        </w:tc>
      </w:tr>
      <w:tr w:rsidR="00B51604" w:rsidRPr="00E94630" w14:paraId="37775C6F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2D566E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Odvoz komunálneho odpadu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59A302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240,90</w:t>
            </w:r>
          </w:p>
        </w:tc>
        <w:tc>
          <w:tcPr>
            <w:tcW w:w="131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CF76E5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678,90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10E9A3" w14:textId="77777777" w:rsidR="00B51604" w:rsidRPr="00E94630" w:rsidRDefault="00B51604" w:rsidP="006B545A">
            <w:pPr>
              <w:jc w:val="right"/>
              <w:rPr>
                <w:color w:val="000000"/>
                <w:sz w:val="20"/>
                <w:szCs w:val="20"/>
              </w:rPr>
            </w:pPr>
            <w:r w:rsidRPr="00E94630">
              <w:rPr>
                <w:color w:val="000000"/>
                <w:sz w:val="20"/>
                <w:szCs w:val="20"/>
              </w:rPr>
              <w:t>175,20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34DFDFC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1 095,00</w:t>
            </w:r>
          </w:p>
        </w:tc>
        <w:tc>
          <w:tcPr>
            <w:tcW w:w="126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983BF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1 234,38</w:t>
            </w:r>
          </w:p>
        </w:tc>
        <w:tc>
          <w:tcPr>
            <w:tcW w:w="14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4163C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1 234,38</w:t>
            </w:r>
          </w:p>
        </w:tc>
        <w:tc>
          <w:tcPr>
            <w:tcW w:w="12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9E669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1 234,38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D3AF9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1 604,10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04E94F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146,49</w:t>
            </w:r>
          </w:p>
        </w:tc>
      </w:tr>
      <w:tr w:rsidR="00B51604" w:rsidRPr="00E94630" w14:paraId="64F07BE4" w14:textId="77777777" w:rsidTr="0039724D">
        <w:trPr>
          <w:trHeight w:val="270"/>
        </w:trPr>
        <w:tc>
          <w:tcPr>
            <w:tcW w:w="288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7921D4E7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Poplatky banke</w:t>
            </w:r>
          </w:p>
        </w:tc>
        <w:tc>
          <w:tcPr>
            <w:tcW w:w="1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21F1A62B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110,00</w:t>
            </w:r>
          </w:p>
        </w:tc>
        <w:tc>
          <w:tcPr>
            <w:tcW w:w="13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4E808A06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310,00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343BF02E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80,00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7A79F30B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500,00</w:t>
            </w:r>
          </w:p>
        </w:tc>
        <w:tc>
          <w:tcPr>
            <w:tcW w:w="126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336DE123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131,88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1962C42C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263,98</w:t>
            </w:r>
          </w:p>
        </w:tc>
        <w:tc>
          <w:tcPr>
            <w:tcW w:w="12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7D0C9842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405,58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673A18BB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570,58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D3A868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114,12</w:t>
            </w:r>
          </w:p>
        </w:tc>
      </w:tr>
      <w:tr w:rsidR="00B51604" w:rsidRPr="00E94630" w14:paraId="0ACFE43B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78CDB90F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Poistenie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07416F7C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206,80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745EA569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582,80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6DFCA447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150,40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103730C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940,00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30580FCD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3D62F175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176,88</w:t>
            </w:r>
          </w:p>
        </w:tc>
        <w:tc>
          <w:tcPr>
            <w:tcW w:w="12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17D5E202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176,88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034C2BAA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936,41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33D06F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99,62</w:t>
            </w:r>
          </w:p>
        </w:tc>
      </w:tr>
      <w:tr w:rsidR="00B51604" w:rsidRPr="00E94630" w14:paraId="5765E986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647374DD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Ostatné náklady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3C571C6D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6,60</w:t>
            </w:r>
          </w:p>
        </w:tc>
        <w:tc>
          <w:tcPr>
            <w:tcW w:w="131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74EA48C7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18,60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5AF6E98F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4,80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4D6B091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1E49622C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0047F426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636E1830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11A2E719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885D09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0,00</w:t>
            </w:r>
          </w:p>
        </w:tc>
      </w:tr>
      <w:tr w:rsidR="00B51604" w:rsidRPr="00E94630" w14:paraId="759E653F" w14:textId="77777777" w:rsidTr="0039724D">
        <w:trPr>
          <w:trHeight w:val="270"/>
        </w:trPr>
        <w:tc>
          <w:tcPr>
            <w:tcW w:w="288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7BBCAFEA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Daň z príjmov</w:t>
            </w:r>
          </w:p>
        </w:tc>
        <w:tc>
          <w:tcPr>
            <w:tcW w:w="1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10B595FA" w14:textId="77777777" w:rsidR="00B51604" w:rsidRPr="00E94630" w:rsidRDefault="00B51604" w:rsidP="006B545A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214755F0" w14:textId="77777777" w:rsidR="00B51604" w:rsidRPr="00E94630" w:rsidRDefault="00B51604" w:rsidP="006B545A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48B8A1EB" w14:textId="77777777" w:rsidR="00B51604" w:rsidRPr="00E94630" w:rsidRDefault="00B51604" w:rsidP="006B545A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6E28840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235D90E1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578BD24A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2A0F56D2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29828C62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93,58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505A21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0,00</w:t>
            </w:r>
          </w:p>
        </w:tc>
      </w:tr>
      <w:tr w:rsidR="00B51604" w:rsidRPr="00E94630" w14:paraId="323941BA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589F2A1B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Odpisy HIM a budov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6D1F3056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17,60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608E4DF9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49,60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4E5237AD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12,80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432EC91B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80,00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74E5E1CE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15,00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3214833D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30,00</w:t>
            </w:r>
          </w:p>
        </w:tc>
        <w:tc>
          <w:tcPr>
            <w:tcW w:w="12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57FB881C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45,00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18D"/>
            <w:noWrap/>
            <w:vAlign w:val="bottom"/>
            <w:hideMark/>
          </w:tcPr>
          <w:p w14:paraId="67A188EA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60,00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0E64AE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75,00</w:t>
            </w:r>
          </w:p>
        </w:tc>
      </w:tr>
      <w:tr w:rsidR="00B51604" w:rsidRPr="00E94630" w14:paraId="279A2BD3" w14:textId="77777777" w:rsidTr="0039724D">
        <w:trPr>
          <w:trHeight w:val="270"/>
        </w:trPr>
        <w:tc>
          <w:tcPr>
            <w:tcW w:w="28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0000"/>
            <w:noWrap/>
            <w:vAlign w:val="bottom"/>
            <w:hideMark/>
          </w:tcPr>
          <w:p w14:paraId="599B403B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SPOLU NÁKLADY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0000"/>
            <w:noWrap/>
            <w:vAlign w:val="bottom"/>
            <w:hideMark/>
          </w:tcPr>
          <w:p w14:paraId="33FBF219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116 983,88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0000"/>
            <w:noWrap/>
            <w:vAlign w:val="bottom"/>
            <w:hideMark/>
          </w:tcPr>
          <w:p w14:paraId="63837AAD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329 682,56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0000"/>
            <w:noWrap/>
            <w:vAlign w:val="bottom"/>
            <w:hideMark/>
          </w:tcPr>
          <w:p w14:paraId="460637A2" w14:textId="77777777" w:rsidR="00B51604" w:rsidRPr="00E94630" w:rsidRDefault="00B51604" w:rsidP="006B545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E94630">
              <w:rPr>
                <w:b/>
                <w:bCs/>
                <w:color w:val="000000"/>
                <w:sz w:val="20"/>
                <w:szCs w:val="20"/>
              </w:rPr>
              <w:t>78 254,56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0000"/>
            <w:noWrap/>
            <w:vAlign w:val="bottom"/>
            <w:hideMark/>
          </w:tcPr>
          <w:p w14:paraId="77911432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524 921,00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0000"/>
            <w:noWrap/>
            <w:vAlign w:val="bottom"/>
            <w:hideMark/>
          </w:tcPr>
          <w:p w14:paraId="13C0B3E9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132 463,10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0000"/>
            <w:noWrap/>
            <w:vAlign w:val="bottom"/>
            <w:hideMark/>
          </w:tcPr>
          <w:p w14:paraId="62C29AEE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254 651,16</w:t>
            </w:r>
          </w:p>
        </w:tc>
        <w:tc>
          <w:tcPr>
            <w:tcW w:w="12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0000"/>
            <w:noWrap/>
            <w:vAlign w:val="bottom"/>
            <w:hideMark/>
          </w:tcPr>
          <w:p w14:paraId="5EBE7985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382 213,14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0000"/>
            <w:noWrap/>
            <w:vAlign w:val="bottom"/>
            <w:hideMark/>
          </w:tcPr>
          <w:p w14:paraId="4C48D415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540 203,96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FD11A2" w14:textId="77777777" w:rsidR="00B51604" w:rsidRPr="00E94630" w:rsidRDefault="00B51604" w:rsidP="006B545A">
            <w:pPr>
              <w:jc w:val="right"/>
              <w:rPr>
                <w:b/>
                <w:bCs/>
                <w:sz w:val="16"/>
                <w:szCs w:val="16"/>
              </w:rPr>
            </w:pPr>
            <w:r w:rsidRPr="00E94630">
              <w:rPr>
                <w:b/>
                <w:bCs/>
                <w:sz w:val="16"/>
                <w:szCs w:val="16"/>
              </w:rPr>
              <w:t>102,91</w:t>
            </w:r>
          </w:p>
        </w:tc>
      </w:tr>
    </w:tbl>
    <w:p w14:paraId="60900B6D" w14:textId="77777777" w:rsidR="00B51604" w:rsidRDefault="00B51604" w:rsidP="00B51604"/>
    <w:p w14:paraId="11134345" w14:textId="77777777" w:rsidR="00B51604" w:rsidRPr="00ED2C41" w:rsidRDefault="00B51604" w:rsidP="00B51604"/>
    <w:p w14:paraId="2B086C69" w14:textId="77777777" w:rsidR="00B51604" w:rsidRPr="00C21A91" w:rsidRDefault="00B51604" w:rsidP="00B51604">
      <w:pPr>
        <w:pStyle w:val="Nadpis2"/>
        <w:spacing w:before="0" w:after="120"/>
        <w:jc w:val="both"/>
        <w:rPr>
          <w:rFonts w:ascii="Times New Roman" w:hAnsi="Times New Roman" w:cs="Times New Roman"/>
          <w:iCs/>
          <w:sz w:val="24"/>
          <w:szCs w:val="24"/>
          <w:u w:val="single"/>
        </w:rPr>
      </w:pPr>
      <w:r w:rsidRPr="00C21A91">
        <w:rPr>
          <w:rFonts w:ascii="Times New Roman" w:hAnsi="Times New Roman" w:cs="Times New Roman"/>
          <w:iCs/>
          <w:sz w:val="24"/>
          <w:szCs w:val="24"/>
          <w:u w:val="single"/>
        </w:rPr>
        <w:t>Výnosy</w:t>
      </w:r>
    </w:p>
    <w:p w14:paraId="7D33B06A" w14:textId="77777777" w:rsidR="00B51604" w:rsidRPr="00C21A91" w:rsidRDefault="00B51604" w:rsidP="00B51604">
      <w:pPr>
        <w:pStyle w:val="Nadpis2"/>
        <w:spacing w:before="0" w:after="0"/>
        <w:jc w:val="both"/>
        <w:rPr>
          <w:rFonts w:ascii="Times New Roman" w:hAnsi="Times New Roman" w:cs="Times New Roman"/>
          <w:b w:val="0"/>
          <w:bCs/>
          <w:iCs/>
          <w:sz w:val="24"/>
          <w:szCs w:val="24"/>
        </w:rPr>
      </w:pPr>
      <w:r w:rsidRPr="00C21A91">
        <w:rPr>
          <w:rFonts w:ascii="Times New Roman" w:hAnsi="Times New Roman" w:cs="Times New Roman"/>
          <w:b w:val="0"/>
          <w:bCs/>
          <w:iCs/>
          <w:sz w:val="24"/>
          <w:szCs w:val="24"/>
        </w:rPr>
        <w:t xml:space="preserve">Skutočne dosiahnuté výnosy k 31. 12. 2020 boli v sume </w:t>
      </w:r>
      <w:r w:rsidRPr="00C21A91">
        <w:rPr>
          <w:rFonts w:ascii="Times New Roman" w:hAnsi="Times New Roman" w:cs="Times New Roman"/>
          <w:b w:val="0"/>
          <w:bCs/>
          <w:iCs/>
          <w:color w:val="000000"/>
          <w:sz w:val="24"/>
          <w:szCs w:val="24"/>
        </w:rPr>
        <w:t>536 903,40 €,</w:t>
      </w:r>
      <w:r w:rsidRPr="00C21A91">
        <w:rPr>
          <w:rFonts w:ascii="Times New Roman" w:hAnsi="Times New Roman" w:cs="Times New Roman"/>
          <w:b w:val="0"/>
          <w:bCs/>
          <w:iCs/>
          <w:sz w:val="24"/>
          <w:szCs w:val="24"/>
        </w:rPr>
        <w:t xml:space="preserve">  t. j. 102,28 % plnenia z plánovaných výnosov 524 921,00 €, vyjadrené v sume je to prekročenie plnenia upraveného rozpočtu o 11 982,40 €. Zaradený je tam aj darovaný zdravotný materiál Covid 19, ktorý musel byť ocenený a zaradený do výnosov.</w:t>
      </w:r>
    </w:p>
    <w:p w14:paraId="4303BC28" w14:textId="77777777" w:rsidR="00B51604" w:rsidRDefault="00B51604" w:rsidP="00B51604"/>
    <w:tbl>
      <w:tblPr>
        <w:tblW w:w="13780" w:type="dxa"/>
        <w:tblInd w:w="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80"/>
        <w:gridCol w:w="1040"/>
        <w:gridCol w:w="1300"/>
        <w:gridCol w:w="1200"/>
        <w:gridCol w:w="1360"/>
        <w:gridCol w:w="1400"/>
        <w:gridCol w:w="1360"/>
        <w:gridCol w:w="1360"/>
        <w:gridCol w:w="1240"/>
        <w:gridCol w:w="1141"/>
      </w:tblGrid>
      <w:tr w:rsidR="00B51604" w:rsidRPr="00E94630" w14:paraId="3B4D9868" w14:textId="77777777" w:rsidTr="006B545A">
        <w:trPr>
          <w:trHeight w:val="315"/>
        </w:trPr>
        <w:tc>
          <w:tcPr>
            <w:tcW w:w="23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5628DF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Predpokladané výnosy</w:t>
            </w:r>
          </w:p>
        </w:tc>
        <w:tc>
          <w:tcPr>
            <w:tcW w:w="104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6A9A6C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ZOS</w:t>
            </w:r>
          </w:p>
        </w:tc>
        <w:tc>
          <w:tcPr>
            <w:tcW w:w="130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30FE7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ZPS</w:t>
            </w:r>
          </w:p>
        </w:tc>
        <w:tc>
          <w:tcPr>
            <w:tcW w:w="120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60116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Útulok</w:t>
            </w:r>
          </w:p>
        </w:tc>
        <w:tc>
          <w:tcPr>
            <w:tcW w:w="13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ACB9CA"/>
            <w:vAlign w:val="center"/>
            <w:hideMark/>
          </w:tcPr>
          <w:p w14:paraId="13147F9D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Rozpočet</w:t>
            </w:r>
          </w:p>
        </w:tc>
        <w:tc>
          <w:tcPr>
            <w:tcW w:w="14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705C9D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 xml:space="preserve">Kontrola </w:t>
            </w:r>
          </w:p>
        </w:tc>
        <w:tc>
          <w:tcPr>
            <w:tcW w:w="13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9DBDD1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 xml:space="preserve">Kontrola </w:t>
            </w:r>
          </w:p>
        </w:tc>
        <w:tc>
          <w:tcPr>
            <w:tcW w:w="13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87B90A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 xml:space="preserve">Kontrola </w:t>
            </w:r>
          </w:p>
        </w:tc>
        <w:tc>
          <w:tcPr>
            <w:tcW w:w="124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D2A4BA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 xml:space="preserve">Kontrola </w:t>
            </w:r>
          </w:p>
        </w:tc>
        <w:tc>
          <w:tcPr>
            <w:tcW w:w="1140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64337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Čerpanie rozpočtu   31.12.2020</w:t>
            </w:r>
          </w:p>
        </w:tc>
      </w:tr>
      <w:tr w:rsidR="00B51604" w:rsidRPr="00E94630" w14:paraId="21CCB7CC" w14:textId="77777777" w:rsidTr="006B545A">
        <w:trPr>
          <w:trHeight w:val="255"/>
        </w:trPr>
        <w:tc>
          <w:tcPr>
            <w:tcW w:w="23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ADC9856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04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BCCEAD0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3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F592A05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AADD06B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CB9CA"/>
            <w:vAlign w:val="center"/>
            <w:hideMark/>
          </w:tcPr>
          <w:p w14:paraId="4921611A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97002F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rozpočtu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EEC777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rozpočtu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670981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rozpočtu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E47B91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rozpočtu</w:t>
            </w:r>
          </w:p>
        </w:tc>
        <w:tc>
          <w:tcPr>
            <w:tcW w:w="1140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5965647B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</w:tr>
      <w:tr w:rsidR="00B51604" w:rsidRPr="00E94630" w14:paraId="0C19A435" w14:textId="77777777" w:rsidTr="006B545A">
        <w:trPr>
          <w:trHeight w:val="465"/>
        </w:trPr>
        <w:tc>
          <w:tcPr>
            <w:tcW w:w="23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5B3E347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04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122F04A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3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4690406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BCC3C69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CB9CA"/>
            <w:vAlign w:val="center"/>
            <w:hideMark/>
          </w:tcPr>
          <w:p w14:paraId="45366701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2020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1A698E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k 31.03.2020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503E69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k 30.06.2020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77031C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k 30.09.2020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BF0F28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k 31.12.2020</w:t>
            </w:r>
          </w:p>
        </w:tc>
        <w:tc>
          <w:tcPr>
            <w:tcW w:w="1140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68B53E08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</w:p>
        </w:tc>
      </w:tr>
      <w:tr w:rsidR="00B51604" w:rsidRPr="00E94630" w14:paraId="0363A329" w14:textId="77777777" w:rsidTr="006B545A">
        <w:trPr>
          <w:trHeight w:val="46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BD3CED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D7285D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11 miest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345092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31 miest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03FA9B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8 miest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CB9CA"/>
            <w:vAlign w:val="center"/>
            <w:hideMark/>
          </w:tcPr>
          <w:p w14:paraId="7AB1F907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spolu 50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AB70F7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196B1B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2EA733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D138CD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1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7CF22D" w14:textId="77777777" w:rsidR="00B51604" w:rsidRPr="00E94630" w:rsidRDefault="00B51604" w:rsidP="006B545A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94630">
              <w:rPr>
                <w:rFonts w:ascii="Calibri" w:hAnsi="Calibri" w:cs="Calibri"/>
                <w:b/>
                <w:bCs/>
              </w:rPr>
              <w:t> </w:t>
            </w:r>
          </w:p>
        </w:tc>
      </w:tr>
      <w:tr w:rsidR="00B51604" w:rsidRPr="00E94630" w14:paraId="10C850E5" w14:textId="77777777" w:rsidTr="006B545A">
        <w:trPr>
          <w:trHeight w:val="330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770448" w14:textId="77777777" w:rsidR="00B51604" w:rsidRPr="00E94630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EC1454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D489A5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B16272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CB9CA"/>
            <w:noWrap/>
            <w:vAlign w:val="bottom"/>
            <w:hideMark/>
          </w:tcPr>
          <w:p w14:paraId="371A91A5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5245CE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4CA1AA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E2C894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35BD18" w14:textId="77777777" w:rsidR="00B51604" w:rsidRPr="00E94630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A407B3" w14:textId="77777777" w:rsidR="00B51604" w:rsidRPr="00E94630" w:rsidRDefault="00B51604" w:rsidP="006B545A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94630">
              <w:rPr>
                <w:rFonts w:ascii="Calibri" w:hAnsi="Calibri" w:cs="Calibri"/>
                <w:b/>
                <w:bCs/>
              </w:rPr>
              <w:t>%</w:t>
            </w:r>
          </w:p>
        </w:tc>
      </w:tr>
      <w:tr w:rsidR="00B51604" w:rsidRPr="00E94630" w14:paraId="2F6BD1FC" w14:textId="77777777" w:rsidTr="006B545A">
        <w:trPr>
          <w:trHeight w:val="300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D4261F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MPSVaR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C777A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55 098,56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4666B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155 277,76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E01A0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40 071,68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ACB9CA"/>
            <w:noWrap/>
            <w:vAlign w:val="bottom"/>
            <w:hideMark/>
          </w:tcPr>
          <w:p w14:paraId="2A546A2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250 448,00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79E0B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257 542,36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5AEB84D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251 819,26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E14A6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245 920,18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F0F32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250 112,25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AD7B9C" w14:textId="77777777" w:rsidR="00B51604" w:rsidRPr="00E94630" w:rsidRDefault="00B51604" w:rsidP="006B545A">
            <w:pPr>
              <w:jc w:val="right"/>
              <w:rPr>
                <w:rFonts w:ascii="Calibri" w:hAnsi="Calibri" w:cs="Calibri"/>
              </w:rPr>
            </w:pPr>
            <w:r w:rsidRPr="00E94630">
              <w:rPr>
                <w:rFonts w:ascii="Calibri" w:hAnsi="Calibri" w:cs="Calibri"/>
              </w:rPr>
              <w:t>99,87</w:t>
            </w:r>
          </w:p>
        </w:tc>
      </w:tr>
      <w:tr w:rsidR="00B51604" w:rsidRPr="00E94630" w14:paraId="4521DEA9" w14:textId="77777777" w:rsidTr="006B545A">
        <w:trPr>
          <w:trHeight w:val="300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6380DE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UPSVaR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53BA1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15C37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F97DC8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ACB9CA"/>
            <w:noWrap/>
            <w:vAlign w:val="bottom"/>
            <w:hideMark/>
          </w:tcPr>
          <w:p w14:paraId="305B46A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B2958A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61FA84C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884B4A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BD545D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2 351,84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5A3EA3" w14:textId="77777777" w:rsidR="00B51604" w:rsidRPr="00E94630" w:rsidRDefault="00B51604" w:rsidP="006B545A">
            <w:pPr>
              <w:jc w:val="right"/>
              <w:rPr>
                <w:rFonts w:ascii="Calibri" w:hAnsi="Calibri" w:cs="Calibri"/>
              </w:rPr>
            </w:pPr>
            <w:r w:rsidRPr="00E94630">
              <w:rPr>
                <w:rFonts w:ascii="Calibri" w:hAnsi="Calibri" w:cs="Calibri"/>
              </w:rPr>
              <w:t>0,00</w:t>
            </w:r>
          </w:p>
        </w:tc>
      </w:tr>
      <w:tr w:rsidR="00B51604" w:rsidRPr="00E94630" w14:paraId="184BB7F2" w14:textId="77777777" w:rsidTr="006B545A">
        <w:trPr>
          <w:trHeight w:val="300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67E584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Úhrady od klientov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DCD6EB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51 532,80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2DA04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145 228,80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6BAD3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37 478,40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ACB9CA"/>
            <w:noWrap/>
            <w:vAlign w:val="bottom"/>
            <w:hideMark/>
          </w:tcPr>
          <w:p w14:paraId="20E22CB8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234 240,00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DA58B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52 535,11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68A8EC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104 877,50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94D69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159 432,74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F843D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218 326,28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4EFCF9" w14:textId="77777777" w:rsidR="00B51604" w:rsidRPr="00E94630" w:rsidRDefault="00B51604" w:rsidP="006B545A">
            <w:pPr>
              <w:jc w:val="right"/>
              <w:rPr>
                <w:rFonts w:ascii="Calibri" w:hAnsi="Calibri" w:cs="Calibri"/>
              </w:rPr>
            </w:pPr>
            <w:r w:rsidRPr="00E94630">
              <w:rPr>
                <w:rFonts w:ascii="Calibri" w:hAnsi="Calibri" w:cs="Calibri"/>
              </w:rPr>
              <w:t>93,21</w:t>
            </w:r>
          </w:p>
        </w:tc>
      </w:tr>
      <w:tr w:rsidR="00B51604" w:rsidRPr="00E94630" w14:paraId="57B7F734" w14:textId="77777777" w:rsidTr="006B545A">
        <w:trPr>
          <w:trHeight w:val="300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DC9070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Prenájom kotolne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9DE42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29,26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460F8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82,46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CF38D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21,28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ACB9CA"/>
            <w:noWrap/>
            <w:vAlign w:val="bottom"/>
            <w:hideMark/>
          </w:tcPr>
          <w:p w14:paraId="61C5494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133,00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9A191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AC071F2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E049C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7B0A5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132,80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47BA04" w14:textId="77777777" w:rsidR="00B51604" w:rsidRPr="00E94630" w:rsidRDefault="00B51604" w:rsidP="006B545A">
            <w:pPr>
              <w:jc w:val="right"/>
              <w:rPr>
                <w:rFonts w:ascii="Calibri" w:hAnsi="Calibri" w:cs="Calibri"/>
              </w:rPr>
            </w:pPr>
            <w:r w:rsidRPr="00E94630">
              <w:rPr>
                <w:rFonts w:ascii="Calibri" w:hAnsi="Calibri" w:cs="Calibri"/>
              </w:rPr>
              <w:t>99,85</w:t>
            </w:r>
          </w:p>
        </w:tc>
      </w:tr>
      <w:tr w:rsidR="00B51604" w:rsidRPr="00E94630" w14:paraId="3292C08C" w14:textId="77777777" w:rsidTr="006B545A">
        <w:trPr>
          <w:trHeight w:val="300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93783B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Tržby dielne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78505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AE07F2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73A48F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ACB9CA"/>
            <w:noWrap/>
            <w:vAlign w:val="bottom"/>
            <w:hideMark/>
          </w:tcPr>
          <w:p w14:paraId="2F7CCD0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D25F88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EA7C40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372,00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179E9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548,00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2C48EB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548,00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F64A71" w14:textId="77777777" w:rsidR="00B51604" w:rsidRPr="00E94630" w:rsidRDefault="00B51604" w:rsidP="006B545A">
            <w:pPr>
              <w:jc w:val="right"/>
              <w:rPr>
                <w:rFonts w:ascii="Calibri" w:hAnsi="Calibri" w:cs="Calibri"/>
              </w:rPr>
            </w:pPr>
            <w:r w:rsidRPr="00E94630">
              <w:rPr>
                <w:rFonts w:ascii="Calibri" w:hAnsi="Calibri" w:cs="Calibri"/>
              </w:rPr>
              <w:t>0,00</w:t>
            </w:r>
          </w:p>
        </w:tc>
      </w:tr>
      <w:tr w:rsidR="00B51604" w:rsidRPr="00E94630" w14:paraId="07575600" w14:textId="77777777" w:rsidTr="006B545A">
        <w:trPr>
          <w:trHeight w:val="300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F17920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Dotácia mesta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C0984B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8 800,00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9F3CA8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24 800,00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E6B07B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6 400,00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ACB9CA"/>
            <w:noWrap/>
            <w:vAlign w:val="bottom"/>
            <w:hideMark/>
          </w:tcPr>
          <w:p w14:paraId="2B0D220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40 000,00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DFE52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40 000,00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566C4E2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40 000,00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9C096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40 000,00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20FB6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40 000,00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594922" w14:textId="77777777" w:rsidR="00B51604" w:rsidRPr="00E94630" w:rsidRDefault="00B51604" w:rsidP="006B545A">
            <w:pPr>
              <w:jc w:val="right"/>
              <w:rPr>
                <w:rFonts w:ascii="Calibri" w:hAnsi="Calibri" w:cs="Calibri"/>
              </w:rPr>
            </w:pPr>
            <w:r w:rsidRPr="00E94630">
              <w:rPr>
                <w:rFonts w:ascii="Calibri" w:hAnsi="Calibri" w:cs="Calibri"/>
              </w:rPr>
              <w:t>100,00</w:t>
            </w:r>
          </w:p>
        </w:tc>
      </w:tr>
      <w:tr w:rsidR="00B51604" w:rsidRPr="00E94630" w14:paraId="057455F6" w14:textId="77777777" w:rsidTr="006B545A">
        <w:trPr>
          <w:trHeight w:val="300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8AFDC4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lastRenderedPageBreak/>
              <w:t>2% z dane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3611C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550DB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FCA43C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ACB9CA"/>
            <w:noWrap/>
            <w:vAlign w:val="bottom"/>
            <w:hideMark/>
          </w:tcPr>
          <w:p w14:paraId="103581D1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C1F7A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F47B65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2BD3D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450,62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6AD90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893,46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14364F" w14:textId="77777777" w:rsidR="00B51604" w:rsidRPr="00E94630" w:rsidRDefault="00B51604" w:rsidP="006B545A">
            <w:pPr>
              <w:jc w:val="right"/>
              <w:rPr>
                <w:rFonts w:ascii="Calibri" w:hAnsi="Calibri" w:cs="Calibri"/>
              </w:rPr>
            </w:pPr>
            <w:r w:rsidRPr="00E94630">
              <w:rPr>
                <w:rFonts w:ascii="Calibri" w:hAnsi="Calibri" w:cs="Calibri"/>
              </w:rPr>
              <w:t>0,00</w:t>
            </w:r>
          </w:p>
        </w:tc>
      </w:tr>
      <w:tr w:rsidR="00B51604" w:rsidRPr="00E94630" w14:paraId="22EC3EBA" w14:textId="77777777" w:rsidTr="006B545A">
        <w:trPr>
          <w:trHeight w:val="300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126900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Ostatné výnosy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530C6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0F985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553CF7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ACB9CA"/>
            <w:noWrap/>
            <w:vAlign w:val="bottom"/>
            <w:hideMark/>
          </w:tcPr>
          <w:p w14:paraId="3F10C25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FD8D0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23,60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19240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56,10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89225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90,60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F79FF1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132,00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BF960C" w14:textId="77777777" w:rsidR="00B51604" w:rsidRPr="00E94630" w:rsidRDefault="00B51604" w:rsidP="006B545A">
            <w:pPr>
              <w:jc w:val="right"/>
              <w:rPr>
                <w:rFonts w:ascii="Calibri" w:hAnsi="Calibri" w:cs="Calibri"/>
              </w:rPr>
            </w:pPr>
            <w:r w:rsidRPr="00E94630">
              <w:rPr>
                <w:rFonts w:ascii="Calibri" w:hAnsi="Calibri" w:cs="Calibri"/>
              </w:rPr>
              <w:t>0,00</w:t>
            </w:r>
          </w:p>
        </w:tc>
      </w:tr>
      <w:tr w:rsidR="00B51604" w:rsidRPr="00E94630" w14:paraId="5F14F30A" w14:textId="77777777" w:rsidTr="006B545A">
        <w:trPr>
          <w:trHeight w:val="300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2F1C7E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Darovaný DHM a materiál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64ED1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E81A4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44822A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ACB9CA"/>
            <w:noWrap/>
            <w:vAlign w:val="bottom"/>
            <w:hideMark/>
          </w:tcPr>
          <w:p w14:paraId="4E424878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E2FACF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1BCC186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5901DA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A8EFA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6 467,40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FF6D68" w14:textId="77777777" w:rsidR="00B51604" w:rsidRPr="00E94630" w:rsidRDefault="00B51604" w:rsidP="006B545A">
            <w:pPr>
              <w:jc w:val="right"/>
              <w:rPr>
                <w:rFonts w:ascii="Calibri" w:hAnsi="Calibri" w:cs="Calibri"/>
              </w:rPr>
            </w:pPr>
            <w:r w:rsidRPr="00E94630">
              <w:rPr>
                <w:rFonts w:ascii="Calibri" w:hAnsi="Calibri" w:cs="Calibri"/>
              </w:rPr>
              <w:t>0,00</w:t>
            </w:r>
          </w:p>
        </w:tc>
      </w:tr>
      <w:tr w:rsidR="00B51604" w:rsidRPr="00E94630" w14:paraId="56FE341C" w14:textId="77777777" w:rsidTr="006B545A">
        <w:trPr>
          <w:trHeight w:val="300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BCB2AE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Sponzorský dar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1F943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85644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66073D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ACB9CA"/>
            <w:noWrap/>
            <w:vAlign w:val="bottom"/>
            <w:hideMark/>
          </w:tcPr>
          <w:p w14:paraId="1E306F3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27C32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776D37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5,00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9C22D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1 105,00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F1C0C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1 105,00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7CE230" w14:textId="77777777" w:rsidR="00B51604" w:rsidRPr="00E94630" w:rsidRDefault="00B51604" w:rsidP="006B545A">
            <w:pPr>
              <w:jc w:val="right"/>
              <w:rPr>
                <w:rFonts w:ascii="Calibri" w:hAnsi="Calibri" w:cs="Calibri"/>
              </w:rPr>
            </w:pPr>
            <w:r w:rsidRPr="00E94630">
              <w:rPr>
                <w:rFonts w:ascii="Calibri" w:hAnsi="Calibri" w:cs="Calibri"/>
              </w:rPr>
              <w:t>0,00</w:t>
            </w:r>
          </w:p>
        </w:tc>
      </w:tr>
      <w:tr w:rsidR="00B51604" w:rsidRPr="00E94630" w14:paraId="77DED548" w14:textId="77777777" w:rsidTr="006B545A">
        <w:trPr>
          <w:trHeight w:val="300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220CDB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Ostatné tržby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5422F9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CE763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99C197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ACB9CA"/>
            <w:noWrap/>
            <w:vAlign w:val="bottom"/>
            <w:hideMark/>
          </w:tcPr>
          <w:p w14:paraId="54A4C51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2A4B0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1 250,69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18D9B40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1 548,96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8986D8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2 606,33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06E6D6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3 450,84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D260F7" w14:textId="77777777" w:rsidR="00B51604" w:rsidRPr="00E94630" w:rsidRDefault="00B51604" w:rsidP="006B545A">
            <w:pPr>
              <w:jc w:val="right"/>
              <w:rPr>
                <w:rFonts w:ascii="Calibri" w:hAnsi="Calibri" w:cs="Calibri"/>
              </w:rPr>
            </w:pPr>
            <w:r w:rsidRPr="00E94630">
              <w:rPr>
                <w:rFonts w:ascii="Calibri" w:hAnsi="Calibri" w:cs="Calibri"/>
              </w:rPr>
              <w:t>0,00</w:t>
            </w:r>
          </w:p>
        </w:tc>
      </w:tr>
      <w:tr w:rsidR="00B51604" w:rsidRPr="00E94630" w14:paraId="66BD6BDD" w14:textId="77777777" w:rsidTr="006B545A">
        <w:trPr>
          <w:trHeight w:val="300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A922BE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Nep. dary Covid 19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A6A8F8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ACF2A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E6ED14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ACB9CA"/>
            <w:noWrap/>
            <w:vAlign w:val="bottom"/>
            <w:hideMark/>
          </w:tcPr>
          <w:p w14:paraId="5421F95F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689AF0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0CB277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4 954,76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2771CD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5 309,17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456E88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12 577,71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AE45EE" w14:textId="77777777" w:rsidR="00B51604" w:rsidRPr="00E94630" w:rsidRDefault="00B51604" w:rsidP="006B545A">
            <w:pPr>
              <w:jc w:val="right"/>
              <w:rPr>
                <w:rFonts w:ascii="Calibri" w:hAnsi="Calibri" w:cs="Calibri"/>
              </w:rPr>
            </w:pPr>
            <w:r w:rsidRPr="00E94630">
              <w:rPr>
                <w:rFonts w:ascii="Calibri" w:hAnsi="Calibri" w:cs="Calibri"/>
              </w:rPr>
              <w:t>0,00</w:t>
            </w:r>
          </w:p>
        </w:tc>
      </w:tr>
      <w:tr w:rsidR="00B51604" w:rsidRPr="00E94630" w14:paraId="21629323" w14:textId="77777777" w:rsidTr="006B545A">
        <w:trPr>
          <w:trHeight w:val="300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DFE42A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Karan.centrum Covid 19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40E1C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230DF8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DBF281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ACB9CA"/>
            <w:noWrap/>
            <w:vAlign w:val="bottom"/>
            <w:hideMark/>
          </w:tcPr>
          <w:p w14:paraId="56F3322D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D8D72B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358E5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800,00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3645F3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800,00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263F6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800,00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5A9714" w14:textId="77777777" w:rsidR="00B51604" w:rsidRPr="00E94630" w:rsidRDefault="00B51604" w:rsidP="006B545A">
            <w:pPr>
              <w:jc w:val="right"/>
              <w:rPr>
                <w:rFonts w:ascii="Calibri" w:hAnsi="Calibri" w:cs="Calibri"/>
              </w:rPr>
            </w:pPr>
            <w:r w:rsidRPr="00E94630">
              <w:rPr>
                <w:rFonts w:ascii="Calibri" w:hAnsi="Calibri" w:cs="Calibri"/>
              </w:rPr>
              <w:t>0,00</w:t>
            </w:r>
          </w:p>
        </w:tc>
      </w:tr>
      <w:tr w:rsidR="00B51604" w:rsidRPr="00E94630" w14:paraId="5ACF68A7" w14:textId="77777777" w:rsidTr="006B545A">
        <w:trPr>
          <w:trHeight w:val="31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B37A62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Úroky banka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6AE52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22,00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E6FEEA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CE0B62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16,00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CB9CA"/>
            <w:noWrap/>
            <w:vAlign w:val="bottom"/>
            <w:hideMark/>
          </w:tcPr>
          <w:p w14:paraId="1797872B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100,00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294AE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5,82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A2C1274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5,82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CCDA5C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5,82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E1DCAE" w14:textId="77777777" w:rsidR="00B51604" w:rsidRPr="00E94630" w:rsidRDefault="00B51604" w:rsidP="006B545A">
            <w:pPr>
              <w:jc w:val="right"/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5,82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DBD036" w14:textId="77777777" w:rsidR="00B51604" w:rsidRPr="00E94630" w:rsidRDefault="00B51604" w:rsidP="006B545A">
            <w:pPr>
              <w:jc w:val="right"/>
              <w:rPr>
                <w:rFonts w:ascii="Calibri" w:hAnsi="Calibri" w:cs="Calibri"/>
              </w:rPr>
            </w:pPr>
            <w:r w:rsidRPr="00E94630">
              <w:rPr>
                <w:rFonts w:ascii="Calibri" w:hAnsi="Calibri" w:cs="Calibri"/>
              </w:rPr>
              <w:t>5,82</w:t>
            </w:r>
          </w:p>
        </w:tc>
      </w:tr>
      <w:tr w:rsidR="00B51604" w:rsidRPr="00E94630" w14:paraId="20285473" w14:textId="77777777" w:rsidTr="006B545A">
        <w:trPr>
          <w:trHeight w:val="315"/>
        </w:trPr>
        <w:tc>
          <w:tcPr>
            <w:tcW w:w="23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4B082"/>
            <w:noWrap/>
            <w:vAlign w:val="bottom"/>
            <w:hideMark/>
          </w:tcPr>
          <w:p w14:paraId="61EEC1FB" w14:textId="77777777" w:rsidR="00B51604" w:rsidRPr="00E94630" w:rsidRDefault="00B51604" w:rsidP="006B545A">
            <w:pPr>
              <w:rPr>
                <w:sz w:val="20"/>
                <w:szCs w:val="20"/>
              </w:rPr>
            </w:pPr>
            <w:r w:rsidRPr="00E94630">
              <w:rPr>
                <w:sz w:val="20"/>
                <w:szCs w:val="20"/>
              </w:rPr>
              <w:t>Spolu</w:t>
            </w:r>
          </w:p>
        </w:tc>
        <w:tc>
          <w:tcPr>
            <w:tcW w:w="10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4B082"/>
            <w:noWrap/>
            <w:vAlign w:val="bottom"/>
            <w:hideMark/>
          </w:tcPr>
          <w:p w14:paraId="1F94A8EE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115 482,62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4B082"/>
            <w:noWrap/>
            <w:vAlign w:val="bottom"/>
            <w:hideMark/>
          </w:tcPr>
          <w:p w14:paraId="252177C6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325 451,02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4B082"/>
            <w:noWrap/>
            <w:vAlign w:val="bottom"/>
            <w:hideMark/>
          </w:tcPr>
          <w:p w14:paraId="0FFC9B15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83 987,36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4B082"/>
            <w:noWrap/>
            <w:vAlign w:val="bottom"/>
            <w:hideMark/>
          </w:tcPr>
          <w:p w14:paraId="68D63849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524 921,00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4B082"/>
            <w:noWrap/>
            <w:vAlign w:val="bottom"/>
            <w:hideMark/>
          </w:tcPr>
          <w:p w14:paraId="7D3A498B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351 662,58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4B082"/>
            <w:noWrap/>
            <w:vAlign w:val="bottom"/>
            <w:hideMark/>
          </w:tcPr>
          <w:p w14:paraId="40245175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404 439,40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4B082"/>
            <w:noWrap/>
            <w:vAlign w:val="bottom"/>
            <w:hideMark/>
          </w:tcPr>
          <w:p w14:paraId="4C55C800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456 268,46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4B082"/>
            <w:noWrap/>
            <w:vAlign w:val="bottom"/>
            <w:hideMark/>
          </w:tcPr>
          <w:p w14:paraId="11E68151" w14:textId="77777777" w:rsidR="00B51604" w:rsidRPr="00E94630" w:rsidRDefault="00B51604" w:rsidP="006B545A">
            <w:pPr>
              <w:jc w:val="right"/>
              <w:rPr>
                <w:b/>
                <w:bCs/>
                <w:sz w:val="20"/>
                <w:szCs w:val="20"/>
              </w:rPr>
            </w:pPr>
            <w:r w:rsidRPr="00E94630">
              <w:rPr>
                <w:b/>
                <w:bCs/>
                <w:sz w:val="20"/>
                <w:szCs w:val="20"/>
              </w:rPr>
              <w:t>536 903,40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4B082"/>
            <w:noWrap/>
            <w:vAlign w:val="bottom"/>
            <w:hideMark/>
          </w:tcPr>
          <w:p w14:paraId="52FBC7AF" w14:textId="77777777" w:rsidR="00B51604" w:rsidRPr="00E94630" w:rsidRDefault="00B51604" w:rsidP="006B545A">
            <w:pPr>
              <w:jc w:val="right"/>
              <w:rPr>
                <w:rFonts w:ascii="Calibri" w:hAnsi="Calibri" w:cs="Calibri"/>
              </w:rPr>
            </w:pPr>
            <w:r w:rsidRPr="00E94630">
              <w:rPr>
                <w:rFonts w:ascii="Calibri" w:hAnsi="Calibri" w:cs="Calibri"/>
              </w:rPr>
              <w:t>102,28</w:t>
            </w:r>
          </w:p>
        </w:tc>
      </w:tr>
    </w:tbl>
    <w:p w14:paraId="463C8B61" w14:textId="77777777" w:rsidR="00B51604" w:rsidRDefault="00B51604" w:rsidP="00B51604">
      <w:r>
        <w:br w:type="textWrapping" w:clear="all"/>
      </w:r>
    </w:p>
    <w:p w14:paraId="2AE21487" w14:textId="77777777" w:rsidR="00C21A91" w:rsidRDefault="00C21A91" w:rsidP="00B51604"/>
    <w:p w14:paraId="1BBBECA5" w14:textId="77777777" w:rsidR="00B51604" w:rsidRDefault="00B51604" w:rsidP="00B51604"/>
    <w:tbl>
      <w:tblPr>
        <w:tblW w:w="8657" w:type="dxa"/>
        <w:tblInd w:w="6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80"/>
        <w:gridCol w:w="1232"/>
        <w:gridCol w:w="1276"/>
        <w:gridCol w:w="1276"/>
        <w:gridCol w:w="1276"/>
        <w:gridCol w:w="1417"/>
      </w:tblGrid>
      <w:tr w:rsidR="00B51604" w:rsidRPr="007B433D" w14:paraId="30C02335" w14:textId="77777777" w:rsidTr="006B545A">
        <w:trPr>
          <w:trHeight w:val="780"/>
        </w:trPr>
        <w:tc>
          <w:tcPr>
            <w:tcW w:w="21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7238B5" w14:textId="77777777" w:rsidR="00B51604" w:rsidRPr="007B433D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7B433D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3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F6252A" w14:textId="77777777" w:rsidR="00B51604" w:rsidRPr="007B433D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7B433D">
              <w:rPr>
                <w:b/>
                <w:bCs/>
                <w:sz w:val="20"/>
                <w:szCs w:val="20"/>
              </w:rPr>
              <w:t>€</w:t>
            </w:r>
          </w:p>
        </w:tc>
        <w:tc>
          <w:tcPr>
            <w:tcW w:w="127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0FC7295" w14:textId="77777777" w:rsidR="00B51604" w:rsidRPr="007B433D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7B433D">
              <w:rPr>
                <w:b/>
                <w:bCs/>
                <w:sz w:val="20"/>
                <w:szCs w:val="20"/>
              </w:rPr>
              <w:t>Skutočnosť k31.03.2020</w:t>
            </w: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C48C0E" w14:textId="77777777" w:rsidR="00B51604" w:rsidRPr="007B433D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7B433D">
              <w:rPr>
                <w:b/>
                <w:bCs/>
                <w:sz w:val="20"/>
                <w:szCs w:val="20"/>
              </w:rPr>
              <w:t>Skutočnosť  k 30.06.2020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3DCB55" w14:textId="77777777" w:rsidR="00B51604" w:rsidRPr="007B433D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7B433D">
              <w:rPr>
                <w:b/>
                <w:bCs/>
                <w:sz w:val="20"/>
                <w:szCs w:val="20"/>
              </w:rPr>
              <w:t>Skutočnosť k30.09.2020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AE31FA" w14:textId="77777777" w:rsidR="00B51604" w:rsidRPr="007B433D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7B433D">
              <w:rPr>
                <w:b/>
                <w:bCs/>
                <w:sz w:val="20"/>
                <w:szCs w:val="20"/>
              </w:rPr>
              <w:t>Skutočnosť k 31.12.2020</w:t>
            </w:r>
          </w:p>
        </w:tc>
      </w:tr>
      <w:tr w:rsidR="00B51604" w:rsidRPr="007B433D" w14:paraId="3AE1BF94" w14:textId="77777777" w:rsidTr="006B545A">
        <w:trPr>
          <w:trHeight w:val="270"/>
        </w:trPr>
        <w:tc>
          <w:tcPr>
            <w:tcW w:w="21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613647F" w14:textId="77777777" w:rsidR="00B51604" w:rsidRPr="007B433D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7B433D">
              <w:rPr>
                <w:b/>
                <w:bCs/>
                <w:sz w:val="20"/>
                <w:szCs w:val="20"/>
              </w:rPr>
              <w:t>Náklady</w:t>
            </w:r>
          </w:p>
        </w:tc>
        <w:tc>
          <w:tcPr>
            <w:tcW w:w="123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1033779" w14:textId="77777777" w:rsidR="00B51604" w:rsidRPr="007B433D" w:rsidRDefault="00B51604" w:rsidP="006B545A">
            <w:pPr>
              <w:jc w:val="right"/>
              <w:rPr>
                <w:sz w:val="20"/>
                <w:szCs w:val="20"/>
              </w:rPr>
            </w:pPr>
            <w:r w:rsidRPr="007B433D">
              <w:rPr>
                <w:sz w:val="20"/>
                <w:szCs w:val="20"/>
              </w:rPr>
              <w:t>524 921,00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7406E8" w14:textId="77777777" w:rsidR="00B51604" w:rsidRPr="007B433D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7B433D">
              <w:rPr>
                <w:b/>
                <w:bCs/>
                <w:sz w:val="20"/>
                <w:szCs w:val="20"/>
              </w:rPr>
              <w:t>132 463,10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39C5FB" w14:textId="77777777" w:rsidR="00B51604" w:rsidRPr="007B433D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7B433D">
              <w:rPr>
                <w:b/>
                <w:bCs/>
                <w:sz w:val="20"/>
                <w:szCs w:val="20"/>
              </w:rPr>
              <w:t>254 651,16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6CDD8B" w14:textId="77777777" w:rsidR="00B51604" w:rsidRPr="007B433D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7B433D">
              <w:rPr>
                <w:b/>
                <w:bCs/>
                <w:sz w:val="20"/>
                <w:szCs w:val="20"/>
              </w:rPr>
              <w:t>382 213,14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7BC92E" w14:textId="77777777" w:rsidR="00B51604" w:rsidRPr="007B433D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540 203,96</w:t>
            </w:r>
          </w:p>
        </w:tc>
      </w:tr>
      <w:tr w:rsidR="00B51604" w:rsidRPr="007B433D" w14:paraId="1C743A1F" w14:textId="77777777" w:rsidTr="006B545A">
        <w:trPr>
          <w:trHeight w:val="270"/>
        </w:trPr>
        <w:tc>
          <w:tcPr>
            <w:tcW w:w="21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7F70C1" w14:textId="77777777" w:rsidR="00B51604" w:rsidRPr="007B433D" w:rsidRDefault="00B51604" w:rsidP="006B545A">
            <w:pPr>
              <w:rPr>
                <w:b/>
                <w:bCs/>
                <w:sz w:val="20"/>
                <w:szCs w:val="20"/>
              </w:rPr>
            </w:pPr>
            <w:r w:rsidRPr="007B433D">
              <w:rPr>
                <w:b/>
                <w:bCs/>
                <w:sz w:val="20"/>
                <w:szCs w:val="20"/>
              </w:rPr>
              <w:t>Výnosy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154361" w14:textId="77777777" w:rsidR="00B51604" w:rsidRPr="007B433D" w:rsidRDefault="00B51604" w:rsidP="006B545A">
            <w:pPr>
              <w:jc w:val="right"/>
              <w:rPr>
                <w:sz w:val="20"/>
                <w:szCs w:val="20"/>
              </w:rPr>
            </w:pPr>
            <w:r w:rsidRPr="007B433D">
              <w:rPr>
                <w:sz w:val="20"/>
                <w:szCs w:val="20"/>
              </w:rPr>
              <w:t>524 921,00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C69A9B" w14:textId="77777777" w:rsidR="00B51604" w:rsidRPr="007B433D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7B433D">
              <w:rPr>
                <w:b/>
                <w:bCs/>
                <w:sz w:val="20"/>
                <w:szCs w:val="20"/>
              </w:rPr>
              <w:t>351 662,58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2624C2" w14:textId="77777777" w:rsidR="00B51604" w:rsidRPr="007B433D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7B433D">
              <w:rPr>
                <w:b/>
                <w:bCs/>
                <w:sz w:val="20"/>
                <w:szCs w:val="20"/>
              </w:rPr>
              <w:t>404 439,40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5CECAF" w14:textId="77777777" w:rsidR="00B51604" w:rsidRPr="007B433D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 w:rsidRPr="007B433D">
              <w:rPr>
                <w:b/>
                <w:bCs/>
                <w:sz w:val="20"/>
                <w:szCs w:val="20"/>
              </w:rPr>
              <w:t>456 268,46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0D6FA" w14:textId="77777777" w:rsidR="00B51604" w:rsidRPr="007B433D" w:rsidRDefault="00B51604" w:rsidP="006B545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536 903,40</w:t>
            </w:r>
          </w:p>
        </w:tc>
      </w:tr>
    </w:tbl>
    <w:p w14:paraId="70AA4364" w14:textId="77777777" w:rsidR="000B78CA" w:rsidRDefault="000B78CA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292900"/>
          <w:sz w:val="28"/>
          <w:szCs w:val="28"/>
        </w:rPr>
      </w:pPr>
    </w:p>
    <w:p w14:paraId="67CCDECD" w14:textId="77777777" w:rsidR="00205A24" w:rsidRDefault="00205A24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292900"/>
          <w:sz w:val="28"/>
          <w:szCs w:val="28"/>
        </w:rPr>
      </w:pPr>
    </w:p>
    <w:p w14:paraId="398C493F" w14:textId="77777777" w:rsidR="00205A24" w:rsidRDefault="00205A24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292900"/>
          <w:sz w:val="28"/>
          <w:szCs w:val="28"/>
        </w:rPr>
      </w:pPr>
    </w:p>
    <w:p w14:paraId="55E2C981" w14:textId="77777777" w:rsidR="00205A24" w:rsidRDefault="00205A24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292900"/>
          <w:sz w:val="28"/>
          <w:szCs w:val="28"/>
        </w:rPr>
      </w:pPr>
    </w:p>
    <w:p w14:paraId="78594EF9" w14:textId="77777777" w:rsidR="00205A24" w:rsidRDefault="00205A24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292900"/>
          <w:sz w:val="28"/>
          <w:szCs w:val="28"/>
        </w:rPr>
      </w:pPr>
    </w:p>
    <w:p w14:paraId="1E33A7AB" w14:textId="77777777" w:rsidR="00205A24" w:rsidRDefault="00205A24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292900"/>
          <w:sz w:val="28"/>
          <w:szCs w:val="28"/>
        </w:rPr>
        <w:sectPr w:rsidR="00205A24" w:rsidSect="00512846">
          <w:pgSz w:w="15840" w:h="12240" w:orient="landscape"/>
          <w:pgMar w:top="1440" w:right="1440" w:bottom="1440" w:left="1440" w:header="0" w:footer="720" w:gutter="0"/>
          <w:cols w:space="708"/>
          <w:docGrid w:linePitch="299"/>
        </w:sectPr>
      </w:pPr>
    </w:p>
    <w:tbl>
      <w:tblPr>
        <w:tblW w:w="9136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16"/>
        <w:gridCol w:w="1920"/>
      </w:tblGrid>
      <w:tr w:rsidR="00205A24" w:rsidRPr="00205A24" w14:paraId="42B51263" w14:textId="77777777" w:rsidTr="00205A24">
        <w:trPr>
          <w:trHeight w:val="570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B9B243" w14:textId="4C3DBC97" w:rsidR="00205A24" w:rsidRPr="00205A24" w:rsidRDefault="004B60BA" w:rsidP="00205A2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40"/>
                <w:szCs w:val="4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40"/>
                <w:szCs w:val="40"/>
              </w:rPr>
              <w:lastRenderedPageBreak/>
              <w:t xml:space="preserve">            </w:t>
            </w:r>
            <w:r w:rsidR="00205A24"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  <w:sz w:val="40"/>
                <w:szCs w:val="40"/>
              </w:rPr>
              <w:t>EON za rok 2020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F89D3E" w14:textId="297FFC41" w:rsidR="00205A24" w:rsidRPr="00205A24" w:rsidRDefault="004B60BA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 </w:t>
            </w:r>
          </w:p>
        </w:tc>
      </w:tr>
      <w:tr w:rsidR="00205A24" w:rsidRPr="00205A24" w14:paraId="1DC9D388" w14:textId="77777777" w:rsidTr="00205A24">
        <w:trPr>
          <w:trHeight w:val="315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0502C4" w14:textId="3F44F485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Druh sociálnej služby: 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u w:val="single"/>
              </w:rPr>
              <w:t>Zariadenie opatrovateľskej služby</w:t>
            </w:r>
            <w:r w:rsidR="009A3EF7" w:rsidRPr="008913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u w:val="single"/>
              </w:rPr>
              <w:t xml:space="preserve"> (ZOS)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481E93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05A24" w:rsidRPr="00205A24" w14:paraId="4BC3F110" w14:textId="77777777" w:rsidTr="00205A24">
        <w:trPr>
          <w:trHeight w:val="315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C4D1FC" w14:textId="4BB436DB" w:rsidR="00205A24" w:rsidRPr="00205A24" w:rsidRDefault="008C69B7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89136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Kapacita sociálnej služby</w:t>
            </w:r>
            <w:r w:rsidR="00205A24"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: 11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B898A0" w14:textId="77777777" w:rsidR="00205A24" w:rsidRPr="00205A24" w:rsidRDefault="00205A24" w:rsidP="00205A2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205A24" w:rsidRPr="00205A24" w14:paraId="4AEAF6A2" w14:textId="77777777" w:rsidTr="00205A24">
        <w:trPr>
          <w:trHeight w:val="300"/>
        </w:trPr>
        <w:tc>
          <w:tcPr>
            <w:tcW w:w="7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3E2D5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Názov položky/podpoložky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1CE10" w14:textId="77777777" w:rsidR="00205A24" w:rsidRPr="00205A24" w:rsidRDefault="00205A24" w:rsidP="00205A2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Výška EON spolu</w:t>
            </w:r>
          </w:p>
        </w:tc>
      </w:tr>
      <w:tr w:rsidR="00205A24" w:rsidRPr="00205A24" w14:paraId="4CEA6BEB" w14:textId="77777777" w:rsidTr="003A1A8D">
        <w:trPr>
          <w:trHeight w:val="607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046EE2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a) mzdy, platy a ostatné osobné vyrovnania vo výške, ktorá zodpovedá výške platu a ostatných osobných vyrovnaní podľa osobitného predpisu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E9943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63 492,60 €</w:t>
            </w:r>
          </w:p>
        </w:tc>
      </w:tr>
      <w:tr w:rsidR="00205A24" w:rsidRPr="00205A24" w14:paraId="4694159C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AE246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počet zamestnancov: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77157" w14:textId="77777777" w:rsidR="00205A24" w:rsidRPr="00205A24" w:rsidRDefault="00205A24" w:rsidP="00930785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25</w:t>
            </w:r>
          </w:p>
        </w:tc>
      </w:tr>
      <w:tr w:rsidR="00205A24" w:rsidRPr="00205A24" w14:paraId="7F106FFC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AC0CB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c) tuzemské cestovné náhrady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2E823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1,14 €</w:t>
            </w:r>
          </w:p>
        </w:tc>
      </w:tr>
      <w:tr w:rsidR="00205A24" w:rsidRPr="00205A24" w14:paraId="6FA9E1E7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51EB1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d) výdavky na energie, vodu a komunikácie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747CA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6 934,13 €</w:t>
            </w:r>
          </w:p>
        </w:tc>
      </w:tr>
      <w:tr w:rsidR="00205A24" w:rsidRPr="00205A24" w14:paraId="0E627015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C4CBB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 xml:space="preserve">e) výdavky na materiál 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okrem reprezentačného vybavenia nových interiérov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89ED8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4 112,66 €</w:t>
            </w:r>
          </w:p>
        </w:tc>
      </w:tr>
      <w:tr w:rsidR="00205A24" w:rsidRPr="00205A24" w14:paraId="67B0FA38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27E2A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f) dopravné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F00DD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125,79 €</w:t>
            </w:r>
          </w:p>
        </w:tc>
      </w:tr>
      <w:tr w:rsidR="00205A24" w:rsidRPr="00205A24" w14:paraId="7D33D9E6" w14:textId="77777777" w:rsidTr="003A1A8D">
        <w:trPr>
          <w:trHeight w:val="611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7C31AE" w14:textId="79B64FEF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g) výda</w:t>
            </w:r>
            <w:r w:rsidR="002B556B">
              <w:rPr>
                <w:rFonts w:ascii="Times New Roman" w:eastAsia="Times New Roman" w:hAnsi="Times New Roman" w:cs="Times New Roman"/>
                <w:color w:val="000000"/>
              </w:rPr>
              <w:t>vky na rutinnú údržbu a štandard</w:t>
            </w:r>
            <w:r w:rsidRPr="00205A24">
              <w:rPr>
                <w:rFonts w:ascii="Times New Roman" w:eastAsia="Times New Roman" w:hAnsi="Times New Roman" w:cs="Times New Roman"/>
                <w:color w:val="000000"/>
              </w:rPr>
              <w:t xml:space="preserve">nú údržbu 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okrem jednorazovej údržby objektov alebo ich častí a riešenia havarijných stavov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A92F0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302,79 €</w:t>
            </w:r>
          </w:p>
        </w:tc>
      </w:tr>
      <w:tr w:rsidR="00205A24" w:rsidRPr="00205A24" w14:paraId="749D2790" w14:textId="77777777" w:rsidTr="003A1A8D">
        <w:trPr>
          <w:trHeight w:val="1145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3B4F28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h) nájomné sa prenájom nehnuteľnosti alebo inej veci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 okrem dopravných prostriedkov a špeciálnych strojov, prístrojov, zariadení, techniky, náradia a materiálu najviac vo výške obvyklého nájomného, za aké sa v tom čase a na tom mieste prenechávajú do nájmu na dohodnutý účel veci toho istého druhu alebo porovnateľné veci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87C17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423,83 €</w:t>
            </w:r>
          </w:p>
        </w:tc>
      </w:tr>
      <w:tr w:rsidR="00205A24" w:rsidRPr="00205A24" w14:paraId="36E890DA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3BBC5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i) výdavky na služby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7432B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3 437,20 €</w:t>
            </w:r>
          </w:p>
        </w:tc>
      </w:tr>
      <w:tr w:rsidR="00205A24" w:rsidRPr="00205A24" w14:paraId="0FD8F842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9D8EF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z toho: stravovanie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40537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25 311,53 €</w:t>
            </w:r>
          </w:p>
        </w:tc>
      </w:tr>
      <w:tr w:rsidR="00205A24" w:rsidRPr="00205A24" w14:paraId="6E12CB5C" w14:textId="77777777" w:rsidTr="003A1A8D">
        <w:trPr>
          <w:trHeight w:val="554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B8B766" w14:textId="1727547D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j) výdavky na bežné transfery v rozsahu vreckového, odstupného</w:t>
            </w:r>
            <w:r w:rsidR="002B556B">
              <w:rPr>
                <w:rFonts w:ascii="Times New Roman" w:eastAsia="Times New Roman" w:hAnsi="Times New Roman" w:cs="Times New Roman"/>
                <w:color w:val="000000"/>
              </w:rPr>
              <w:t>, odchodného, náhrady príjmu pri</w:t>
            </w:r>
            <w:r w:rsidRPr="00205A24">
              <w:rPr>
                <w:rFonts w:ascii="Times New Roman" w:eastAsia="Times New Roman" w:hAnsi="Times New Roman" w:cs="Times New Roman"/>
                <w:color w:val="000000"/>
              </w:rPr>
              <w:t xml:space="preserve"> dočasnej pracovnej neschopnosti zamestnanca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0791A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561,72 €</w:t>
            </w:r>
          </w:p>
        </w:tc>
      </w:tr>
      <w:tr w:rsidR="00205A24" w:rsidRPr="00205A24" w14:paraId="03A8913E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07E6F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k) odpisy hmotného majetku a nehmotného majetku podľa účtovných predpisov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F4576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15,72 €</w:t>
            </w:r>
          </w:p>
        </w:tc>
      </w:tr>
      <w:tr w:rsidR="00205A24" w:rsidRPr="00205A24" w14:paraId="580D3D39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4D8B509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Spolu</w:t>
            </w:r>
            <w:r w:rsidRPr="00205A24">
              <w:rPr>
                <w:rFonts w:ascii="Times New Roman" w:eastAsia="Times New Roman" w:hAnsi="Times New Roman" w:cs="Times New Roman"/>
                <w:color w:val="000000"/>
              </w:rPr>
              <w:t xml:space="preserve">  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8A61F58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</w:rPr>
              <w:t>126 382,78 €</w:t>
            </w:r>
          </w:p>
        </w:tc>
      </w:tr>
      <w:tr w:rsidR="00205A24" w:rsidRPr="00205A24" w14:paraId="470D4978" w14:textId="77777777" w:rsidTr="003A1A8D">
        <w:trPr>
          <w:trHeight w:val="351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F28DC6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Výška EON na 1 prijímateľa/mesiac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5A526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</w:rPr>
              <w:t>957,45 €</w:t>
            </w:r>
          </w:p>
        </w:tc>
      </w:tr>
      <w:tr w:rsidR="00205A24" w:rsidRPr="00205A24" w14:paraId="00B304AA" w14:textId="77777777" w:rsidTr="00205A24">
        <w:trPr>
          <w:trHeight w:val="300"/>
        </w:trPr>
        <w:tc>
          <w:tcPr>
            <w:tcW w:w="91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7FB72E" w14:textId="77777777" w:rsidR="003A1A8D" w:rsidRDefault="003A1A8D" w:rsidP="00205A2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</w:p>
          <w:p w14:paraId="0D97E633" w14:textId="77777777" w:rsidR="003A1A8D" w:rsidRDefault="003A1A8D" w:rsidP="00205A2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</w:p>
          <w:p w14:paraId="3F7EDB62" w14:textId="63A35F9D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Počet odpracovaných hodín platených zamestnancom v ZOS za rok 2020 - 10 022,21 hod.</w:t>
            </w:r>
          </w:p>
        </w:tc>
      </w:tr>
      <w:tr w:rsidR="00205A24" w:rsidRPr="00205A24" w14:paraId="542FF776" w14:textId="77777777" w:rsidTr="00205A24">
        <w:trPr>
          <w:trHeight w:val="300"/>
        </w:trPr>
        <w:tc>
          <w:tcPr>
            <w:tcW w:w="91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F9AA5C" w14:textId="77777777" w:rsid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 xml:space="preserve">Výška EON na hodinu opatrovateľskej služby - ZOS, pri priemernom počte 11  klientov je 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</w:rPr>
              <w:t>12,61 €</w:t>
            </w:r>
            <w:r w:rsidRPr="00205A24">
              <w:rPr>
                <w:rFonts w:ascii="Times New Roman" w:eastAsia="Times New Roman" w:hAnsi="Times New Roman" w:cs="Times New Roman"/>
              </w:rPr>
              <w:t>.</w:t>
            </w:r>
          </w:p>
          <w:p w14:paraId="6EC69ADD" w14:textId="1766F60A" w:rsidR="003A1A8D" w:rsidRPr="00205A24" w:rsidRDefault="003A1A8D" w:rsidP="00205A2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205A24" w:rsidRPr="00205A24" w14:paraId="7217AF5E" w14:textId="77777777" w:rsidTr="00205A24">
        <w:trPr>
          <w:trHeight w:val="225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553E4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E02C7E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05A24" w:rsidRPr="00205A24" w14:paraId="19E4202C" w14:textId="77777777" w:rsidTr="00205A24">
        <w:trPr>
          <w:trHeight w:val="300"/>
        </w:trPr>
        <w:tc>
          <w:tcPr>
            <w:tcW w:w="913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AFA1F0" w14:textId="77777777" w:rsidR="00205A24" w:rsidRPr="00205A24" w:rsidRDefault="00205A24" w:rsidP="00E02898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Priemerné bežné výdavky, priemerné príjmy z poskytnutého finančného príspevku podľa § 71 ods.6 a priemerné skutočne dosiahnuté príjmy z platenia úhrady za sociálnu službu v € za rozpočtový rok 2020</w:t>
            </w:r>
          </w:p>
        </w:tc>
      </w:tr>
      <w:tr w:rsidR="00205A24" w:rsidRPr="00205A24" w14:paraId="7194D648" w14:textId="77777777" w:rsidTr="003A1A8D">
        <w:trPr>
          <w:trHeight w:val="291"/>
        </w:trPr>
        <w:tc>
          <w:tcPr>
            <w:tcW w:w="913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B3035C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205A24" w:rsidRPr="00205A24" w14:paraId="3A4F62D2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D7DA4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ročné bežné výdavky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9F597" w14:textId="77777777" w:rsidR="00205A24" w:rsidRPr="00205A24" w:rsidRDefault="00205A24" w:rsidP="00205A24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126 382,78</w:t>
            </w:r>
          </w:p>
        </w:tc>
      </w:tr>
      <w:tr w:rsidR="00205A24" w:rsidRPr="00205A24" w14:paraId="171BB2C3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ED846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ročné príjmy podľa § 71 ods. 6 zákona č. 448/2008 Z. z.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BC1EF" w14:textId="77777777" w:rsidR="00205A24" w:rsidRPr="00205A24" w:rsidRDefault="00205A24" w:rsidP="00205A24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62 712,02</w:t>
            </w:r>
          </w:p>
        </w:tc>
      </w:tr>
      <w:tr w:rsidR="00205A24" w:rsidRPr="00205A24" w14:paraId="6EA78959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59A84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ročné príjmy z platenia úhrady za sociálnu službu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56BDC" w14:textId="77777777" w:rsidR="00205A24" w:rsidRPr="00205A24" w:rsidRDefault="00205A24" w:rsidP="00205A24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57 926,10</w:t>
            </w:r>
          </w:p>
        </w:tc>
      </w:tr>
      <w:tr w:rsidR="00205A24" w:rsidRPr="00205A24" w14:paraId="0F783CC2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CFE8A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mesačné bežné výdavky na 1 prijímateľa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DBA7E" w14:textId="77777777" w:rsidR="00205A24" w:rsidRPr="00205A24" w:rsidRDefault="00205A24" w:rsidP="00205A24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957,45</w:t>
            </w:r>
          </w:p>
        </w:tc>
      </w:tr>
      <w:tr w:rsidR="00205A24" w:rsidRPr="00205A24" w14:paraId="0E7DEA0C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F8ECF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mesačné príjmy z platenia úhrady na 1 prijímateľa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654BE" w14:textId="77777777" w:rsidR="00205A24" w:rsidRPr="00205A24" w:rsidRDefault="00205A24" w:rsidP="00205A24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438,83</w:t>
            </w:r>
          </w:p>
        </w:tc>
      </w:tr>
      <w:tr w:rsidR="00205A24" w:rsidRPr="00205A24" w14:paraId="2EF649D3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7E8D04" w14:textId="77777777" w:rsid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33B74DA7" w14:textId="77777777" w:rsidR="003A1A8D" w:rsidRDefault="003A1A8D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758E886F" w14:textId="2A457AE6" w:rsidR="003A1A8D" w:rsidRDefault="003A1A8D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46888426" w14:textId="77777777" w:rsidR="009B106A" w:rsidRDefault="009B106A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5A41AECA" w14:textId="77777777" w:rsidR="003A1A8D" w:rsidRDefault="003A1A8D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12891D07" w14:textId="77777777" w:rsidR="003A1A8D" w:rsidRDefault="003A1A8D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0F888CDA" w14:textId="29F40C50" w:rsidR="005F465E" w:rsidRPr="00205A24" w:rsidRDefault="005F465E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904D68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05A24" w:rsidRPr="00205A24" w14:paraId="6B2EF04A" w14:textId="77777777" w:rsidTr="00205A24">
        <w:trPr>
          <w:trHeight w:val="315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BDECD9" w14:textId="2426BD6B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 xml:space="preserve">Druh sociálnej služby: 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u w:val="single"/>
              </w:rPr>
              <w:t>Zariadenie pre seniorov</w:t>
            </w:r>
            <w:r w:rsidR="009A3EF7" w:rsidRPr="008913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u w:val="single"/>
              </w:rPr>
              <w:t xml:space="preserve"> (ZpS)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3429A9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05A24" w:rsidRPr="00205A24" w14:paraId="35C46ACB" w14:textId="77777777" w:rsidTr="00205A24">
        <w:trPr>
          <w:trHeight w:val="315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C5340F" w14:textId="7122A201" w:rsidR="00205A24" w:rsidRPr="00205A24" w:rsidRDefault="008C69B7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89136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Kapacita sociálnej služby</w:t>
            </w:r>
            <w:r w:rsidR="00205A24"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: 31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AC996" w14:textId="77777777" w:rsidR="00205A24" w:rsidRPr="00205A24" w:rsidRDefault="00205A24" w:rsidP="00205A2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205A24" w:rsidRPr="00205A24" w14:paraId="24C25DF1" w14:textId="77777777" w:rsidTr="00205A24">
        <w:trPr>
          <w:trHeight w:val="300"/>
        </w:trPr>
        <w:tc>
          <w:tcPr>
            <w:tcW w:w="7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1BC6C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Názov položky/podpoložky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64A6F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Výška EON spolu</w:t>
            </w:r>
          </w:p>
        </w:tc>
      </w:tr>
      <w:tr w:rsidR="00205A24" w:rsidRPr="00205A24" w14:paraId="7242F1CF" w14:textId="77777777" w:rsidTr="00DD2BE0">
        <w:trPr>
          <w:trHeight w:val="6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9AA351" w14:textId="77777777" w:rsidR="00205A24" w:rsidRPr="00205A24" w:rsidRDefault="00205A24" w:rsidP="00205A24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a) mzdy, platy a ostatné osobné vyrovnania vo výške, ktorá zodpovedá výške platu a ostatných osobných vyrovnaní podľa osobitného predpisu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8402D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178 933,18 €</w:t>
            </w:r>
          </w:p>
        </w:tc>
      </w:tr>
      <w:tr w:rsidR="00205A24" w:rsidRPr="00205A24" w14:paraId="102D63A6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38EF5" w14:textId="77777777" w:rsidR="00205A24" w:rsidRPr="00205A24" w:rsidRDefault="00205A24" w:rsidP="00205A24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počet zamestnancov: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0111C" w14:textId="77777777" w:rsidR="00205A24" w:rsidRPr="00205A24" w:rsidRDefault="00205A24" w:rsidP="00205A2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25</w:t>
            </w:r>
          </w:p>
        </w:tc>
      </w:tr>
      <w:tr w:rsidR="00205A24" w:rsidRPr="00205A24" w14:paraId="71B0F408" w14:textId="77777777" w:rsidTr="00DD2BE0">
        <w:trPr>
          <w:trHeight w:val="824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54902D" w14:textId="77777777" w:rsidR="00205A24" w:rsidRPr="00205A24" w:rsidRDefault="00205A24" w:rsidP="00205A24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b) poistné na verejné zdravotné poistenie, poistné na sociálne poistenie a povinné príspevky na starobné dôchodkové sporenie platené zamestnávateľom v rozsahu určenom podľa písmena a)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BE305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61 052,00 €</w:t>
            </w:r>
          </w:p>
        </w:tc>
      </w:tr>
      <w:tr w:rsidR="00205A24" w:rsidRPr="00205A24" w14:paraId="123E216E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EC01B" w14:textId="77777777" w:rsidR="00205A24" w:rsidRPr="00205A24" w:rsidRDefault="00205A24" w:rsidP="00205A24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c) tuzemské cestovné náhrady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CA68B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3,22 €</w:t>
            </w:r>
          </w:p>
        </w:tc>
      </w:tr>
      <w:tr w:rsidR="00205A24" w:rsidRPr="00205A24" w14:paraId="5E844194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5210B" w14:textId="77777777" w:rsidR="00205A24" w:rsidRPr="00205A24" w:rsidRDefault="00205A24" w:rsidP="00205A24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d) výdavky na energie, vodu a komunikácie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1AA05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19 532,02 €</w:t>
            </w:r>
          </w:p>
        </w:tc>
      </w:tr>
      <w:tr w:rsidR="00205A24" w:rsidRPr="00205A24" w14:paraId="06193F53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D4BAB6" w14:textId="77777777" w:rsidR="00205A24" w:rsidRPr="00205A24" w:rsidRDefault="00205A24" w:rsidP="00205A24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 xml:space="preserve">e) výdavky na materiál 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okrem reprezentačného vybavenia nových interiérov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B99D5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11 590,54 €</w:t>
            </w:r>
          </w:p>
        </w:tc>
      </w:tr>
      <w:tr w:rsidR="00205A24" w:rsidRPr="00205A24" w14:paraId="1F4B45E7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EF672" w14:textId="77777777" w:rsidR="00205A24" w:rsidRPr="00205A24" w:rsidRDefault="00205A24" w:rsidP="00205A24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f) dopravné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13C19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354,34 €</w:t>
            </w:r>
          </w:p>
        </w:tc>
      </w:tr>
      <w:tr w:rsidR="00205A24" w:rsidRPr="00205A24" w14:paraId="4298E044" w14:textId="77777777" w:rsidTr="00DD2BE0">
        <w:trPr>
          <w:trHeight w:val="599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C578F3" w14:textId="47170D7C" w:rsidR="00205A24" w:rsidRPr="00205A24" w:rsidRDefault="00205A24" w:rsidP="00205A24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g) výda</w:t>
            </w:r>
            <w:r w:rsidR="002B556B">
              <w:rPr>
                <w:rFonts w:ascii="Times New Roman" w:eastAsia="Times New Roman" w:hAnsi="Times New Roman" w:cs="Times New Roman"/>
                <w:color w:val="000000"/>
              </w:rPr>
              <w:t>vky na rutinnú údržbu a štandard</w:t>
            </w:r>
            <w:r w:rsidRPr="00205A24">
              <w:rPr>
                <w:rFonts w:ascii="Times New Roman" w:eastAsia="Times New Roman" w:hAnsi="Times New Roman" w:cs="Times New Roman"/>
                <w:color w:val="000000"/>
              </w:rPr>
              <w:t xml:space="preserve">nú údržbu 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okrem jednorazovej údržby objektov alebo ich častí a riešenia havarijných stavov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DC770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853,33 €</w:t>
            </w:r>
          </w:p>
        </w:tc>
      </w:tr>
      <w:tr w:rsidR="00205A24" w:rsidRPr="00205A24" w14:paraId="6F3CE358" w14:textId="77777777" w:rsidTr="00DD2BE0">
        <w:trPr>
          <w:trHeight w:val="1259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E05C9A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h) nájomné sa prenájom nehnuteľnosti alebo inej veci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 okrem dopravných prostriedkov a špeciálnych strojov, prístrojov, zariadení, techniky, náradia a materiálu najviac vo výške obvyklého nájomného, za aké sa v tom čase a na tom mieste prenechávajú do nájmu na dohodnutý účel veci toho istého druhu alebo porovnateľné veci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D803A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1 232,80 €</w:t>
            </w:r>
          </w:p>
        </w:tc>
      </w:tr>
      <w:tr w:rsidR="00205A24" w:rsidRPr="00205A24" w14:paraId="4F8FCED5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AA29B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i) výdavky na služby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CBCB1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9 686,91 €</w:t>
            </w:r>
          </w:p>
        </w:tc>
      </w:tr>
      <w:tr w:rsidR="00205A24" w:rsidRPr="00205A24" w14:paraId="07B599F8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E9705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z toho: stravovanie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48C41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71 297,38 €</w:t>
            </w:r>
          </w:p>
        </w:tc>
      </w:tr>
      <w:tr w:rsidR="00205A24" w:rsidRPr="00205A24" w14:paraId="65068EFA" w14:textId="77777777" w:rsidTr="00DD2BE0">
        <w:trPr>
          <w:trHeight w:val="506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E0786A" w14:textId="7063A306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j) výdavky na bežné transfery v rozsahu vreckového, odstupného</w:t>
            </w:r>
            <w:r w:rsidR="002B556B">
              <w:rPr>
                <w:rFonts w:ascii="Times New Roman" w:eastAsia="Times New Roman" w:hAnsi="Times New Roman" w:cs="Times New Roman"/>
                <w:color w:val="000000"/>
              </w:rPr>
              <w:t>, odchodného, náhrady príjmu pri</w:t>
            </w:r>
            <w:r w:rsidRPr="00205A24">
              <w:rPr>
                <w:rFonts w:ascii="Times New Roman" w:eastAsia="Times New Roman" w:hAnsi="Times New Roman" w:cs="Times New Roman"/>
                <w:color w:val="000000"/>
              </w:rPr>
              <w:t xml:space="preserve"> dočasnej pracovnej neschopnosti zamestnanca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852A0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1 582,26 €</w:t>
            </w:r>
          </w:p>
        </w:tc>
      </w:tr>
      <w:tr w:rsidR="00205A24" w:rsidRPr="00205A24" w14:paraId="2DADA0DF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7F844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k) odpisy hmotného majetku a nehmotného majetku podľa účtovných predpisov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C34AE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44,28 €</w:t>
            </w:r>
          </w:p>
        </w:tc>
      </w:tr>
      <w:tr w:rsidR="00205A24" w:rsidRPr="00205A24" w14:paraId="26EE06A0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901648C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Spolu</w:t>
            </w:r>
            <w:r w:rsidRPr="00205A24">
              <w:rPr>
                <w:rFonts w:ascii="Times New Roman" w:eastAsia="Times New Roman" w:hAnsi="Times New Roman" w:cs="Times New Roman"/>
                <w:color w:val="000000"/>
              </w:rPr>
              <w:t xml:space="preserve">  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57B5162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</w:rPr>
              <w:t>356 162,26 €</w:t>
            </w:r>
          </w:p>
        </w:tc>
      </w:tr>
      <w:tr w:rsidR="00205A24" w:rsidRPr="00205A24" w14:paraId="34E1FF9B" w14:textId="77777777" w:rsidTr="00DD2BE0">
        <w:trPr>
          <w:trHeight w:val="353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8102CB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Výška EON na 1 prijímateľa/mesiac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4D0FB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</w:rPr>
              <w:t>957,43 €</w:t>
            </w:r>
          </w:p>
        </w:tc>
      </w:tr>
      <w:tr w:rsidR="00205A24" w:rsidRPr="00205A24" w14:paraId="1C4FDDB2" w14:textId="77777777" w:rsidTr="00205A24">
        <w:trPr>
          <w:trHeight w:val="300"/>
        </w:trPr>
        <w:tc>
          <w:tcPr>
            <w:tcW w:w="91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AFFD20" w14:textId="77777777" w:rsidR="003A1A8D" w:rsidRDefault="003A1A8D" w:rsidP="00205A2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</w:p>
          <w:p w14:paraId="213C2B25" w14:textId="5CBF0858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Počet odpracovaných hodín platených zamestnancom v ZPS za rok 2020 - 28 544,5 hod.</w:t>
            </w:r>
          </w:p>
        </w:tc>
      </w:tr>
      <w:tr w:rsidR="00205A24" w:rsidRPr="00205A24" w14:paraId="65E20BB6" w14:textId="77777777" w:rsidTr="00205A24">
        <w:trPr>
          <w:trHeight w:val="300"/>
        </w:trPr>
        <w:tc>
          <w:tcPr>
            <w:tcW w:w="91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F8B26E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 xml:space="preserve">Výška EON na hodinu opatrovateľskej služby pri priemernom počte 31  klientov je 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</w:rPr>
              <w:t>12,47 €</w:t>
            </w:r>
            <w:r w:rsidRPr="00205A24">
              <w:rPr>
                <w:rFonts w:ascii="Times New Roman" w:eastAsia="Times New Roman" w:hAnsi="Times New Roman" w:cs="Times New Roman"/>
              </w:rPr>
              <w:t>.</w:t>
            </w:r>
          </w:p>
        </w:tc>
      </w:tr>
      <w:tr w:rsidR="00205A24" w:rsidRPr="00205A24" w14:paraId="62B94391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9B2DE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3FC019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05A24" w:rsidRPr="00205A24" w14:paraId="059AB34C" w14:textId="77777777" w:rsidTr="00205A24">
        <w:trPr>
          <w:trHeight w:val="300"/>
        </w:trPr>
        <w:tc>
          <w:tcPr>
            <w:tcW w:w="913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50F382" w14:textId="77777777" w:rsidR="00205A24" w:rsidRPr="00205A24" w:rsidRDefault="00205A24" w:rsidP="00205A2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Priemerné bežné výdavky, priemerné príjmy z poskytnutého finančného príspevku podľa § 71 ods.6 a priemerné skutočne dosiahnuté príjmy z platenia úhrady za sociálnu službu v € za rozpočtový rok 2020</w:t>
            </w:r>
          </w:p>
        </w:tc>
      </w:tr>
      <w:tr w:rsidR="00205A24" w:rsidRPr="00205A24" w14:paraId="3064DD54" w14:textId="77777777" w:rsidTr="00DD2BE0">
        <w:trPr>
          <w:trHeight w:val="291"/>
        </w:trPr>
        <w:tc>
          <w:tcPr>
            <w:tcW w:w="913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DD21C2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205A24" w:rsidRPr="00205A24" w14:paraId="287DF1BE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BAECB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ročné bežné výdavky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D5BF8" w14:textId="77777777" w:rsidR="00205A24" w:rsidRPr="00205A24" w:rsidRDefault="00205A24" w:rsidP="00205A24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356 162,26</w:t>
            </w:r>
          </w:p>
        </w:tc>
      </w:tr>
      <w:tr w:rsidR="00205A24" w:rsidRPr="00205A24" w14:paraId="395C8872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FC5CB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ročné príjmy podľa § 71 ods. 6 zákona č. 448/2008 Z. z.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39FF7" w14:textId="77777777" w:rsidR="00205A24" w:rsidRPr="00205A24" w:rsidRDefault="00205A24" w:rsidP="00205A24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167 231,98</w:t>
            </w:r>
          </w:p>
        </w:tc>
      </w:tr>
      <w:tr w:rsidR="00205A24" w:rsidRPr="00205A24" w14:paraId="1B388999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B535C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ročné príjmy z platenia úhrady za sociálnu službu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9B103" w14:textId="77777777" w:rsidR="00205A24" w:rsidRPr="00205A24" w:rsidRDefault="00205A24" w:rsidP="00205A24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157 856,09</w:t>
            </w:r>
          </w:p>
        </w:tc>
      </w:tr>
      <w:tr w:rsidR="00205A24" w:rsidRPr="00205A24" w14:paraId="4EB7E10C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36D53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mesačné bežné výdavky na 1 prijímateľa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5F294" w14:textId="77777777" w:rsidR="00205A24" w:rsidRPr="00205A24" w:rsidRDefault="00205A24" w:rsidP="00205A24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957,43</w:t>
            </w:r>
          </w:p>
        </w:tc>
      </w:tr>
      <w:tr w:rsidR="00205A24" w:rsidRPr="00205A24" w14:paraId="2265CED1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1558F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mesačné príjmy z platenia úhrady na 1 prijímateľa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C44BD" w14:textId="77777777" w:rsidR="00205A24" w:rsidRPr="00205A24" w:rsidRDefault="00205A24" w:rsidP="00205A24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424,34</w:t>
            </w:r>
          </w:p>
        </w:tc>
      </w:tr>
      <w:tr w:rsidR="00205A24" w:rsidRPr="00205A24" w14:paraId="18B4AE40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8A7C35" w14:textId="77777777" w:rsid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79696C80" w14:textId="77777777" w:rsidR="00DD2BE0" w:rsidRDefault="00DD2BE0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7898D3DC" w14:textId="77777777" w:rsidR="00DD2BE0" w:rsidRDefault="00DD2BE0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3CF2109D" w14:textId="77777777" w:rsidR="00DD2BE0" w:rsidRDefault="00DD2BE0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5C3F01A9" w14:textId="77777777" w:rsidR="00DD2BE0" w:rsidRDefault="00DD2BE0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5391C910" w14:textId="77777777" w:rsidR="00DD2BE0" w:rsidRDefault="00DD2BE0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36BBFEB2" w14:textId="782F8F1A" w:rsidR="00DD2BE0" w:rsidRPr="00205A24" w:rsidRDefault="00DD2BE0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26B32D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05A24" w:rsidRPr="00205A24" w14:paraId="798CD04A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8D8C1D" w14:textId="3DA0B655" w:rsidR="00205A24" w:rsidRPr="00205A24" w:rsidRDefault="008C69B7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891364">
              <w:rPr>
                <w:rFonts w:ascii="Times New Roman" w:eastAsia="Times New Roman" w:hAnsi="Times New Roman" w:cs="Times New Roman"/>
                <w:b/>
                <w:color w:val="000000"/>
              </w:rPr>
              <w:lastRenderedPageBreak/>
              <w:t xml:space="preserve">Druh sociálnej služby: </w:t>
            </w:r>
            <w:r w:rsidRPr="00891364">
              <w:rPr>
                <w:rFonts w:ascii="Times New Roman" w:eastAsia="Times New Roman" w:hAnsi="Times New Roman" w:cs="Times New Roman"/>
                <w:b/>
                <w:color w:val="000000"/>
                <w:u w:val="single"/>
              </w:rPr>
              <w:t>Útulok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451D95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05A24" w:rsidRPr="00205A24" w14:paraId="6E0872FA" w14:textId="77777777" w:rsidTr="00205A24">
        <w:trPr>
          <w:trHeight w:val="315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1FAE0E" w14:textId="1A68D357" w:rsidR="00205A24" w:rsidRPr="00205A24" w:rsidRDefault="008C69B7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89136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Kapacita sociálnej služby</w:t>
            </w:r>
            <w:r w:rsidR="00205A24"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: 8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651CA4" w14:textId="77777777" w:rsidR="00205A24" w:rsidRPr="00205A24" w:rsidRDefault="00205A24" w:rsidP="00205A2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205A24" w:rsidRPr="00205A24" w14:paraId="0F7AFA8B" w14:textId="77777777" w:rsidTr="00205A24">
        <w:trPr>
          <w:trHeight w:val="300"/>
        </w:trPr>
        <w:tc>
          <w:tcPr>
            <w:tcW w:w="7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D1E3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Názov položky/podpoložky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3CF0D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Výška EON spolu</w:t>
            </w:r>
          </w:p>
        </w:tc>
      </w:tr>
      <w:tr w:rsidR="00205A24" w:rsidRPr="00205A24" w14:paraId="41F3BBFA" w14:textId="77777777" w:rsidTr="005F465E">
        <w:trPr>
          <w:trHeight w:val="495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EA71A5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a) mzdy, platy a ostatné osobné vyrovnania vo výške, ktorá zodpovedá výške platu a ostatných osobných vyrovnaní podľa osobitného predpisu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6CE42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7 322,81 €</w:t>
            </w:r>
          </w:p>
        </w:tc>
      </w:tr>
      <w:tr w:rsidR="00205A24" w:rsidRPr="00205A24" w14:paraId="62BBBD41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F455B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počet zamestnancov: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47E3D" w14:textId="77777777" w:rsidR="00205A24" w:rsidRPr="00205A24" w:rsidRDefault="00205A24" w:rsidP="00205A2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205A24" w:rsidRPr="00205A24" w14:paraId="5823DD5A" w14:textId="77777777" w:rsidTr="005F465E">
        <w:trPr>
          <w:trHeight w:val="78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58514F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b) poistné na verejné zdravotné poistenie, poistné na sociálne poistenie a povinné príspevky na starobné dôchodkové sporenie platené zamestnávateľom v rozsahu určenom podľa písmena a)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436B6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2 498,31 €</w:t>
            </w:r>
          </w:p>
        </w:tc>
      </w:tr>
      <w:tr w:rsidR="00205A24" w:rsidRPr="00205A24" w14:paraId="4AAA7246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F9BA3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c) tuzemské cestovné náhrady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2A32A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0,14 €</w:t>
            </w:r>
          </w:p>
        </w:tc>
      </w:tr>
      <w:tr w:rsidR="00205A24" w:rsidRPr="00205A24" w14:paraId="3692B600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ED68D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d) výdavky na energie, vodu a komunikácie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9A102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0,00 €</w:t>
            </w:r>
          </w:p>
        </w:tc>
      </w:tr>
      <w:tr w:rsidR="00205A24" w:rsidRPr="00205A24" w14:paraId="2CF23134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5CE39C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 xml:space="preserve">e) výdavky na materiál 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okrem reprezentačného vybavenia nových interiérov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4A7B2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475,65 €</w:t>
            </w:r>
          </w:p>
        </w:tc>
      </w:tr>
      <w:tr w:rsidR="00205A24" w:rsidRPr="00205A24" w14:paraId="39B6BA4F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6740D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f) dopravné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F0099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0,00 €</w:t>
            </w:r>
          </w:p>
        </w:tc>
      </w:tr>
      <w:tr w:rsidR="00205A24" w:rsidRPr="00205A24" w14:paraId="6F64AD39" w14:textId="77777777" w:rsidTr="005F465E">
        <w:trPr>
          <w:trHeight w:val="611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16428A" w14:textId="31BAFB0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g) výda</w:t>
            </w:r>
            <w:r w:rsidR="002B556B">
              <w:rPr>
                <w:rFonts w:ascii="Times New Roman" w:eastAsia="Times New Roman" w:hAnsi="Times New Roman" w:cs="Times New Roman"/>
                <w:color w:val="000000"/>
              </w:rPr>
              <w:t>vky na rutinnú údržbu a štandard</w:t>
            </w:r>
            <w:r w:rsidRPr="00205A24">
              <w:rPr>
                <w:rFonts w:ascii="Times New Roman" w:eastAsia="Times New Roman" w:hAnsi="Times New Roman" w:cs="Times New Roman"/>
                <w:color w:val="000000"/>
              </w:rPr>
              <w:t xml:space="preserve">nú údržbu 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okrem jednorazovej údržby objektov alebo ich častí a riešenia havarijných stavov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379CF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35,02 €</w:t>
            </w:r>
          </w:p>
        </w:tc>
      </w:tr>
      <w:tr w:rsidR="00205A24" w:rsidRPr="00205A24" w14:paraId="58A0E6C3" w14:textId="77777777" w:rsidTr="005F465E">
        <w:trPr>
          <w:trHeight w:val="1272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56584D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h) nájomné sa prenájom nehnuteľnosti alebo inej veci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 okrem dopravných prostriedkov a špeciálnych strojov, prístrojov, zariadení, techniky, náradia a materiálu najviac vo výške obvyklého nájomného, za aké sa v tom čase a na tom mieste prenechávajú do nájmu na dohodnutý účel veci toho istého druhu alebo porovnateľné veci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6275C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4 500,00 €</w:t>
            </w:r>
          </w:p>
        </w:tc>
      </w:tr>
      <w:tr w:rsidR="00205A24" w:rsidRPr="00205A24" w14:paraId="6AB5E0FE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1A7E0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i) výdavky na služby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1F878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397,53 €</w:t>
            </w:r>
          </w:p>
        </w:tc>
      </w:tr>
      <w:tr w:rsidR="00205A24" w:rsidRPr="00205A24" w14:paraId="503A951C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56276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z toho: stravovanie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F422D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0,00 €</w:t>
            </w:r>
          </w:p>
        </w:tc>
      </w:tr>
      <w:tr w:rsidR="00205A24" w:rsidRPr="00205A24" w14:paraId="67B7CE72" w14:textId="77777777" w:rsidTr="005F465E">
        <w:trPr>
          <w:trHeight w:val="632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772810" w14:textId="570B132F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j) výdavky na bežné transfery v rozsahu vreckového, odstupného</w:t>
            </w:r>
            <w:r w:rsidR="002B556B">
              <w:rPr>
                <w:rFonts w:ascii="Times New Roman" w:eastAsia="Times New Roman" w:hAnsi="Times New Roman" w:cs="Times New Roman"/>
                <w:color w:val="000000"/>
              </w:rPr>
              <w:t>, odchodného, náhrady príjmu pri</w:t>
            </w:r>
            <w:r w:rsidRPr="00205A24">
              <w:rPr>
                <w:rFonts w:ascii="Times New Roman" w:eastAsia="Times New Roman" w:hAnsi="Times New Roman" w:cs="Times New Roman"/>
                <w:color w:val="000000"/>
              </w:rPr>
              <w:t xml:space="preserve"> dočasnej pracovnej neschopnosti zamestnanca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8E64C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0,00 €</w:t>
            </w:r>
          </w:p>
        </w:tc>
      </w:tr>
      <w:tr w:rsidR="00205A24" w:rsidRPr="00205A24" w14:paraId="0B6B94F6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7C748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k) odpisy hmotného majetku a nehmotného majetku podľa účtovných predpisov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4BCCB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0,00 €</w:t>
            </w:r>
          </w:p>
        </w:tc>
      </w:tr>
      <w:tr w:rsidR="00205A24" w:rsidRPr="00205A24" w14:paraId="34105CA8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93E5358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Spolu</w:t>
            </w:r>
            <w:r w:rsidRPr="00205A24">
              <w:rPr>
                <w:rFonts w:ascii="Times New Roman" w:eastAsia="Times New Roman" w:hAnsi="Times New Roman" w:cs="Times New Roman"/>
                <w:color w:val="000000"/>
              </w:rPr>
              <w:t xml:space="preserve">  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71036BB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</w:rPr>
              <w:t>15 229,46 €</w:t>
            </w:r>
          </w:p>
        </w:tc>
      </w:tr>
      <w:tr w:rsidR="00205A24" w:rsidRPr="00205A24" w14:paraId="7D31E6EB" w14:textId="77777777" w:rsidTr="005F465E">
        <w:trPr>
          <w:trHeight w:val="367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BF5FC3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Výška EON na 1 prijímateľa/mesiac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9A7AA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</w:rPr>
              <w:t>158,64 €</w:t>
            </w:r>
          </w:p>
        </w:tc>
      </w:tr>
      <w:tr w:rsidR="00205A24" w:rsidRPr="00205A24" w14:paraId="48FC7C55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E74AE1E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48B2B4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205A24" w:rsidRPr="00205A24" w14:paraId="773F7882" w14:textId="77777777" w:rsidTr="00205A24">
        <w:trPr>
          <w:trHeight w:val="300"/>
        </w:trPr>
        <w:tc>
          <w:tcPr>
            <w:tcW w:w="91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3A93A9" w14:textId="77777777" w:rsidR="00205A24" w:rsidRPr="00205A24" w:rsidRDefault="00205A24" w:rsidP="00B363E9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Počet odpracovaných hodín platených zamestnancom v Útulok za rok 2020 - 1 055,5 hod.</w:t>
            </w:r>
          </w:p>
        </w:tc>
      </w:tr>
      <w:tr w:rsidR="00205A24" w:rsidRPr="00205A24" w14:paraId="4A2F3070" w14:textId="77777777" w:rsidTr="00205A24">
        <w:trPr>
          <w:trHeight w:val="300"/>
        </w:trPr>
        <w:tc>
          <w:tcPr>
            <w:tcW w:w="91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FF0351" w14:textId="77777777" w:rsidR="00205A24" w:rsidRPr="00205A24" w:rsidRDefault="00205A24" w:rsidP="00B363E9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Výška EON na hodinu služby Útulok pri priemernom počte 1,67 opatrovaných klientov je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</w:rPr>
              <w:t xml:space="preserve"> 14,43 €</w:t>
            </w:r>
            <w:r w:rsidRPr="00205A24">
              <w:rPr>
                <w:rFonts w:ascii="Times New Roman" w:eastAsia="Times New Roman" w:hAnsi="Times New Roman" w:cs="Times New Roman"/>
              </w:rPr>
              <w:t>.</w:t>
            </w:r>
          </w:p>
        </w:tc>
      </w:tr>
      <w:tr w:rsidR="00205A24" w:rsidRPr="00205A24" w14:paraId="4D0F8D2B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6215C0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E93127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05A24" w:rsidRPr="00205A24" w14:paraId="28B17CF7" w14:textId="77777777" w:rsidTr="00205A24">
        <w:trPr>
          <w:trHeight w:val="465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A788F4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DECC7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05A24" w:rsidRPr="00205A24" w14:paraId="5ED8470B" w14:textId="77777777" w:rsidTr="00205A24">
        <w:trPr>
          <w:trHeight w:val="660"/>
        </w:trPr>
        <w:tc>
          <w:tcPr>
            <w:tcW w:w="913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13CE25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Priemerné bežné výdavky, priemerné príjmy z poskytnutého finančného príspevku podľa § 71 ods.6 a priemerné skutočne dosiahnuté príjmy z platenia úhrady za sociálnu službu v € za rozpočtový rok 2020</w:t>
            </w:r>
          </w:p>
        </w:tc>
      </w:tr>
      <w:tr w:rsidR="00205A24" w:rsidRPr="00205A24" w14:paraId="3546313D" w14:textId="77777777" w:rsidTr="00205A24">
        <w:trPr>
          <w:trHeight w:val="300"/>
        </w:trPr>
        <w:tc>
          <w:tcPr>
            <w:tcW w:w="913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2A5687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205A24" w:rsidRPr="00205A24" w14:paraId="70BABEF8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BD3D7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ročné bežné výdavky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AC169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15 229,46</w:t>
            </w:r>
          </w:p>
        </w:tc>
      </w:tr>
      <w:tr w:rsidR="00205A24" w:rsidRPr="00205A24" w14:paraId="395704BA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D2A9A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ročné príjmy podľa § 71 ods. 6 zákona č. 448/2008 Z. z.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82F30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4 120,25</w:t>
            </w:r>
          </w:p>
        </w:tc>
      </w:tr>
      <w:tr w:rsidR="00205A24" w:rsidRPr="00205A24" w14:paraId="686675D7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D2790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ročné príjmy z platenia úhrady za sociálnu službu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3B0E7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1 425,77</w:t>
            </w:r>
          </w:p>
        </w:tc>
      </w:tr>
      <w:tr w:rsidR="00205A24" w:rsidRPr="00205A24" w14:paraId="6A2DB882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3B6D6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mesačné bežné výdavky na 1 prijímateľa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A01A4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158,64</w:t>
            </w:r>
          </w:p>
        </w:tc>
      </w:tr>
      <w:tr w:rsidR="00205A24" w:rsidRPr="00205A24" w14:paraId="7527E760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C3B73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mesačné príjmy z platenia úhrady na 1 prijímateľa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19E05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205A24">
              <w:rPr>
                <w:rFonts w:ascii="Times New Roman" w:eastAsia="Times New Roman" w:hAnsi="Times New Roman" w:cs="Times New Roman"/>
              </w:rPr>
              <w:t>14,85</w:t>
            </w:r>
          </w:p>
        </w:tc>
      </w:tr>
      <w:tr w:rsidR="00205A24" w:rsidRPr="00205A24" w14:paraId="4A98B7ED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E44B9C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54B5B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05A24" w:rsidRPr="00205A24" w14:paraId="13262EA8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34C459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D6CDD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05A24" w:rsidRPr="00205A24" w14:paraId="1442616D" w14:textId="77777777" w:rsidTr="00205A24">
        <w:trPr>
          <w:trHeight w:val="60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D8AABD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AE7FB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05A24" w:rsidRPr="00205A24" w14:paraId="109D5419" w14:textId="77777777" w:rsidTr="00205A24">
        <w:trPr>
          <w:trHeight w:val="315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A052E3" w14:textId="5EFB3CCA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 xml:space="preserve">Druh sociálnej služby: 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u w:val="single"/>
              </w:rPr>
              <w:t>Domov sociálnych služieb</w:t>
            </w:r>
            <w:r w:rsidR="009D1CCB" w:rsidRPr="008913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u w:val="single"/>
              </w:rPr>
              <w:t xml:space="preserve"> (DSS)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98A276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05A24" w:rsidRPr="00205A24" w14:paraId="726B79BE" w14:textId="77777777" w:rsidTr="00205A24">
        <w:trPr>
          <w:trHeight w:val="315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B004A4" w14:textId="6F8432E0" w:rsidR="00205A24" w:rsidRPr="00205A24" w:rsidRDefault="008C69B7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89136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Kapacita sociálnej služby</w:t>
            </w:r>
            <w:r w:rsidR="00205A24"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: 2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AF054F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205A24" w:rsidRPr="00205A24" w14:paraId="753DBDF2" w14:textId="77777777" w:rsidTr="00205A24">
        <w:trPr>
          <w:trHeight w:val="300"/>
        </w:trPr>
        <w:tc>
          <w:tcPr>
            <w:tcW w:w="7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2A6A42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Názov položky/podpoložky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3B1FC0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Výška EON spolu</w:t>
            </w:r>
          </w:p>
        </w:tc>
      </w:tr>
      <w:tr w:rsidR="00205A24" w:rsidRPr="00205A24" w14:paraId="031B4D45" w14:textId="77777777" w:rsidTr="005F465E">
        <w:trPr>
          <w:trHeight w:val="6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ACEBC4" w14:textId="77777777" w:rsidR="00205A24" w:rsidRPr="00205A24" w:rsidRDefault="00205A24" w:rsidP="00770BC6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a) mzdy, platy a ostatné osobné vyrovnania vo výške, ktorá zodpovedá výške platu a ostatných osobných vyrovnaní podľa osobitného predpisu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DDABF8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0,00 €</w:t>
            </w:r>
          </w:p>
        </w:tc>
      </w:tr>
      <w:tr w:rsidR="00205A24" w:rsidRPr="00205A24" w14:paraId="5F69BBD5" w14:textId="77777777" w:rsidTr="00770BC6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970136D" w14:textId="77777777" w:rsidR="00205A24" w:rsidRPr="00205A24" w:rsidRDefault="00205A24" w:rsidP="00770BC6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počet zamestnancov: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BA621C0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</w:tr>
      <w:tr w:rsidR="00205A24" w:rsidRPr="00205A24" w14:paraId="3956E741" w14:textId="77777777" w:rsidTr="00DD2BE0">
        <w:trPr>
          <w:trHeight w:val="814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57C898" w14:textId="77777777" w:rsidR="00205A24" w:rsidRPr="00205A24" w:rsidRDefault="00205A24" w:rsidP="00770BC6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b) poistné na verejné zdravotné poistenie, poistné na sociálne poistenie a povinné príspevky na starobné dôchodkové sporenie platené zamestnávateľom v rozsahu určenom podľa písmena a)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B776D7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0,00 €</w:t>
            </w:r>
          </w:p>
        </w:tc>
      </w:tr>
      <w:tr w:rsidR="00205A24" w:rsidRPr="00205A24" w14:paraId="7E36A3CD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27796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c) tuzemské cestovné náhrady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2A090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0,00 €</w:t>
            </w:r>
          </w:p>
        </w:tc>
      </w:tr>
      <w:tr w:rsidR="00205A24" w:rsidRPr="00205A24" w14:paraId="239AE4D6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6FA78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d) výdavky na energie, vodu a komunikácie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37EFA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0,00 €</w:t>
            </w:r>
          </w:p>
        </w:tc>
      </w:tr>
      <w:tr w:rsidR="00205A24" w:rsidRPr="00205A24" w14:paraId="39F75E10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99912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 xml:space="preserve">e) výdavky na materiál 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okrem reprezentačného vybavenia nových interiérov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20B47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0,00 €</w:t>
            </w:r>
          </w:p>
        </w:tc>
      </w:tr>
      <w:tr w:rsidR="00205A24" w:rsidRPr="00205A24" w14:paraId="61476809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05949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f) dopravné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E3EAD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0,00 €</w:t>
            </w:r>
          </w:p>
        </w:tc>
      </w:tr>
      <w:tr w:rsidR="00205A24" w:rsidRPr="00205A24" w14:paraId="1959950D" w14:textId="77777777" w:rsidTr="00DD2BE0">
        <w:trPr>
          <w:trHeight w:val="589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6EFE69" w14:textId="47FE14D2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g) výda</w:t>
            </w:r>
            <w:r w:rsidR="002B556B">
              <w:rPr>
                <w:rFonts w:ascii="Times New Roman" w:eastAsia="Times New Roman" w:hAnsi="Times New Roman" w:cs="Times New Roman"/>
                <w:color w:val="000000"/>
              </w:rPr>
              <w:t>vky na rutinnú údržbu a štandard</w:t>
            </w:r>
            <w:r w:rsidRPr="00205A24">
              <w:rPr>
                <w:rFonts w:ascii="Times New Roman" w:eastAsia="Times New Roman" w:hAnsi="Times New Roman" w:cs="Times New Roman"/>
                <w:color w:val="000000"/>
              </w:rPr>
              <w:t xml:space="preserve">nú údržbu 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okrem jednorazovej údržby objektov alebo ich častí a riešenia havarijných stavov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2AD27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0,00 €</w:t>
            </w:r>
          </w:p>
        </w:tc>
      </w:tr>
      <w:tr w:rsidR="00205A24" w:rsidRPr="00205A24" w14:paraId="2E1E7DD0" w14:textId="77777777" w:rsidTr="00F55519">
        <w:trPr>
          <w:trHeight w:val="1257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B7CC12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h) nájomné sa prenájom nehnuteľnosti alebo inej veci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 okrem dopravných prostriedkov a špeciálnych strojov, prístrojov, zariadení, techniky, náradia a materiálu najviac vo výške obvyklého nájomného, za aké sa v tom čase a na tom mieste prenechávajú do nájmu na dohodnutý účel veci toho istého druhu alebo porovnateľné veci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C98CB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0,00 €</w:t>
            </w:r>
          </w:p>
        </w:tc>
      </w:tr>
      <w:tr w:rsidR="00205A24" w:rsidRPr="00205A24" w14:paraId="2369D024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D54C6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i) výdavky na služby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A2351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0,00 €</w:t>
            </w:r>
          </w:p>
        </w:tc>
      </w:tr>
      <w:tr w:rsidR="00205A24" w:rsidRPr="00205A24" w14:paraId="1949D640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2B658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z toho: stravovanie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FA0976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0,00 €</w:t>
            </w:r>
          </w:p>
        </w:tc>
      </w:tr>
      <w:tr w:rsidR="00205A24" w:rsidRPr="00205A24" w14:paraId="7D7E5F3F" w14:textId="77777777" w:rsidTr="00F55519">
        <w:trPr>
          <w:trHeight w:val="633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AD1BAF" w14:textId="57525CDA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 xml:space="preserve">j) výdavky na bežné transfery v rozsahu vreckového, odstupného, </w:t>
            </w:r>
            <w:r w:rsidR="002B556B">
              <w:rPr>
                <w:rFonts w:ascii="Times New Roman" w:eastAsia="Times New Roman" w:hAnsi="Times New Roman" w:cs="Times New Roman"/>
                <w:color w:val="000000"/>
              </w:rPr>
              <w:t xml:space="preserve">odchodného, náhrady príjmu pri </w:t>
            </w: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dočasnej pracovnej neschopnosti zamestnanca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BD886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0,00 €</w:t>
            </w:r>
          </w:p>
        </w:tc>
      </w:tr>
      <w:tr w:rsidR="00205A24" w:rsidRPr="00205A24" w14:paraId="0574A07B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18FA88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k) odpisy hmotného majetku a nehmotného majetku podľa účtovných predpisov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01CFA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0,00 €</w:t>
            </w:r>
          </w:p>
        </w:tc>
      </w:tr>
      <w:tr w:rsidR="00205A24" w:rsidRPr="00205A24" w14:paraId="34E6DDB7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63D3352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Spolu</w:t>
            </w:r>
            <w:r w:rsidRPr="00205A24">
              <w:rPr>
                <w:rFonts w:ascii="Times New Roman" w:eastAsia="Times New Roman" w:hAnsi="Times New Roman" w:cs="Times New Roman"/>
                <w:color w:val="000000"/>
              </w:rPr>
              <w:t xml:space="preserve">  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4E6CA2C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0,00 €</w:t>
            </w:r>
          </w:p>
        </w:tc>
      </w:tr>
      <w:tr w:rsidR="00205A24" w:rsidRPr="00205A24" w14:paraId="626E917C" w14:textId="77777777" w:rsidTr="005F465E">
        <w:trPr>
          <w:trHeight w:val="383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D48642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Výška EON na 1 prijímateľa/mesiac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F3E1C" w14:textId="77777777" w:rsidR="00205A24" w:rsidRPr="00205A24" w:rsidRDefault="00205A24" w:rsidP="00930785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0,00 €</w:t>
            </w:r>
          </w:p>
        </w:tc>
      </w:tr>
      <w:tr w:rsidR="00205A24" w:rsidRPr="00205A24" w14:paraId="09CB3C3E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6D02FAB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C182FF" w14:textId="77777777" w:rsidR="00205A24" w:rsidRPr="00205A24" w:rsidRDefault="00205A24" w:rsidP="00205A2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205A24" w:rsidRPr="00205A24" w14:paraId="37318170" w14:textId="77777777" w:rsidTr="00205A24">
        <w:trPr>
          <w:trHeight w:val="300"/>
        </w:trPr>
        <w:tc>
          <w:tcPr>
            <w:tcW w:w="91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D2D490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Počet odpracovaných hodín platených zamestnancom v DSS za rok 2020 - 0,00 hod.</w:t>
            </w:r>
          </w:p>
        </w:tc>
      </w:tr>
      <w:tr w:rsidR="00205A24" w:rsidRPr="00205A24" w14:paraId="1647D7BB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3F7976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Výška EON na hodinu DSS pri priemernom počte 0 klientov je 0,00</w:t>
            </w: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 €</w:t>
            </w: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.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35A30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05A24" w:rsidRPr="00205A24" w14:paraId="098EB0BB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2BDC5A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B1441B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05A24" w:rsidRPr="00205A24" w14:paraId="25B3723D" w14:textId="77777777" w:rsidTr="00205A24">
        <w:trPr>
          <w:trHeight w:val="300"/>
        </w:trPr>
        <w:tc>
          <w:tcPr>
            <w:tcW w:w="913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20F713" w14:textId="77777777" w:rsidR="00205A24" w:rsidRPr="00205A24" w:rsidRDefault="00205A24" w:rsidP="00205A2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05A2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Priemerné bežné výdavky, priemerné príjmy z poskytnutého finančného príspevku podľa § 71 ods.6 a priemerné skutočne dosiahnuté príjmy z platenia úhrady za sociálnu službu v € za rozpočtový rok 2020</w:t>
            </w:r>
          </w:p>
        </w:tc>
      </w:tr>
      <w:tr w:rsidR="00205A24" w:rsidRPr="00205A24" w14:paraId="56FDCE7E" w14:textId="77777777" w:rsidTr="005F465E">
        <w:trPr>
          <w:trHeight w:val="311"/>
        </w:trPr>
        <w:tc>
          <w:tcPr>
            <w:tcW w:w="913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325BEF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205A24" w:rsidRPr="00205A24" w14:paraId="44722E2E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79C8D" w14:textId="798A224D" w:rsidR="00205A24" w:rsidRPr="00205A24" w:rsidRDefault="0089136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Priemerné ročné bežné výda</w:t>
            </w:r>
            <w:r w:rsidR="00205A24" w:rsidRPr="00205A24">
              <w:rPr>
                <w:rFonts w:ascii="Times New Roman" w:eastAsia="Times New Roman" w:hAnsi="Times New Roman" w:cs="Times New Roman"/>
                <w:color w:val="000000"/>
              </w:rPr>
              <w:t>vky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DB2D4" w14:textId="77777777" w:rsidR="00205A24" w:rsidRPr="00205A24" w:rsidRDefault="00205A24" w:rsidP="00205A24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</w:t>
            </w:r>
          </w:p>
        </w:tc>
      </w:tr>
      <w:tr w:rsidR="00205A24" w:rsidRPr="00205A24" w14:paraId="2FB537C5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27945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ročné príjmy podľa § 71 ods. 6 zákona č. 448/2008 Z. z.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32EBF" w14:textId="77777777" w:rsidR="00205A24" w:rsidRPr="00205A24" w:rsidRDefault="00205A24" w:rsidP="00205A24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</w:t>
            </w:r>
          </w:p>
        </w:tc>
      </w:tr>
      <w:tr w:rsidR="00205A24" w:rsidRPr="00205A24" w14:paraId="6E662ED9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2946FF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ročné príjmy z platenia úhrady za sociálnu službu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59AF4" w14:textId="77777777" w:rsidR="00205A24" w:rsidRPr="00205A24" w:rsidRDefault="00205A24" w:rsidP="00205A24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</w:t>
            </w:r>
          </w:p>
        </w:tc>
      </w:tr>
      <w:tr w:rsidR="00205A24" w:rsidRPr="00205A24" w14:paraId="1B463664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01B1D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mesačné bežné výdavky na 1 prijímateľa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D111C" w14:textId="77777777" w:rsidR="00205A24" w:rsidRPr="00205A24" w:rsidRDefault="00205A24" w:rsidP="00205A24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</w:t>
            </w:r>
          </w:p>
        </w:tc>
      </w:tr>
      <w:tr w:rsidR="00205A24" w:rsidRPr="00205A24" w14:paraId="6920B9B6" w14:textId="77777777" w:rsidTr="00205A24">
        <w:trPr>
          <w:trHeight w:val="300"/>
        </w:trPr>
        <w:tc>
          <w:tcPr>
            <w:tcW w:w="7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15E49" w14:textId="77777777" w:rsidR="00205A24" w:rsidRPr="00205A24" w:rsidRDefault="00205A24" w:rsidP="00205A24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Priemerné mesačné príjmy z platenia úhrady na 1 prijímateľa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B0D0F" w14:textId="77777777" w:rsidR="00205A24" w:rsidRPr="00205A24" w:rsidRDefault="00205A24" w:rsidP="00205A24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205A24">
              <w:rPr>
                <w:rFonts w:ascii="Times New Roman" w:eastAsia="Times New Roman" w:hAnsi="Times New Roman" w:cs="Times New Roman"/>
                <w:color w:val="000000"/>
              </w:rPr>
              <w:t>0,00</w:t>
            </w:r>
          </w:p>
        </w:tc>
      </w:tr>
    </w:tbl>
    <w:p w14:paraId="01E9735A" w14:textId="73FAEF87" w:rsidR="00FD47A6" w:rsidRDefault="00FD47A6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292900"/>
          <w:sz w:val="28"/>
          <w:szCs w:val="28"/>
        </w:rPr>
      </w:pPr>
    </w:p>
    <w:p w14:paraId="7CC3F1D9" w14:textId="042200A8" w:rsidR="00FD47A6" w:rsidRDefault="00FD47A6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292900"/>
          <w:sz w:val="28"/>
          <w:szCs w:val="28"/>
        </w:rPr>
      </w:pPr>
    </w:p>
    <w:p w14:paraId="277FD306" w14:textId="6DCF442D" w:rsidR="00FD47A6" w:rsidRDefault="00FD47A6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292900"/>
          <w:sz w:val="28"/>
          <w:szCs w:val="28"/>
        </w:rPr>
      </w:pPr>
    </w:p>
    <w:p w14:paraId="437758A0" w14:textId="327B69F2" w:rsidR="00FD47A6" w:rsidRPr="00891364" w:rsidRDefault="00FD47A6" w:rsidP="008C21F2">
      <w:pPr>
        <w:widowControl w:val="0"/>
        <w:pBdr>
          <w:top w:val="nil"/>
          <w:left w:val="nil"/>
          <w:bottom w:val="nil"/>
          <w:right w:val="nil"/>
          <w:between w:val="nil"/>
        </w:pBdr>
        <w:contextualSpacing/>
        <w:rPr>
          <w:rFonts w:ascii="Times New Roman" w:hAnsi="Times New Roman" w:cs="Times New Roman"/>
          <w:color w:val="292900"/>
          <w:sz w:val="28"/>
          <w:szCs w:val="28"/>
        </w:rPr>
      </w:pPr>
      <w:r>
        <w:rPr>
          <w:rFonts w:ascii="Times New Roman" w:hAnsi="Times New Roman" w:cs="Times New Roman"/>
          <w:color w:val="292900"/>
          <w:sz w:val="28"/>
          <w:szCs w:val="28"/>
        </w:rPr>
        <w:t>V Senici, dňa 24.5.2021</w:t>
      </w:r>
    </w:p>
    <w:sectPr w:rsidR="00FD47A6" w:rsidRPr="00891364" w:rsidSect="00512846">
      <w:pgSz w:w="12240" w:h="15840"/>
      <w:pgMar w:top="1440" w:right="1440" w:bottom="1440" w:left="1440" w:header="0" w:footer="720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0AA019" w14:textId="77777777" w:rsidR="00DC0837" w:rsidRDefault="00DC0837" w:rsidP="000B7BC9">
      <w:pPr>
        <w:spacing w:line="240" w:lineRule="auto"/>
      </w:pPr>
      <w:r>
        <w:separator/>
      </w:r>
    </w:p>
  </w:endnote>
  <w:endnote w:type="continuationSeparator" w:id="0">
    <w:p w14:paraId="56CCBA9E" w14:textId="77777777" w:rsidR="00DC0837" w:rsidRDefault="00DC0837" w:rsidP="000B7BC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CE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78781329"/>
      <w:docPartObj>
        <w:docPartGallery w:val="Page Numbers (Bottom of Page)"/>
        <w:docPartUnique/>
      </w:docPartObj>
    </w:sdtPr>
    <w:sdtEndPr/>
    <w:sdtContent>
      <w:p w14:paraId="1F034D82" w14:textId="54EF5167" w:rsidR="00FD47A6" w:rsidRDefault="00FD47A6">
        <w:pPr>
          <w:pStyle w:val="Pt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91186B3" w14:textId="77777777" w:rsidR="00FD47A6" w:rsidRDefault="00FD47A6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D3CB11" w14:textId="06611BEF" w:rsidR="00C2681E" w:rsidRDefault="00C07E9A" w:rsidP="00C07E9A">
    <w:pPr>
      <w:pStyle w:val="Pta"/>
      <w:jc w:val="center"/>
    </w:pPr>
    <w:r>
      <w:t>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6D7AE7" w14:textId="77777777" w:rsidR="00DC0837" w:rsidRDefault="00DC0837" w:rsidP="000B7BC9">
      <w:pPr>
        <w:spacing w:line="240" w:lineRule="auto"/>
      </w:pPr>
      <w:r>
        <w:separator/>
      </w:r>
    </w:p>
  </w:footnote>
  <w:footnote w:type="continuationSeparator" w:id="0">
    <w:p w14:paraId="75F5E82B" w14:textId="77777777" w:rsidR="00DC0837" w:rsidRDefault="00DC0837" w:rsidP="000B7BC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B45B87"/>
    <w:multiLevelType w:val="hybridMultilevel"/>
    <w:tmpl w:val="09B6086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BB7E33"/>
    <w:multiLevelType w:val="hybridMultilevel"/>
    <w:tmpl w:val="B0808A9E"/>
    <w:lvl w:ilvl="0" w:tplc="0C0450BC">
      <w:start w:val="53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8F00BD"/>
    <w:multiLevelType w:val="hybridMultilevel"/>
    <w:tmpl w:val="1CA2E4A0"/>
    <w:lvl w:ilvl="0" w:tplc="D96C98FA">
      <w:numFmt w:val="bullet"/>
      <w:lvlText w:val="-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DA2E28"/>
    <w:multiLevelType w:val="hybridMultilevel"/>
    <w:tmpl w:val="E7DA33E2"/>
    <w:lvl w:ilvl="0" w:tplc="4FF263EC">
      <w:numFmt w:val="bullet"/>
      <w:lvlText w:val="-"/>
      <w:lvlJc w:val="left"/>
      <w:pPr>
        <w:ind w:left="370" w:hanging="360"/>
      </w:pPr>
      <w:rPr>
        <w:rFonts w:ascii="Times New Roman" w:eastAsia="Arial" w:hAnsi="Times New Roman" w:cs="Times New Roman" w:hint="default"/>
        <w:color w:val="1D1D00"/>
      </w:rPr>
    </w:lvl>
    <w:lvl w:ilvl="1" w:tplc="041B0003" w:tentative="1">
      <w:start w:val="1"/>
      <w:numFmt w:val="bullet"/>
      <w:lvlText w:val="o"/>
      <w:lvlJc w:val="left"/>
      <w:pPr>
        <w:ind w:left="109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1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3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5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7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9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1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30" w:hanging="360"/>
      </w:pPr>
      <w:rPr>
        <w:rFonts w:ascii="Wingdings" w:hAnsi="Wingdings" w:hint="default"/>
      </w:rPr>
    </w:lvl>
  </w:abstractNum>
  <w:abstractNum w:abstractNumId="4" w15:restartNumberingAfterBreak="0">
    <w:nsid w:val="13740F9D"/>
    <w:multiLevelType w:val="hybridMultilevel"/>
    <w:tmpl w:val="41E20106"/>
    <w:lvl w:ilvl="0" w:tplc="041B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" w15:restartNumberingAfterBreak="0">
    <w:nsid w:val="2D567201"/>
    <w:multiLevelType w:val="hybridMultilevel"/>
    <w:tmpl w:val="5A0CD6C4"/>
    <w:lvl w:ilvl="0" w:tplc="041B000F">
      <w:start w:val="1"/>
      <w:numFmt w:val="decimal"/>
      <w:lvlText w:val="%1."/>
      <w:lvlJc w:val="left"/>
      <w:pPr>
        <w:ind w:left="1123" w:hanging="360"/>
      </w:pPr>
    </w:lvl>
    <w:lvl w:ilvl="1" w:tplc="041B0019" w:tentative="1">
      <w:start w:val="1"/>
      <w:numFmt w:val="lowerLetter"/>
      <w:lvlText w:val="%2."/>
      <w:lvlJc w:val="left"/>
      <w:pPr>
        <w:ind w:left="1843" w:hanging="360"/>
      </w:pPr>
    </w:lvl>
    <w:lvl w:ilvl="2" w:tplc="041B001B" w:tentative="1">
      <w:start w:val="1"/>
      <w:numFmt w:val="lowerRoman"/>
      <w:lvlText w:val="%3."/>
      <w:lvlJc w:val="right"/>
      <w:pPr>
        <w:ind w:left="2563" w:hanging="180"/>
      </w:pPr>
    </w:lvl>
    <w:lvl w:ilvl="3" w:tplc="041B000F" w:tentative="1">
      <w:start w:val="1"/>
      <w:numFmt w:val="decimal"/>
      <w:lvlText w:val="%4."/>
      <w:lvlJc w:val="left"/>
      <w:pPr>
        <w:ind w:left="3283" w:hanging="360"/>
      </w:pPr>
    </w:lvl>
    <w:lvl w:ilvl="4" w:tplc="041B0019" w:tentative="1">
      <w:start w:val="1"/>
      <w:numFmt w:val="lowerLetter"/>
      <w:lvlText w:val="%5."/>
      <w:lvlJc w:val="left"/>
      <w:pPr>
        <w:ind w:left="4003" w:hanging="360"/>
      </w:pPr>
    </w:lvl>
    <w:lvl w:ilvl="5" w:tplc="041B001B" w:tentative="1">
      <w:start w:val="1"/>
      <w:numFmt w:val="lowerRoman"/>
      <w:lvlText w:val="%6."/>
      <w:lvlJc w:val="right"/>
      <w:pPr>
        <w:ind w:left="4723" w:hanging="180"/>
      </w:pPr>
    </w:lvl>
    <w:lvl w:ilvl="6" w:tplc="041B000F" w:tentative="1">
      <w:start w:val="1"/>
      <w:numFmt w:val="decimal"/>
      <w:lvlText w:val="%7."/>
      <w:lvlJc w:val="left"/>
      <w:pPr>
        <w:ind w:left="5443" w:hanging="360"/>
      </w:pPr>
    </w:lvl>
    <w:lvl w:ilvl="7" w:tplc="041B0019" w:tentative="1">
      <w:start w:val="1"/>
      <w:numFmt w:val="lowerLetter"/>
      <w:lvlText w:val="%8."/>
      <w:lvlJc w:val="left"/>
      <w:pPr>
        <w:ind w:left="6163" w:hanging="360"/>
      </w:pPr>
    </w:lvl>
    <w:lvl w:ilvl="8" w:tplc="041B001B" w:tentative="1">
      <w:start w:val="1"/>
      <w:numFmt w:val="lowerRoman"/>
      <w:lvlText w:val="%9."/>
      <w:lvlJc w:val="right"/>
      <w:pPr>
        <w:ind w:left="6883" w:hanging="180"/>
      </w:pPr>
    </w:lvl>
  </w:abstractNum>
  <w:abstractNum w:abstractNumId="6" w15:restartNumberingAfterBreak="0">
    <w:nsid w:val="3C21797F"/>
    <w:multiLevelType w:val="hybridMultilevel"/>
    <w:tmpl w:val="A1107B52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12908DE"/>
    <w:multiLevelType w:val="hybridMultilevel"/>
    <w:tmpl w:val="71C02BEA"/>
    <w:lvl w:ilvl="0" w:tplc="041B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8" w15:restartNumberingAfterBreak="0">
    <w:nsid w:val="6CEB47A3"/>
    <w:multiLevelType w:val="hybridMultilevel"/>
    <w:tmpl w:val="0C160848"/>
    <w:lvl w:ilvl="0" w:tplc="041B0001">
      <w:start w:val="1"/>
      <w:numFmt w:val="bullet"/>
      <w:lvlText w:val=""/>
      <w:lvlJc w:val="left"/>
      <w:pPr>
        <w:ind w:left="1335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55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775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495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15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35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55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375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095" w:hanging="360"/>
      </w:pPr>
      <w:rPr>
        <w:rFonts w:ascii="Wingdings" w:hAnsi="Wingdings" w:hint="default"/>
      </w:rPr>
    </w:lvl>
  </w:abstractNum>
  <w:abstractNum w:abstractNumId="9" w15:restartNumberingAfterBreak="0">
    <w:nsid w:val="79712B38"/>
    <w:multiLevelType w:val="hybridMultilevel"/>
    <w:tmpl w:val="A34890BC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CBC1428"/>
    <w:multiLevelType w:val="hybridMultilevel"/>
    <w:tmpl w:val="B8CE3FF2"/>
    <w:lvl w:ilvl="0" w:tplc="AD065798">
      <w:numFmt w:val="bullet"/>
      <w:lvlText w:val="-"/>
      <w:lvlJc w:val="left"/>
      <w:pPr>
        <w:ind w:left="370" w:hanging="360"/>
      </w:pPr>
      <w:rPr>
        <w:rFonts w:ascii="Times New Roman" w:eastAsia="Arial" w:hAnsi="Times New Roman" w:cs="Times New Roman" w:hint="default"/>
        <w:color w:val="181800"/>
        <w:sz w:val="24"/>
      </w:rPr>
    </w:lvl>
    <w:lvl w:ilvl="1" w:tplc="041B0003" w:tentative="1">
      <w:start w:val="1"/>
      <w:numFmt w:val="bullet"/>
      <w:lvlText w:val="o"/>
      <w:lvlJc w:val="left"/>
      <w:pPr>
        <w:ind w:left="109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1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3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5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7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9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1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30" w:hanging="360"/>
      </w:pPr>
      <w:rPr>
        <w:rFonts w:ascii="Wingdings" w:hAnsi="Wingdings" w:hint="default"/>
      </w:rPr>
    </w:lvl>
  </w:abstractNum>
  <w:abstractNum w:abstractNumId="11" w15:restartNumberingAfterBreak="0">
    <w:nsid w:val="7E957FEE"/>
    <w:multiLevelType w:val="hybridMultilevel"/>
    <w:tmpl w:val="308A763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8"/>
  </w:num>
  <w:num w:numId="3">
    <w:abstractNumId w:val="1"/>
  </w:num>
  <w:num w:numId="4">
    <w:abstractNumId w:val="4"/>
  </w:num>
  <w:num w:numId="5">
    <w:abstractNumId w:val="11"/>
  </w:num>
  <w:num w:numId="6">
    <w:abstractNumId w:val="9"/>
  </w:num>
  <w:num w:numId="7">
    <w:abstractNumId w:val="5"/>
  </w:num>
  <w:num w:numId="8">
    <w:abstractNumId w:val="2"/>
  </w:num>
  <w:num w:numId="9">
    <w:abstractNumId w:val="6"/>
  </w:num>
  <w:num w:numId="10">
    <w:abstractNumId w:val="3"/>
  </w:num>
  <w:num w:numId="11">
    <w:abstractNumId w:val="10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3B1BF2"/>
    <w:rsid w:val="00007E7C"/>
    <w:rsid w:val="00010081"/>
    <w:rsid w:val="00010167"/>
    <w:rsid w:val="00011107"/>
    <w:rsid w:val="000166D7"/>
    <w:rsid w:val="00020253"/>
    <w:rsid w:val="000332F5"/>
    <w:rsid w:val="00043ECA"/>
    <w:rsid w:val="0006226A"/>
    <w:rsid w:val="000670DB"/>
    <w:rsid w:val="000733DA"/>
    <w:rsid w:val="00073A82"/>
    <w:rsid w:val="0007737D"/>
    <w:rsid w:val="00095C1D"/>
    <w:rsid w:val="000B5D84"/>
    <w:rsid w:val="000B78CA"/>
    <w:rsid w:val="000B7BC9"/>
    <w:rsid w:val="000C6F3B"/>
    <w:rsid w:val="000D1EFF"/>
    <w:rsid w:val="000D3AC4"/>
    <w:rsid w:val="000E3393"/>
    <w:rsid w:val="000E6B32"/>
    <w:rsid w:val="000F7797"/>
    <w:rsid w:val="00106BB5"/>
    <w:rsid w:val="0012621F"/>
    <w:rsid w:val="00127DFA"/>
    <w:rsid w:val="00132272"/>
    <w:rsid w:val="001418EF"/>
    <w:rsid w:val="00142DFA"/>
    <w:rsid w:val="0016796E"/>
    <w:rsid w:val="00172855"/>
    <w:rsid w:val="001A4F5E"/>
    <w:rsid w:val="001A53E8"/>
    <w:rsid w:val="001B6BBA"/>
    <w:rsid w:val="001C3519"/>
    <w:rsid w:val="001C545A"/>
    <w:rsid w:val="001F6FD8"/>
    <w:rsid w:val="002027CA"/>
    <w:rsid w:val="00202B7D"/>
    <w:rsid w:val="00205A24"/>
    <w:rsid w:val="00230594"/>
    <w:rsid w:val="00233A57"/>
    <w:rsid w:val="002362B3"/>
    <w:rsid w:val="00236526"/>
    <w:rsid w:val="00253711"/>
    <w:rsid w:val="00256F93"/>
    <w:rsid w:val="00273978"/>
    <w:rsid w:val="002822AA"/>
    <w:rsid w:val="00293588"/>
    <w:rsid w:val="00294963"/>
    <w:rsid w:val="002B051E"/>
    <w:rsid w:val="002B1DAE"/>
    <w:rsid w:val="002B556B"/>
    <w:rsid w:val="002C325C"/>
    <w:rsid w:val="002D3EA1"/>
    <w:rsid w:val="002F45CB"/>
    <w:rsid w:val="002F76FE"/>
    <w:rsid w:val="003025BB"/>
    <w:rsid w:val="00310CAD"/>
    <w:rsid w:val="003157E2"/>
    <w:rsid w:val="0032524E"/>
    <w:rsid w:val="0032724F"/>
    <w:rsid w:val="00333443"/>
    <w:rsid w:val="00334798"/>
    <w:rsid w:val="00336078"/>
    <w:rsid w:val="003541C5"/>
    <w:rsid w:val="0035638D"/>
    <w:rsid w:val="0037227A"/>
    <w:rsid w:val="00383526"/>
    <w:rsid w:val="00386987"/>
    <w:rsid w:val="00397132"/>
    <w:rsid w:val="0039724D"/>
    <w:rsid w:val="003A1A8D"/>
    <w:rsid w:val="003B1BF2"/>
    <w:rsid w:val="003B23DD"/>
    <w:rsid w:val="003C4387"/>
    <w:rsid w:val="003C6072"/>
    <w:rsid w:val="003C6E33"/>
    <w:rsid w:val="003F4FA8"/>
    <w:rsid w:val="004065FA"/>
    <w:rsid w:val="004102E6"/>
    <w:rsid w:val="004161E3"/>
    <w:rsid w:val="00416562"/>
    <w:rsid w:val="00432130"/>
    <w:rsid w:val="004342D7"/>
    <w:rsid w:val="004600DC"/>
    <w:rsid w:val="004606F3"/>
    <w:rsid w:val="004801A1"/>
    <w:rsid w:val="004843D1"/>
    <w:rsid w:val="00492801"/>
    <w:rsid w:val="00495099"/>
    <w:rsid w:val="0049665C"/>
    <w:rsid w:val="004A6EFE"/>
    <w:rsid w:val="004B3BA2"/>
    <w:rsid w:val="004B3F62"/>
    <w:rsid w:val="004B60BA"/>
    <w:rsid w:val="004C5151"/>
    <w:rsid w:val="004D7B5C"/>
    <w:rsid w:val="004F29D7"/>
    <w:rsid w:val="004F4184"/>
    <w:rsid w:val="005127F4"/>
    <w:rsid w:val="00512846"/>
    <w:rsid w:val="005156BC"/>
    <w:rsid w:val="0051572D"/>
    <w:rsid w:val="00520A40"/>
    <w:rsid w:val="00534085"/>
    <w:rsid w:val="005521D8"/>
    <w:rsid w:val="005556F0"/>
    <w:rsid w:val="0055599C"/>
    <w:rsid w:val="00560123"/>
    <w:rsid w:val="005611BB"/>
    <w:rsid w:val="005736F8"/>
    <w:rsid w:val="00573717"/>
    <w:rsid w:val="005A1550"/>
    <w:rsid w:val="005D1D2A"/>
    <w:rsid w:val="005D5EFC"/>
    <w:rsid w:val="005E6F2B"/>
    <w:rsid w:val="005F465E"/>
    <w:rsid w:val="005F6735"/>
    <w:rsid w:val="006000A1"/>
    <w:rsid w:val="0061107F"/>
    <w:rsid w:val="0061433D"/>
    <w:rsid w:val="0062139A"/>
    <w:rsid w:val="006303BB"/>
    <w:rsid w:val="006348E6"/>
    <w:rsid w:val="00680E2A"/>
    <w:rsid w:val="00684316"/>
    <w:rsid w:val="006A0E46"/>
    <w:rsid w:val="006B18EA"/>
    <w:rsid w:val="006B3639"/>
    <w:rsid w:val="006B40BD"/>
    <w:rsid w:val="006B545A"/>
    <w:rsid w:val="006C18C4"/>
    <w:rsid w:val="006C5EF2"/>
    <w:rsid w:val="006D0D9A"/>
    <w:rsid w:val="006D1A80"/>
    <w:rsid w:val="006D6BD8"/>
    <w:rsid w:val="006D7DDE"/>
    <w:rsid w:val="006E1AA2"/>
    <w:rsid w:val="006E48FA"/>
    <w:rsid w:val="006F1CAD"/>
    <w:rsid w:val="006F2548"/>
    <w:rsid w:val="006F7174"/>
    <w:rsid w:val="00700D19"/>
    <w:rsid w:val="00705D58"/>
    <w:rsid w:val="007171A6"/>
    <w:rsid w:val="00727716"/>
    <w:rsid w:val="00756ACD"/>
    <w:rsid w:val="00762C9B"/>
    <w:rsid w:val="00763414"/>
    <w:rsid w:val="00770BC6"/>
    <w:rsid w:val="00794C07"/>
    <w:rsid w:val="00794CBB"/>
    <w:rsid w:val="007A328F"/>
    <w:rsid w:val="007A50DB"/>
    <w:rsid w:val="007B6F43"/>
    <w:rsid w:val="007C1A72"/>
    <w:rsid w:val="007E1BD3"/>
    <w:rsid w:val="007E2D99"/>
    <w:rsid w:val="007F4C0C"/>
    <w:rsid w:val="007F5822"/>
    <w:rsid w:val="00801F08"/>
    <w:rsid w:val="008307B2"/>
    <w:rsid w:val="00836F76"/>
    <w:rsid w:val="008373C4"/>
    <w:rsid w:val="008574AB"/>
    <w:rsid w:val="0085775D"/>
    <w:rsid w:val="00857B29"/>
    <w:rsid w:val="00865B3C"/>
    <w:rsid w:val="008677B9"/>
    <w:rsid w:val="008724B4"/>
    <w:rsid w:val="00874EDB"/>
    <w:rsid w:val="00882500"/>
    <w:rsid w:val="00891364"/>
    <w:rsid w:val="008961CB"/>
    <w:rsid w:val="008B09EE"/>
    <w:rsid w:val="008C21F2"/>
    <w:rsid w:val="008C69B7"/>
    <w:rsid w:val="008F2FCF"/>
    <w:rsid w:val="008F518D"/>
    <w:rsid w:val="00900FBC"/>
    <w:rsid w:val="00902D7D"/>
    <w:rsid w:val="00910E11"/>
    <w:rsid w:val="00915452"/>
    <w:rsid w:val="0092368C"/>
    <w:rsid w:val="009268CB"/>
    <w:rsid w:val="009302A4"/>
    <w:rsid w:val="00930785"/>
    <w:rsid w:val="00950A31"/>
    <w:rsid w:val="0096023A"/>
    <w:rsid w:val="009738C4"/>
    <w:rsid w:val="00991339"/>
    <w:rsid w:val="009A3EF7"/>
    <w:rsid w:val="009B106A"/>
    <w:rsid w:val="009D1CCB"/>
    <w:rsid w:val="009E4183"/>
    <w:rsid w:val="009E68A4"/>
    <w:rsid w:val="009E69B9"/>
    <w:rsid w:val="009F5E4E"/>
    <w:rsid w:val="00A00D27"/>
    <w:rsid w:val="00A010E3"/>
    <w:rsid w:val="00A06742"/>
    <w:rsid w:val="00A07485"/>
    <w:rsid w:val="00A2484E"/>
    <w:rsid w:val="00A26667"/>
    <w:rsid w:val="00A30CD1"/>
    <w:rsid w:val="00A3426D"/>
    <w:rsid w:val="00A34897"/>
    <w:rsid w:val="00A41F65"/>
    <w:rsid w:val="00A51352"/>
    <w:rsid w:val="00A5692E"/>
    <w:rsid w:val="00A855BA"/>
    <w:rsid w:val="00A969D2"/>
    <w:rsid w:val="00A96B26"/>
    <w:rsid w:val="00AC009E"/>
    <w:rsid w:val="00AD0432"/>
    <w:rsid w:val="00AE2483"/>
    <w:rsid w:val="00AF2C4E"/>
    <w:rsid w:val="00B02448"/>
    <w:rsid w:val="00B067FD"/>
    <w:rsid w:val="00B24529"/>
    <w:rsid w:val="00B363E9"/>
    <w:rsid w:val="00B42B55"/>
    <w:rsid w:val="00B45E60"/>
    <w:rsid w:val="00B51604"/>
    <w:rsid w:val="00B53614"/>
    <w:rsid w:val="00B67DCD"/>
    <w:rsid w:val="00B67DD4"/>
    <w:rsid w:val="00B82C80"/>
    <w:rsid w:val="00B9245B"/>
    <w:rsid w:val="00BA108B"/>
    <w:rsid w:val="00BA7773"/>
    <w:rsid w:val="00BC3E29"/>
    <w:rsid w:val="00BE4198"/>
    <w:rsid w:val="00BE44BF"/>
    <w:rsid w:val="00BF5631"/>
    <w:rsid w:val="00C003A1"/>
    <w:rsid w:val="00C067E3"/>
    <w:rsid w:val="00C07E9A"/>
    <w:rsid w:val="00C102B3"/>
    <w:rsid w:val="00C21A91"/>
    <w:rsid w:val="00C2681E"/>
    <w:rsid w:val="00C415D3"/>
    <w:rsid w:val="00C43034"/>
    <w:rsid w:val="00C51BB5"/>
    <w:rsid w:val="00C568D3"/>
    <w:rsid w:val="00C60CF0"/>
    <w:rsid w:val="00C64AB4"/>
    <w:rsid w:val="00C96E55"/>
    <w:rsid w:val="00CB35D6"/>
    <w:rsid w:val="00CB4674"/>
    <w:rsid w:val="00CC0B2B"/>
    <w:rsid w:val="00CC6799"/>
    <w:rsid w:val="00D0286B"/>
    <w:rsid w:val="00D04D5B"/>
    <w:rsid w:val="00D30EDE"/>
    <w:rsid w:val="00D334EB"/>
    <w:rsid w:val="00D46445"/>
    <w:rsid w:val="00D530BD"/>
    <w:rsid w:val="00D767FA"/>
    <w:rsid w:val="00D96468"/>
    <w:rsid w:val="00D97B2F"/>
    <w:rsid w:val="00DA1176"/>
    <w:rsid w:val="00DB0D30"/>
    <w:rsid w:val="00DC0837"/>
    <w:rsid w:val="00DD20A2"/>
    <w:rsid w:val="00DD23FB"/>
    <w:rsid w:val="00DD2BE0"/>
    <w:rsid w:val="00DD3FD4"/>
    <w:rsid w:val="00DD6043"/>
    <w:rsid w:val="00DF6930"/>
    <w:rsid w:val="00E02898"/>
    <w:rsid w:val="00E12FE4"/>
    <w:rsid w:val="00E16228"/>
    <w:rsid w:val="00E41E7F"/>
    <w:rsid w:val="00E45CBB"/>
    <w:rsid w:val="00E567F8"/>
    <w:rsid w:val="00E62543"/>
    <w:rsid w:val="00E64032"/>
    <w:rsid w:val="00E65A2A"/>
    <w:rsid w:val="00E84CB5"/>
    <w:rsid w:val="00E85972"/>
    <w:rsid w:val="00EA3DC7"/>
    <w:rsid w:val="00EC1283"/>
    <w:rsid w:val="00EC409D"/>
    <w:rsid w:val="00EE367B"/>
    <w:rsid w:val="00EE4A22"/>
    <w:rsid w:val="00EF2520"/>
    <w:rsid w:val="00EF4AB3"/>
    <w:rsid w:val="00F15917"/>
    <w:rsid w:val="00F22D5E"/>
    <w:rsid w:val="00F371B1"/>
    <w:rsid w:val="00F4119C"/>
    <w:rsid w:val="00F46B72"/>
    <w:rsid w:val="00F471D2"/>
    <w:rsid w:val="00F521B1"/>
    <w:rsid w:val="00F55083"/>
    <w:rsid w:val="00F55519"/>
    <w:rsid w:val="00F8459A"/>
    <w:rsid w:val="00F9342C"/>
    <w:rsid w:val="00F9758E"/>
    <w:rsid w:val="00FC34E8"/>
    <w:rsid w:val="00FC7EF0"/>
    <w:rsid w:val="00FD47A6"/>
    <w:rsid w:val="00FE6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5D8B540"/>
  <w15:docId w15:val="{9F3A25D1-997C-44DB-8A17-32AA7DB151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sk-SK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</w:style>
  <w:style w:type="paragraph" w:styleId="Nadpis1">
    <w:name w:val="heading 1"/>
    <w:basedOn w:val="Normlny"/>
    <w:next w:val="Normlny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dpis2">
    <w:name w:val="heading 2"/>
    <w:basedOn w:val="Normlny"/>
    <w:next w:val="Normlny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dpis3">
    <w:name w:val="heading 3"/>
    <w:basedOn w:val="Normlny"/>
    <w:next w:val="Norm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dpis4">
    <w:name w:val="heading 4"/>
    <w:basedOn w:val="Normlny"/>
    <w:next w:val="Normlny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dpis5">
    <w:name w:val="heading 5"/>
    <w:basedOn w:val="Normlny"/>
    <w:next w:val="Normlny"/>
    <w:pPr>
      <w:keepNext/>
      <w:keepLines/>
      <w:spacing w:before="220" w:after="40"/>
      <w:outlineLvl w:val="4"/>
    </w:pPr>
    <w:rPr>
      <w:b/>
    </w:rPr>
  </w:style>
  <w:style w:type="paragraph" w:styleId="Nadpis6">
    <w:name w:val="heading 6"/>
    <w:basedOn w:val="Normlny"/>
    <w:next w:val="Norm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pPr>
      <w:keepNext/>
      <w:keepLines/>
      <w:spacing w:before="480" w:after="120"/>
    </w:pPr>
    <w:rPr>
      <w:b/>
      <w:sz w:val="72"/>
      <w:szCs w:val="72"/>
    </w:rPr>
  </w:style>
  <w:style w:type="paragraph" w:styleId="Podtitul">
    <w:name w:val="Subtitle"/>
    <w:basedOn w:val="Normlny"/>
    <w:next w:val="Norm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Hypertextovprepojenie">
    <w:name w:val="Hyperlink"/>
    <w:basedOn w:val="Predvolenpsmoodseku"/>
    <w:uiPriority w:val="99"/>
    <w:semiHidden/>
    <w:unhideWhenUsed/>
    <w:rsid w:val="004F4184"/>
    <w:rPr>
      <w:color w:val="0000D4"/>
      <w:u w:val="single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4F4184"/>
    <w:rPr>
      <w:color w:val="800080"/>
      <w:u w:val="single"/>
    </w:rPr>
  </w:style>
  <w:style w:type="paragraph" w:customStyle="1" w:styleId="font5">
    <w:name w:val="font5"/>
    <w:basedOn w:val="Normlny"/>
    <w:rsid w:val="004F4184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8"/>
      <w:szCs w:val="18"/>
    </w:rPr>
  </w:style>
  <w:style w:type="paragraph" w:customStyle="1" w:styleId="font6">
    <w:name w:val="font6"/>
    <w:basedOn w:val="Normlny"/>
    <w:rsid w:val="004F4184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8"/>
      <w:szCs w:val="18"/>
    </w:rPr>
  </w:style>
  <w:style w:type="paragraph" w:customStyle="1" w:styleId="xl67">
    <w:name w:val="xl67"/>
    <w:basedOn w:val="Normlny"/>
    <w:rsid w:val="004F4184"/>
    <w:pPr>
      <w:spacing w:before="100" w:beforeAutospacing="1" w:after="100" w:afterAutospacing="1" w:line="240" w:lineRule="auto"/>
    </w:pPr>
    <w:rPr>
      <w:rFonts w:ascii="Arial CE" w:eastAsia="Times New Roman" w:hAnsi="Arial CE" w:cs="Times New Roman"/>
      <w:sz w:val="24"/>
      <w:szCs w:val="24"/>
    </w:rPr>
  </w:style>
  <w:style w:type="paragraph" w:customStyle="1" w:styleId="xl68">
    <w:name w:val="xl68"/>
    <w:basedOn w:val="Normlny"/>
    <w:rsid w:val="004F4184"/>
    <w:pP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0">
    <w:name w:val="xl70"/>
    <w:basedOn w:val="Normlny"/>
    <w:rsid w:val="004F418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71">
    <w:name w:val="xl71"/>
    <w:basedOn w:val="Normlny"/>
    <w:rsid w:val="004F4184"/>
    <w:pP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72">
    <w:name w:val="xl72"/>
    <w:basedOn w:val="Normlny"/>
    <w:rsid w:val="004F4184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color w:val="000000"/>
      <w:sz w:val="24"/>
      <w:szCs w:val="24"/>
    </w:rPr>
  </w:style>
  <w:style w:type="paragraph" w:customStyle="1" w:styleId="xl73">
    <w:name w:val="xl73"/>
    <w:basedOn w:val="Normlny"/>
    <w:rsid w:val="004F4184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color w:val="000000"/>
      <w:sz w:val="24"/>
      <w:szCs w:val="24"/>
    </w:rPr>
  </w:style>
  <w:style w:type="paragraph" w:customStyle="1" w:styleId="xl74">
    <w:name w:val="xl74"/>
    <w:basedOn w:val="Normlny"/>
    <w:rsid w:val="004F4184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color w:val="000000"/>
      <w:sz w:val="24"/>
      <w:szCs w:val="24"/>
    </w:rPr>
  </w:style>
  <w:style w:type="paragraph" w:customStyle="1" w:styleId="xl75">
    <w:name w:val="xl75"/>
    <w:basedOn w:val="Normlny"/>
    <w:rsid w:val="004F418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color w:val="000000"/>
      <w:sz w:val="24"/>
      <w:szCs w:val="24"/>
    </w:rPr>
  </w:style>
  <w:style w:type="paragraph" w:customStyle="1" w:styleId="xl76">
    <w:name w:val="xl76"/>
    <w:basedOn w:val="Normlny"/>
    <w:rsid w:val="004F418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77">
    <w:name w:val="xl77"/>
    <w:basedOn w:val="Normlny"/>
    <w:rsid w:val="004F418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78">
    <w:name w:val="xl78"/>
    <w:basedOn w:val="Normlny"/>
    <w:rsid w:val="004F418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79">
    <w:name w:val="xl79"/>
    <w:basedOn w:val="Normlny"/>
    <w:rsid w:val="004F418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80">
    <w:name w:val="xl80"/>
    <w:basedOn w:val="Normlny"/>
    <w:rsid w:val="004F418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81">
    <w:name w:val="xl81"/>
    <w:basedOn w:val="Normlny"/>
    <w:rsid w:val="004F4184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sz w:val="24"/>
      <w:szCs w:val="24"/>
    </w:rPr>
  </w:style>
  <w:style w:type="paragraph" w:customStyle="1" w:styleId="xl82">
    <w:name w:val="xl82"/>
    <w:basedOn w:val="Normlny"/>
    <w:rsid w:val="004F4184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sz w:val="24"/>
      <w:szCs w:val="24"/>
    </w:rPr>
  </w:style>
  <w:style w:type="paragraph" w:customStyle="1" w:styleId="xl83">
    <w:name w:val="xl83"/>
    <w:basedOn w:val="Normlny"/>
    <w:rsid w:val="004F4184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sz w:val="24"/>
      <w:szCs w:val="24"/>
    </w:rPr>
  </w:style>
  <w:style w:type="paragraph" w:customStyle="1" w:styleId="xl84">
    <w:name w:val="xl84"/>
    <w:basedOn w:val="Normlny"/>
    <w:rsid w:val="004F418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sz w:val="24"/>
      <w:szCs w:val="24"/>
    </w:rPr>
  </w:style>
  <w:style w:type="paragraph" w:customStyle="1" w:styleId="xl85">
    <w:name w:val="xl85"/>
    <w:basedOn w:val="Normlny"/>
    <w:rsid w:val="004F4184"/>
    <w:pP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86">
    <w:name w:val="xl86"/>
    <w:basedOn w:val="Normlny"/>
    <w:rsid w:val="004F418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87">
    <w:name w:val="xl87"/>
    <w:basedOn w:val="Normlny"/>
    <w:rsid w:val="004F4184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88">
    <w:name w:val="xl88"/>
    <w:basedOn w:val="Normlny"/>
    <w:rsid w:val="004F41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9">
    <w:name w:val="xl89"/>
    <w:basedOn w:val="Normlny"/>
    <w:rsid w:val="004F4184"/>
    <w:pP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90">
    <w:name w:val="xl90"/>
    <w:basedOn w:val="Normlny"/>
    <w:rsid w:val="004F4184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91">
    <w:name w:val="xl91"/>
    <w:basedOn w:val="Normlny"/>
    <w:rsid w:val="004F4184"/>
    <w:pPr>
      <w:pBdr>
        <w:left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92">
    <w:name w:val="xl92"/>
    <w:basedOn w:val="Normlny"/>
    <w:rsid w:val="004F4184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93">
    <w:name w:val="xl93"/>
    <w:basedOn w:val="Normlny"/>
    <w:rsid w:val="004F4184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4">
    <w:name w:val="xl94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95">
    <w:name w:val="xl95"/>
    <w:basedOn w:val="Normlny"/>
    <w:rsid w:val="004F418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96">
    <w:name w:val="xl96"/>
    <w:basedOn w:val="Normlny"/>
    <w:rsid w:val="004F4184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97">
    <w:name w:val="xl97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98">
    <w:name w:val="xl98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99">
    <w:name w:val="xl99"/>
    <w:basedOn w:val="Normlny"/>
    <w:rsid w:val="004F418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00">
    <w:name w:val="xl100"/>
    <w:basedOn w:val="Normlny"/>
    <w:rsid w:val="004F4184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Arial CE" w:eastAsia="Times New Roman" w:hAnsi="Arial CE" w:cs="Times New Roman"/>
      <w:color w:val="000000"/>
      <w:sz w:val="24"/>
      <w:szCs w:val="24"/>
    </w:rPr>
  </w:style>
  <w:style w:type="paragraph" w:customStyle="1" w:styleId="xl101">
    <w:name w:val="xl101"/>
    <w:basedOn w:val="Normlny"/>
    <w:rsid w:val="004F4184"/>
    <w:pPr>
      <w:pBdr>
        <w:top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02">
    <w:name w:val="xl102"/>
    <w:basedOn w:val="Normlny"/>
    <w:rsid w:val="004F418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03">
    <w:name w:val="xl103"/>
    <w:basedOn w:val="Normlny"/>
    <w:rsid w:val="004F418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04">
    <w:name w:val="xl104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8EA9DB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05">
    <w:name w:val="xl105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8EA9DB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06">
    <w:name w:val="xl106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8EA9DB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107">
    <w:name w:val="xl107"/>
    <w:basedOn w:val="Normlny"/>
    <w:rsid w:val="004F4184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108">
    <w:name w:val="xl108"/>
    <w:basedOn w:val="Normlny"/>
    <w:rsid w:val="004F4184"/>
    <w:pPr>
      <w:pBdr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Arial CE" w:eastAsia="Times New Roman" w:hAnsi="Arial CE" w:cs="Times New Roman"/>
      <w:color w:val="000000"/>
      <w:sz w:val="24"/>
      <w:szCs w:val="24"/>
    </w:rPr>
  </w:style>
  <w:style w:type="paragraph" w:customStyle="1" w:styleId="xl109">
    <w:name w:val="xl109"/>
    <w:basedOn w:val="Normlny"/>
    <w:rsid w:val="004F4184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Arial CE" w:eastAsia="Times New Roman" w:hAnsi="Arial CE" w:cs="Times New Roman"/>
      <w:color w:val="000000"/>
      <w:sz w:val="24"/>
      <w:szCs w:val="24"/>
    </w:rPr>
  </w:style>
  <w:style w:type="paragraph" w:customStyle="1" w:styleId="xl110">
    <w:name w:val="xl110"/>
    <w:basedOn w:val="Normlny"/>
    <w:rsid w:val="004F4184"/>
    <w:pPr>
      <w:pBdr>
        <w:top w:val="single" w:sz="4" w:space="0" w:color="auto"/>
        <w:left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Arial CE" w:eastAsia="Times New Roman" w:hAnsi="Arial CE" w:cs="Times New Roman"/>
      <w:color w:val="000000"/>
      <w:sz w:val="24"/>
      <w:szCs w:val="24"/>
    </w:rPr>
  </w:style>
  <w:style w:type="paragraph" w:customStyle="1" w:styleId="xl111">
    <w:name w:val="xl111"/>
    <w:basedOn w:val="Normlny"/>
    <w:rsid w:val="004F4184"/>
    <w:pPr>
      <w:pBdr>
        <w:left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Arial CE" w:eastAsia="Times New Roman" w:hAnsi="Arial CE" w:cs="Times New Roman"/>
      <w:color w:val="000000"/>
      <w:sz w:val="24"/>
      <w:szCs w:val="24"/>
    </w:rPr>
  </w:style>
  <w:style w:type="paragraph" w:customStyle="1" w:styleId="xl112">
    <w:name w:val="xl112"/>
    <w:basedOn w:val="Normlny"/>
    <w:rsid w:val="004F4184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xl113">
    <w:name w:val="xl113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8EA9DB"/>
      <w:spacing w:before="100" w:beforeAutospacing="1" w:after="100" w:afterAutospacing="1" w:line="240" w:lineRule="auto"/>
    </w:pPr>
    <w:rPr>
      <w:rFonts w:eastAsia="Times New Roman"/>
      <w:b/>
      <w:bCs/>
      <w:color w:val="000000"/>
      <w:sz w:val="24"/>
      <w:szCs w:val="24"/>
    </w:rPr>
  </w:style>
  <w:style w:type="paragraph" w:customStyle="1" w:styleId="xl114">
    <w:name w:val="xl114"/>
    <w:basedOn w:val="Normlny"/>
    <w:rsid w:val="004F4184"/>
    <w:pPr>
      <w:pBdr>
        <w:top w:val="single" w:sz="4" w:space="0" w:color="auto"/>
        <w:left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xl115">
    <w:name w:val="xl115"/>
    <w:basedOn w:val="Normlny"/>
    <w:rsid w:val="004F4184"/>
    <w:pPr>
      <w:pBdr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xl116">
    <w:name w:val="xl116"/>
    <w:basedOn w:val="Normlny"/>
    <w:rsid w:val="004F418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7">
    <w:name w:val="xl117"/>
    <w:basedOn w:val="Normlny"/>
    <w:rsid w:val="004F4184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color w:val="000000"/>
      <w:sz w:val="24"/>
      <w:szCs w:val="24"/>
    </w:rPr>
  </w:style>
  <w:style w:type="paragraph" w:customStyle="1" w:styleId="xl118">
    <w:name w:val="xl118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19">
    <w:name w:val="xl119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8EA9DB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20">
    <w:name w:val="xl120"/>
    <w:basedOn w:val="Normlny"/>
    <w:rsid w:val="004F4184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color w:val="000000"/>
      <w:sz w:val="24"/>
      <w:szCs w:val="24"/>
    </w:rPr>
  </w:style>
  <w:style w:type="paragraph" w:customStyle="1" w:styleId="xl121">
    <w:name w:val="xl121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color w:val="000000"/>
      <w:sz w:val="24"/>
      <w:szCs w:val="24"/>
    </w:rPr>
  </w:style>
  <w:style w:type="paragraph" w:customStyle="1" w:styleId="xl122">
    <w:name w:val="xl122"/>
    <w:basedOn w:val="Normlny"/>
    <w:rsid w:val="004F418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23">
    <w:name w:val="xl123"/>
    <w:basedOn w:val="Normlny"/>
    <w:rsid w:val="004F4184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color w:val="000000"/>
      <w:sz w:val="24"/>
      <w:szCs w:val="24"/>
    </w:rPr>
  </w:style>
  <w:style w:type="paragraph" w:customStyle="1" w:styleId="xl124">
    <w:name w:val="xl124"/>
    <w:basedOn w:val="Normlny"/>
    <w:rsid w:val="004F4184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color w:val="000000"/>
      <w:sz w:val="24"/>
      <w:szCs w:val="24"/>
    </w:rPr>
  </w:style>
  <w:style w:type="paragraph" w:customStyle="1" w:styleId="xl125">
    <w:name w:val="xl125"/>
    <w:basedOn w:val="Normlny"/>
    <w:rsid w:val="004F418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color w:val="000000"/>
      <w:sz w:val="24"/>
      <w:szCs w:val="24"/>
    </w:rPr>
  </w:style>
  <w:style w:type="paragraph" w:customStyle="1" w:styleId="xl126">
    <w:name w:val="xl126"/>
    <w:basedOn w:val="Normlny"/>
    <w:rsid w:val="004F4184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xl127">
    <w:name w:val="xl127"/>
    <w:basedOn w:val="Normlny"/>
    <w:rsid w:val="004F4184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xl128">
    <w:name w:val="xl128"/>
    <w:basedOn w:val="Normlny"/>
    <w:rsid w:val="004F4184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xl129">
    <w:name w:val="xl129"/>
    <w:basedOn w:val="Normlny"/>
    <w:rsid w:val="004F4184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xl130">
    <w:name w:val="xl130"/>
    <w:basedOn w:val="Normlny"/>
    <w:rsid w:val="004F418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xl131">
    <w:name w:val="xl131"/>
    <w:basedOn w:val="Normlny"/>
    <w:rsid w:val="004F418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132">
    <w:name w:val="xl132"/>
    <w:basedOn w:val="Normlny"/>
    <w:rsid w:val="004F418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133">
    <w:name w:val="xl133"/>
    <w:basedOn w:val="Normlny"/>
    <w:rsid w:val="004F418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134">
    <w:name w:val="xl134"/>
    <w:basedOn w:val="Normlny"/>
    <w:rsid w:val="004F418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135">
    <w:name w:val="xl135"/>
    <w:basedOn w:val="Normlny"/>
    <w:rsid w:val="004F4184"/>
    <w:pPr>
      <w:pBdr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36">
    <w:name w:val="xl136"/>
    <w:basedOn w:val="Normlny"/>
    <w:rsid w:val="004F4184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37">
    <w:name w:val="xl137"/>
    <w:basedOn w:val="Normlny"/>
    <w:rsid w:val="004F4184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38">
    <w:name w:val="xl138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00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39">
    <w:name w:val="xl139"/>
    <w:basedOn w:val="Normlny"/>
    <w:rsid w:val="004F4184"/>
    <w:pPr>
      <w:pBdr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40">
    <w:name w:val="xl140"/>
    <w:basedOn w:val="Normlny"/>
    <w:rsid w:val="004F4184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41">
    <w:name w:val="xl141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00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42">
    <w:name w:val="xl142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00B050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43">
    <w:name w:val="xl143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9BC2E6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44">
    <w:name w:val="xl144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00B050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145">
    <w:name w:val="xl145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00B050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46">
    <w:name w:val="xl146"/>
    <w:basedOn w:val="Normlny"/>
    <w:rsid w:val="004F4184"/>
    <w:pPr>
      <w:pBdr>
        <w:left w:val="single" w:sz="8" w:space="0" w:color="auto"/>
        <w:right w:val="single" w:sz="8" w:space="0" w:color="auto"/>
      </w:pBdr>
      <w:shd w:val="clear" w:color="000000" w:fill="00B050"/>
      <w:spacing w:before="100" w:beforeAutospacing="1" w:after="100" w:afterAutospacing="1" w:line="240" w:lineRule="auto"/>
      <w:jc w:val="right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147">
    <w:name w:val="xl147"/>
    <w:basedOn w:val="Normlny"/>
    <w:rsid w:val="004F4184"/>
    <w:pPr>
      <w:pBdr>
        <w:left w:val="single" w:sz="8" w:space="0" w:color="auto"/>
        <w:right w:val="single" w:sz="8" w:space="0" w:color="auto"/>
      </w:pBdr>
      <w:shd w:val="clear" w:color="000000" w:fill="00B050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48">
    <w:name w:val="xl148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00B050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49">
    <w:name w:val="xl149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66FF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150">
    <w:name w:val="xl150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66FF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51">
    <w:name w:val="xl151"/>
    <w:basedOn w:val="Normlny"/>
    <w:rsid w:val="004F4184"/>
    <w:pPr>
      <w:pBdr>
        <w:left w:val="single" w:sz="8" w:space="0" w:color="auto"/>
        <w:right w:val="single" w:sz="8" w:space="0" w:color="auto"/>
      </w:pBdr>
      <w:shd w:val="clear" w:color="000000" w:fill="FF66FF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52">
    <w:name w:val="xl152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66FF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53">
    <w:name w:val="xl153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66FF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54">
    <w:name w:val="xl154"/>
    <w:basedOn w:val="Normlny"/>
    <w:rsid w:val="004F4184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66FF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55">
    <w:name w:val="xl155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9933FF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156">
    <w:name w:val="xl156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9933FF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57">
    <w:name w:val="xl157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9933FF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58">
    <w:name w:val="xl158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9933FF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59">
    <w:name w:val="xl159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160">
    <w:name w:val="xl160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61">
    <w:name w:val="xl161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 w:line="240" w:lineRule="auto"/>
    </w:pPr>
    <w:rPr>
      <w:rFonts w:eastAsia="Times New Roman"/>
      <w:b/>
      <w:bCs/>
      <w:color w:val="000000"/>
      <w:sz w:val="24"/>
      <w:szCs w:val="24"/>
    </w:rPr>
  </w:style>
  <w:style w:type="paragraph" w:customStyle="1" w:styleId="xl162">
    <w:name w:val="xl162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CC99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63">
    <w:name w:val="xl163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0099FF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164">
    <w:name w:val="xl164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0099FF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65">
    <w:name w:val="xl165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0099FF"/>
      <w:spacing w:before="100" w:beforeAutospacing="1" w:after="100" w:afterAutospacing="1" w:line="240" w:lineRule="auto"/>
    </w:pPr>
    <w:rPr>
      <w:rFonts w:eastAsia="Times New Roman"/>
      <w:b/>
      <w:bCs/>
      <w:color w:val="000000"/>
      <w:sz w:val="24"/>
      <w:szCs w:val="24"/>
    </w:rPr>
  </w:style>
  <w:style w:type="paragraph" w:customStyle="1" w:styleId="xl166">
    <w:name w:val="xl166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0099FF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67">
    <w:name w:val="xl167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0099FF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68">
    <w:name w:val="xl168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A6A6A6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169">
    <w:name w:val="xl169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A6A6A6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70">
    <w:name w:val="xl170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A6A6A6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71">
    <w:name w:val="xl171"/>
    <w:basedOn w:val="Normlny"/>
    <w:rsid w:val="004F4184"/>
    <w:pPr>
      <w:pBdr>
        <w:left w:val="single" w:sz="8" w:space="0" w:color="auto"/>
        <w:right w:val="single" w:sz="8" w:space="0" w:color="auto"/>
      </w:pBdr>
      <w:shd w:val="clear" w:color="000000" w:fill="A6A6A6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72">
    <w:name w:val="xl172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A6A6A6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73">
    <w:name w:val="xl173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A6A6A6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74">
    <w:name w:val="xl174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175">
    <w:name w:val="xl175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76">
    <w:name w:val="xl176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77">
    <w:name w:val="xl177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A9D08E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78">
    <w:name w:val="xl178"/>
    <w:basedOn w:val="Normlny"/>
    <w:rsid w:val="004F4184"/>
    <w:pPr>
      <w:pBdr>
        <w:left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79">
    <w:name w:val="xl179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80">
    <w:name w:val="xl180"/>
    <w:basedOn w:val="Normlny"/>
    <w:rsid w:val="004F4184"/>
    <w:pPr>
      <w:pBdr>
        <w:left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181">
    <w:name w:val="xl181"/>
    <w:basedOn w:val="Normlny"/>
    <w:rsid w:val="004F4184"/>
    <w:pPr>
      <w:pBdr>
        <w:left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82">
    <w:name w:val="xl182"/>
    <w:basedOn w:val="Normlny"/>
    <w:rsid w:val="004F4184"/>
    <w:pPr>
      <w:pBdr>
        <w:left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83">
    <w:name w:val="xl183"/>
    <w:basedOn w:val="Normlny"/>
    <w:rsid w:val="004F4184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84">
    <w:name w:val="xl184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3300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sz w:val="24"/>
      <w:szCs w:val="24"/>
    </w:rPr>
  </w:style>
  <w:style w:type="paragraph" w:customStyle="1" w:styleId="xl185">
    <w:name w:val="xl185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3300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86">
    <w:name w:val="xl186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3300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87">
    <w:name w:val="xl187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3300"/>
      <w:spacing w:before="100" w:beforeAutospacing="1" w:after="100" w:afterAutospacing="1" w:line="240" w:lineRule="auto"/>
    </w:pPr>
    <w:rPr>
      <w:rFonts w:eastAsia="Times New Roman"/>
      <w:b/>
      <w:bCs/>
      <w:color w:val="000000"/>
      <w:sz w:val="24"/>
      <w:szCs w:val="24"/>
    </w:rPr>
  </w:style>
  <w:style w:type="paragraph" w:customStyle="1" w:styleId="xl188">
    <w:name w:val="xl188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3300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189">
    <w:name w:val="xl189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3300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190">
    <w:name w:val="xl190"/>
    <w:basedOn w:val="Normlny"/>
    <w:rsid w:val="004F4184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D6DCE4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91">
    <w:name w:val="xl191"/>
    <w:basedOn w:val="Normlny"/>
    <w:rsid w:val="004F4184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D6DCE4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92">
    <w:name w:val="xl192"/>
    <w:basedOn w:val="Normlny"/>
    <w:rsid w:val="004F4184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D6DCE4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93">
    <w:name w:val="xl193"/>
    <w:basedOn w:val="Normlny"/>
    <w:rsid w:val="004F4184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D6DCE4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4">
    <w:name w:val="xl194"/>
    <w:basedOn w:val="Normlny"/>
    <w:rsid w:val="004F4184"/>
    <w:pPr>
      <w:pBdr>
        <w:top w:val="single" w:sz="4" w:space="0" w:color="auto"/>
        <w:left w:val="single" w:sz="8" w:space="0" w:color="auto"/>
        <w:right w:val="single" w:sz="8" w:space="0" w:color="auto"/>
      </w:pBdr>
      <w:shd w:val="clear" w:color="000000" w:fill="D6DCE4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95">
    <w:name w:val="xl195"/>
    <w:basedOn w:val="Normlny"/>
    <w:rsid w:val="004F4184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D6DCE4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96">
    <w:name w:val="xl196"/>
    <w:basedOn w:val="Normlny"/>
    <w:rsid w:val="004F4184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D6DCE4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7">
    <w:name w:val="xl197"/>
    <w:basedOn w:val="Normlny"/>
    <w:rsid w:val="004F4184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D6DCE4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8">
    <w:name w:val="xl198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99">
    <w:name w:val="xl199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 w:line="240" w:lineRule="auto"/>
    </w:pPr>
    <w:rPr>
      <w:rFonts w:ascii="Arial CE" w:eastAsia="Times New Roman" w:hAnsi="Arial CE" w:cs="Times New Roman"/>
      <w:b/>
      <w:bCs/>
      <w:color w:val="000000"/>
      <w:sz w:val="24"/>
      <w:szCs w:val="24"/>
    </w:rPr>
  </w:style>
  <w:style w:type="paragraph" w:customStyle="1" w:styleId="xl200">
    <w:name w:val="xl200"/>
    <w:basedOn w:val="Normlny"/>
    <w:rsid w:val="004F4184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01">
    <w:name w:val="xl201"/>
    <w:basedOn w:val="Normlny"/>
    <w:rsid w:val="004F4184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02">
    <w:name w:val="xl202"/>
    <w:basedOn w:val="Normlny"/>
    <w:rsid w:val="004F4184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03">
    <w:name w:val="xl203"/>
    <w:basedOn w:val="Normlny"/>
    <w:rsid w:val="004F4184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04">
    <w:name w:val="xl204"/>
    <w:basedOn w:val="Normlny"/>
    <w:rsid w:val="004F418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05">
    <w:name w:val="xl205"/>
    <w:basedOn w:val="Normlny"/>
    <w:rsid w:val="004F4184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06">
    <w:name w:val="xl206"/>
    <w:basedOn w:val="Normlny"/>
    <w:rsid w:val="004F418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07">
    <w:name w:val="xl207"/>
    <w:basedOn w:val="Normlny"/>
    <w:rsid w:val="004F4184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9BC2E6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208">
    <w:name w:val="xl208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8EA9DB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209">
    <w:name w:val="xl209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9933FF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210">
    <w:name w:val="xl210"/>
    <w:basedOn w:val="Normlny"/>
    <w:rsid w:val="004F4184"/>
    <w:pPr>
      <w:pBdr>
        <w:top w:val="single" w:sz="8" w:space="0" w:color="auto"/>
        <w:left w:val="single" w:sz="8" w:space="0" w:color="auto"/>
      </w:pBdr>
      <w:shd w:val="clear" w:color="000000" w:fill="00B050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211">
    <w:name w:val="xl211"/>
    <w:basedOn w:val="Normlny"/>
    <w:rsid w:val="004F4184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12">
    <w:name w:val="xl212"/>
    <w:basedOn w:val="Normlny"/>
    <w:rsid w:val="004F4184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13">
    <w:name w:val="xl213"/>
    <w:basedOn w:val="Normlny"/>
    <w:rsid w:val="004F4184"/>
    <w:pPr>
      <w:pBdr>
        <w:left w:val="single" w:sz="8" w:space="0" w:color="auto"/>
        <w:right w:val="single" w:sz="8" w:space="0" w:color="auto"/>
      </w:pBdr>
      <w:shd w:val="clear" w:color="000000" w:fill="D6DCE4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14">
    <w:name w:val="xl214"/>
    <w:basedOn w:val="Normlny"/>
    <w:rsid w:val="004F4184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D6DCE4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15">
    <w:name w:val="xl215"/>
    <w:basedOn w:val="Normlny"/>
    <w:rsid w:val="004F4184"/>
    <w:pPr>
      <w:pBdr>
        <w:left w:val="single" w:sz="8" w:space="0" w:color="auto"/>
        <w:right w:val="single" w:sz="8" w:space="0" w:color="auto"/>
      </w:pBdr>
      <w:shd w:val="clear" w:color="000000" w:fill="9BC2E6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216">
    <w:name w:val="xl216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217">
    <w:name w:val="xl217"/>
    <w:basedOn w:val="Normlny"/>
    <w:rsid w:val="004F4184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0099FF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218">
    <w:name w:val="xl218"/>
    <w:basedOn w:val="Normlny"/>
    <w:rsid w:val="004F4184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D6DCE4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19">
    <w:name w:val="xl219"/>
    <w:basedOn w:val="Normlny"/>
    <w:rsid w:val="004F4184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00B050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220">
    <w:name w:val="xl220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sz w:val="16"/>
      <w:szCs w:val="16"/>
    </w:rPr>
  </w:style>
  <w:style w:type="paragraph" w:customStyle="1" w:styleId="xl221">
    <w:name w:val="xl221"/>
    <w:basedOn w:val="Normlny"/>
    <w:rsid w:val="004F4184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9933FF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222">
    <w:name w:val="xl222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0099FF"/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xl223">
    <w:name w:val="xl223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b/>
      <w:bCs/>
      <w:sz w:val="16"/>
      <w:szCs w:val="16"/>
    </w:rPr>
  </w:style>
  <w:style w:type="paragraph" w:customStyle="1" w:styleId="xl224">
    <w:name w:val="xl224"/>
    <w:basedOn w:val="Normlny"/>
    <w:rsid w:val="004F418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25">
    <w:name w:val="xl225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00B050"/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26">
    <w:name w:val="xl226"/>
    <w:basedOn w:val="Normlny"/>
    <w:rsid w:val="004F4184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27">
    <w:name w:val="xl227"/>
    <w:basedOn w:val="Normlny"/>
    <w:rsid w:val="004F4184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28">
    <w:name w:val="xl228"/>
    <w:basedOn w:val="Normlny"/>
    <w:rsid w:val="004F4184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29">
    <w:name w:val="xl229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00"/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30">
    <w:name w:val="xl230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66FF"/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31">
    <w:name w:val="xl231"/>
    <w:basedOn w:val="Normlny"/>
    <w:rsid w:val="004F4184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32">
    <w:name w:val="xl232"/>
    <w:basedOn w:val="Normlny"/>
    <w:rsid w:val="004F418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33">
    <w:name w:val="xl233"/>
    <w:basedOn w:val="Normlny"/>
    <w:rsid w:val="004F4184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9BC2E6"/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34">
    <w:name w:val="xl234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9BC2E6"/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35">
    <w:name w:val="xl235"/>
    <w:basedOn w:val="Normlny"/>
    <w:rsid w:val="004F4184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9933FF"/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36">
    <w:name w:val="xl236"/>
    <w:basedOn w:val="Normlny"/>
    <w:rsid w:val="004F4184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37">
    <w:name w:val="xl237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38">
    <w:name w:val="xl238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0099FF"/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39">
    <w:name w:val="xl239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A6A6A6"/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40">
    <w:name w:val="xl240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41">
    <w:name w:val="xl241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</w:pPr>
    <w:rPr>
      <w:rFonts w:eastAsia="Times New Roman"/>
      <w:sz w:val="16"/>
      <w:szCs w:val="16"/>
    </w:rPr>
  </w:style>
  <w:style w:type="paragraph" w:customStyle="1" w:styleId="xl242">
    <w:name w:val="xl242"/>
    <w:basedOn w:val="Normlny"/>
    <w:rsid w:val="004F418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3300"/>
      <w:spacing w:before="100" w:beforeAutospacing="1" w:after="100" w:afterAutospacing="1" w:line="240" w:lineRule="auto"/>
    </w:pPr>
    <w:rPr>
      <w:rFonts w:eastAsia="Times New Roman"/>
      <w:b/>
      <w:bCs/>
      <w:sz w:val="16"/>
      <w:szCs w:val="16"/>
    </w:rPr>
  </w:style>
  <w:style w:type="paragraph" w:customStyle="1" w:styleId="xl243">
    <w:name w:val="xl243"/>
    <w:basedOn w:val="Normlny"/>
    <w:rsid w:val="004F4184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Arial CE" w:eastAsia="Times New Roman" w:hAnsi="Arial CE" w:cs="Arial CE"/>
      <w:b/>
      <w:bCs/>
      <w:sz w:val="24"/>
      <w:szCs w:val="24"/>
    </w:rPr>
  </w:style>
  <w:style w:type="paragraph" w:customStyle="1" w:styleId="xl244">
    <w:name w:val="xl244"/>
    <w:basedOn w:val="Normlny"/>
    <w:rsid w:val="004F4184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6"/>
      <w:szCs w:val="16"/>
    </w:rPr>
  </w:style>
  <w:style w:type="paragraph" w:customStyle="1" w:styleId="xl245">
    <w:name w:val="xl245"/>
    <w:basedOn w:val="Normlny"/>
    <w:rsid w:val="004F4184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6"/>
      <w:szCs w:val="16"/>
    </w:rPr>
  </w:style>
  <w:style w:type="paragraph" w:customStyle="1" w:styleId="xl246">
    <w:name w:val="xl246"/>
    <w:basedOn w:val="Normlny"/>
    <w:rsid w:val="004F4184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6"/>
      <w:szCs w:val="16"/>
    </w:rPr>
  </w:style>
  <w:style w:type="paragraph" w:customStyle="1" w:styleId="xl247">
    <w:name w:val="xl247"/>
    <w:basedOn w:val="Normlny"/>
    <w:rsid w:val="004F4184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6"/>
      <w:szCs w:val="16"/>
    </w:rPr>
  </w:style>
  <w:style w:type="paragraph" w:customStyle="1" w:styleId="xl248">
    <w:name w:val="xl248"/>
    <w:basedOn w:val="Normlny"/>
    <w:rsid w:val="004F418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6"/>
      <w:szCs w:val="16"/>
    </w:rPr>
  </w:style>
  <w:style w:type="paragraph" w:styleId="Odsekzoznamu">
    <w:name w:val="List Paragraph"/>
    <w:basedOn w:val="Normlny"/>
    <w:uiPriority w:val="34"/>
    <w:qFormat/>
    <w:rsid w:val="008F518D"/>
    <w:pPr>
      <w:ind w:left="720"/>
      <w:contextualSpacing/>
    </w:pPr>
  </w:style>
  <w:style w:type="paragraph" w:styleId="Zkladntext">
    <w:name w:val="Body Text"/>
    <w:basedOn w:val="Normlny"/>
    <w:link w:val="ZkladntextChar"/>
    <w:uiPriority w:val="99"/>
    <w:rsid w:val="006348E6"/>
    <w:pPr>
      <w:spacing w:after="12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ý text Char"/>
    <w:basedOn w:val="Predvolenpsmoodseku"/>
    <w:link w:val="Zkladntext"/>
    <w:uiPriority w:val="99"/>
    <w:rsid w:val="006348E6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Hlavika">
    <w:name w:val="header"/>
    <w:basedOn w:val="Normlny"/>
    <w:link w:val="HlavikaChar"/>
    <w:uiPriority w:val="99"/>
    <w:unhideWhenUsed/>
    <w:rsid w:val="000B7BC9"/>
    <w:pPr>
      <w:tabs>
        <w:tab w:val="center" w:pos="4536"/>
        <w:tab w:val="right" w:pos="9072"/>
      </w:tabs>
      <w:spacing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0B7BC9"/>
  </w:style>
  <w:style w:type="paragraph" w:styleId="Pta">
    <w:name w:val="footer"/>
    <w:basedOn w:val="Normlny"/>
    <w:link w:val="PtaChar"/>
    <w:uiPriority w:val="99"/>
    <w:unhideWhenUsed/>
    <w:rsid w:val="000B7BC9"/>
    <w:pPr>
      <w:tabs>
        <w:tab w:val="center" w:pos="4536"/>
        <w:tab w:val="right" w:pos="9072"/>
      </w:tabs>
      <w:spacing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0B7BC9"/>
  </w:style>
  <w:style w:type="paragraph" w:styleId="Textbubliny">
    <w:name w:val="Balloon Text"/>
    <w:basedOn w:val="Normlny"/>
    <w:link w:val="TextbublinyChar"/>
    <w:uiPriority w:val="99"/>
    <w:semiHidden/>
    <w:unhideWhenUsed/>
    <w:rsid w:val="00106BB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06BB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446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66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chart" Target="charts/chart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chart" Target="charts/chart3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chart" Target="charts/chart2.xml"/><Relationship Id="rId30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Zo&#353;it1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Zo&#353;it1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Zo&#353;it1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k-SK"/>
              <a:t>ZOS</a:t>
            </a:r>
            <a:r>
              <a:rPr lang="sk-SK" baseline="0"/>
              <a:t> obložnosť 2020</a:t>
            </a:r>
            <a:r>
              <a:rPr lang="en-US"/>
              <a:t> 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k-SK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Hárok1!$B$3</c:f>
              <c:strCache>
                <c:ptCount val="1"/>
                <c:pt idx="0">
                  <c:v>Klientov: 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Hárok1!$C$2:$N$2</c:f>
              <c:strCache>
                <c:ptCount val="12"/>
                <c:pt idx="0">
                  <c:v>Január</c:v>
                </c:pt>
                <c:pt idx="1">
                  <c:v>Február</c:v>
                </c:pt>
                <c:pt idx="2">
                  <c:v>Marec</c:v>
                </c:pt>
                <c:pt idx="3">
                  <c:v>Apríl</c:v>
                </c:pt>
                <c:pt idx="4">
                  <c:v>Máj</c:v>
                </c:pt>
                <c:pt idx="5">
                  <c:v>Jún</c:v>
                </c:pt>
                <c:pt idx="6">
                  <c:v>Júl</c:v>
                </c:pt>
                <c:pt idx="7">
                  <c:v>August</c:v>
                </c:pt>
                <c:pt idx="8">
                  <c:v>September</c:v>
                </c:pt>
                <c:pt idx="9">
                  <c:v>Október</c:v>
                </c:pt>
                <c:pt idx="10">
                  <c:v>November</c:v>
                </c:pt>
                <c:pt idx="11">
                  <c:v>December</c:v>
                </c:pt>
              </c:strCache>
            </c:strRef>
          </c:cat>
          <c:val>
            <c:numRef>
              <c:f>Hárok1!$C$3:$N$3</c:f>
              <c:numCache>
                <c:formatCode>General</c:formatCode>
                <c:ptCount val="12"/>
                <c:pt idx="0">
                  <c:v>10.61</c:v>
                </c:pt>
                <c:pt idx="1">
                  <c:v>11</c:v>
                </c:pt>
                <c:pt idx="2">
                  <c:v>11</c:v>
                </c:pt>
                <c:pt idx="3">
                  <c:v>10.67</c:v>
                </c:pt>
                <c:pt idx="4">
                  <c:v>9.16</c:v>
                </c:pt>
                <c:pt idx="5">
                  <c:v>9</c:v>
                </c:pt>
                <c:pt idx="6">
                  <c:v>10</c:v>
                </c:pt>
                <c:pt idx="7">
                  <c:v>11</c:v>
                </c:pt>
                <c:pt idx="8">
                  <c:v>11</c:v>
                </c:pt>
                <c:pt idx="9">
                  <c:v>10.61</c:v>
                </c:pt>
                <c:pt idx="10">
                  <c:v>10.83</c:v>
                </c:pt>
                <c:pt idx="11">
                  <c:v>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BD1-471B-8D4E-4303111BBFF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22855944"/>
        <c:axId val="422851352"/>
      </c:barChart>
      <c:catAx>
        <c:axId val="4228559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422851352"/>
        <c:crosses val="autoZero"/>
        <c:auto val="1"/>
        <c:lblAlgn val="ctr"/>
        <c:lblOffset val="100"/>
        <c:noMultiLvlLbl val="0"/>
      </c:catAx>
      <c:valAx>
        <c:axId val="42285135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422855944"/>
        <c:crosses val="autoZero"/>
        <c:crossBetween val="between"/>
      </c:valAx>
      <c:spPr>
        <a:noFill/>
        <a:ln>
          <a:solidFill>
            <a:schemeClr val="accent2"/>
          </a:solidFill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k-SK"/>
              <a:t>ZpS</a:t>
            </a:r>
            <a:r>
              <a:rPr lang="sk-SK" baseline="0"/>
              <a:t> obložnosť 2020</a:t>
            </a:r>
            <a:endParaRPr lang="sk-SK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k-SK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6">
                <a:lumMod val="75000"/>
              </a:schemeClr>
            </a:solidFill>
            <a:ln>
              <a:solidFill>
                <a:schemeClr val="accent6">
                  <a:lumMod val="75000"/>
                </a:schemeClr>
              </a:solidFill>
            </a:ln>
            <a:effectLst/>
          </c:spPr>
          <c:invertIfNegative val="0"/>
          <c:cat>
            <c:strRef>
              <c:f>Hárok1!$B$2:$M$2</c:f>
              <c:strCache>
                <c:ptCount val="12"/>
                <c:pt idx="0">
                  <c:v>Január</c:v>
                </c:pt>
                <c:pt idx="1">
                  <c:v>Február</c:v>
                </c:pt>
                <c:pt idx="2">
                  <c:v>Marec</c:v>
                </c:pt>
                <c:pt idx="3">
                  <c:v>Apríl</c:v>
                </c:pt>
                <c:pt idx="4">
                  <c:v>Máj</c:v>
                </c:pt>
                <c:pt idx="5">
                  <c:v>Jún</c:v>
                </c:pt>
                <c:pt idx="6">
                  <c:v>Júl</c:v>
                </c:pt>
                <c:pt idx="7">
                  <c:v>August</c:v>
                </c:pt>
                <c:pt idx="8">
                  <c:v>September</c:v>
                </c:pt>
                <c:pt idx="9">
                  <c:v>Október</c:v>
                </c:pt>
                <c:pt idx="10">
                  <c:v>November</c:v>
                </c:pt>
                <c:pt idx="11">
                  <c:v>December</c:v>
                </c:pt>
              </c:strCache>
            </c:strRef>
          </c:cat>
          <c:val>
            <c:numRef>
              <c:f>Hárok1!$B$3:$M$3</c:f>
              <c:numCache>
                <c:formatCode>General</c:formatCode>
                <c:ptCount val="12"/>
                <c:pt idx="0">
                  <c:v>28.74</c:v>
                </c:pt>
                <c:pt idx="1">
                  <c:v>30.45</c:v>
                </c:pt>
                <c:pt idx="2">
                  <c:v>30.03</c:v>
                </c:pt>
                <c:pt idx="3">
                  <c:v>26.9</c:v>
                </c:pt>
                <c:pt idx="4">
                  <c:v>26.19</c:v>
                </c:pt>
                <c:pt idx="5">
                  <c:v>28.17</c:v>
                </c:pt>
                <c:pt idx="6">
                  <c:v>30.61</c:v>
                </c:pt>
                <c:pt idx="7">
                  <c:v>30.68</c:v>
                </c:pt>
                <c:pt idx="8">
                  <c:v>30.57</c:v>
                </c:pt>
                <c:pt idx="9">
                  <c:v>30.23</c:v>
                </c:pt>
                <c:pt idx="10">
                  <c:v>29.47</c:v>
                </c:pt>
                <c:pt idx="11">
                  <c:v>29.81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2D8-4967-8B26-D5A99654CE7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27763312"/>
        <c:axId val="427757736"/>
      </c:barChart>
      <c:catAx>
        <c:axId val="4277633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427757736"/>
        <c:crosses val="autoZero"/>
        <c:auto val="1"/>
        <c:lblAlgn val="ctr"/>
        <c:lblOffset val="100"/>
        <c:noMultiLvlLbl val="0"/>
      </c:catAx>
      <c:valAx>
        <c:axId val="42775773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accent6">
                  <a:lumMod val="7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427763312"/>
        <c:crosses val="autoZero"/>
        <c:crossBetween val="between"/>
      </c:valAx>
      <c:spPr>
        <a:noFill/>
        <a:ln>
          <a:solidFill>
            <a:schemeClr val="accent6">
              <a:lumMod val="75000"/>
            </a:schemeClr>
          </a:solidFill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k-SK"/>
              <a:t>Počet</a:t>
            </a:r>
            <a:r>
              <a:rPr lang="sk-SK" baseline="0"/>
              <a:t> a priemerný vek prijímateľov sociálnych služieb</a:t>
            </a:r>
            <a:endParaRPr lang="sk-SK"/>
          </a:p>
        </c:rich>
      </c:tx>
      <c:layout>
        <c:manualLayout>
          <c:xMode val="edge"/>
          <c:yMode val="edge"/>
          <c:x val="0.17609711286089239"/>
          <c:y val="2.777777777777777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k-SK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Hárok1!$B$3</c:f>
              <c:strCache>
                <c:ptCount val="1"/>
                <c:pt idx="0">
                  <c:v>Útulok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Hárok1!$C$2:$H$2</c:f>
              <c:strCache>
                <c:ptCount val="6"/>
                <c:pt idx="0">
                  <c:v>Počet mužov</c:v>
                </c:pt>
                <c:pt idx="1">
                  <c:v>Priemerný vek mužov</c:v>
                </c:pt>
                <c:pt idx="2">
                  <c:v>Počet žien</c:v>
                </c:pt>
                <c:pt idx="3">
                  <c:v>Priemerný vek žien</c:v>
                </c:pt>
                <c:pt idx="4">
                  <c:v>Celkom</c:v>
                </c:pt>
                <c:pt idx="5">
                  <c:v>Priemerný vek celkom</c:v>
                </c:pt>
              </c:strCache>
            </c:strRef>
          </c:cat>
          <c:val>
            <c:numRef>
              <c:f>Hárok1!$C$3:$H$3</c:f>
              <c:numCache>
                <c:formatCode>General</c:formatCode>
                <c:ptCount val="6"/>
                <c:pt idx="0">
                  <c:v>1</c:v>
                </c:pt>
                <c:pt idx="1">
                  <c:v>65.900000000000006</c:v>
                </c:pt>
                <c:pt idx="2">
                  <c:v>0</c:v>
                </c:pt>
                <c:pt idx="3">
                  <c:v>0</c:v>
                </c:pt>
                <c:pt idx="4">
                  <c:v>1</c:v>
                </c:pt>
                <c:pt idx="5">
                  <c:v>65.900000000000006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EF3-4552-871B-33C87D0D93E6}"/>
            </c:ext>
          </c:extLst>
        </c:ser>
        <c:ser>
          <c:idx val="1"/>
          <c:order val="1"/>
          <c:tx>
            <c:strRef>
              <c:f>Hárok1!$B$4</c:f>
              <c:strCache>
                <c:ptCount val="1"/>
                <c:pt idx="0">
                  <c:v>Zariadenie opatrovateľskej služby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Hárok1!$C$2:$H$2</c:f>
              <c:strCache>
                <c:ptCount val="6"/>
                <c:pt idx="0">
                  <c:v>Počet mužov</c:v>
                </c:pt>
                <c:pt idx="1">
                  <c:v>Priemerný vek mužov</c:v>
                </c:pt>
                <c:pt idx="2">
                  <c:v>Počet žien</c:v>
                </c:pt>
                <c:pt idx="3">
                  <c:v>Priemerný vek žien</c:v>
                </c:pt>
                <c:pt idx="4">
                  <c:v>Celkom</c:v>
                </c:pt>
                <c:pt idx="5">
                  <c:v>Priemerný vek celkom</c:v>
                </c:pt>
              </c:strCache>
            </c:strRef>
          </c:cat>
          <c:val>
            <c:numRef>
              <c:f>Hárok1!$C$4:$H$4</c:f>
              <c:numCache>
                <c:formatCode>General</c:formatCode>
                <c:ptCount val="6"/>
                <c:pt idx="0">
                  <c:v>3</c:v>
                </c:pt>
                <c:pt idx="1">
                  <c:v>77.599999999999994</c:v>
                </c:pt>
                <c:pt idx="2">
                  <c:v>8</c:v>
                </c:pt>
                <c:pt idx="3">
                  <c:v>73.400000000000006</c:v>
                </c:pt>
                <c:pt idx="4">
                  <c:v>11</c:v>
                </c:pt>
                <c:pt idx="5">
                  <c:v>74.5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EF3-4552-871B-33C87D0D93E6}"/>
            </c:ext>
          </c:extLst>
        </c:ser>
        <c:ser>
          <c:idx val="2"/>
          <c:order val="2"/>
          <c:tx>
            <c:strRef>
              <c:f>Hárok1!$B$5</c:f>
              <c:strCache>
                <c:ptCount val="1"/>
                <c:pt idx="0">
                  <c:v>Zariadenie pre seniorov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Hárok1!$C$2:$H$2</c:f>
              <c:strCache>
                <c:ptCount val="6"/>
                <c:pt idx="0">
                  <c:v>Počet mužov</c:v>
                </c:pt>
                <c:pt idx="1">
                  <c:v>Priemerný vek mužov</c:v>
                </c:pt>
                <c:pt idx="2">
                  <c:v>Počet žien</c:v>
                </c:pt>
                <c:pt idx="3">
                  <c:v>Priemerný vek žien</c:v>
                </c:pt>
                <c:pt idx="4">
                  <c:v>Celkom</c:v>
                </c:pt>
                <c:pt idx="5">
                  <c:v>Priemerný vek celkom</c:v>
                </c:pt>
              </c:strCache>
            </c:strRef>
          </c:cat>
          <c:val>
            <c:numRef>
              <c:f>Hárok1!$C$5:$H$5</c:f>
              <c:numCache>
                <c:formatCode>General</c:formatCode>
                <c:ptCount val="6"/>
                <c:pt idx="0">
                  <c:v>11</c:v>
                </c:pt>
                <c:pt idx="1">
                  <c:v>73.3</c:v>
                </c:pt>
                <c:pt idx="2">
                  <c:v>20</c:v>
                </c:pt>
                <c:pt idx="3">
                  <c:v>81.599999999999994</c:v>
                </c:pt>
                <c:pt idx="4">
                  <c:v>31</c:v>
                </c:pt>
                <c:pt idx="5">
                  <c:v>78.7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EF3-4552-871B-33C87D0D93E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379290096"/>
        <c:axId val="379295016"/>
      </c:barChart>
      <c:catAx>
        <c:axId val="37929009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379295016"/>
        <c:crosses val="autoZero"/>
        <c:auto val="1"/>
        <c:lblAlgn val="ctr"/>
        <c:lblOffset val="100"/>
        <c:noMultiLvlLbl val="0"/>
      </c:catAx>
      <c:valAx>
        <c:axId val="37929501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37929009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k-SK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863238-4126-40FF-97FB-8B96505267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38</Pages>
  <Words>7840</Words>
  <Characters>44690</Characters>
  <Application>Microsoft Office Word</Application>
  <DocSecurity>0</DocSecurity>
  <Lines>372</Lines>
  <Paragraphs>104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</dc:creator>
  <cp:lastModifiedBy>Slavomíra Jurovatá</cp:lastModifiedBy>
  <cp:revision>23</cp:revision>
  <cp:lastPrinted>2021-05-31T08:50:00Z</cp:lastPrinted>
  <dcterms:created xsi:type="dcterms:W3CDTF">2021-05-31T07:21:00Z</dcterms:created>
  <dcterms:modified xsi:type="dcterms:W3CDTF">2021-06-11T07:26:00Z</dcterms:modified>
</cp:coreProperties>
</file>