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6C83" w14:textId="55FEC55D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CEB7A63" wp14:editId="60C2F0B8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855980" cy="1257300"/>
            <wp:effectExtent l="0" t="0" r="1270" b="0"/>
            <wp:wrapNone/>
            <wp:docPr id="2" name="Obrázok 2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MESTSKÝ ÚRAD SENICA, Štefánikova 1408/56, 905 25 </w:t>
      </w:r>
      <w:r w:rsidR="007C2545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Senica</w:t>
      </w:r>
    </w:p>
    <w:p w14:paraId="0875DDA5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Tel.:</w:t>
      </w:r>
      <w:r w:rsidR="00350EE8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034 69876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29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, Fax: 034 657 40 58</w:t>
      </w:r>
    </w:p>
    <w:p w14:paraId="2CC4C6C1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e-mail: 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ruzena.karasova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@senica.sk, web: www.senica.sk</w:t>
      </w:r>
    </w:p>
    <w:p w14:paraId="14099C5A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FBFF20D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1B5AFE5" w14:textId="77777777" w:rsidR="00FB4019" w:rsidRDefault="000A46CB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</w:pP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Oznámenie vzniku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alebo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zmeny daňovej povinnosti za užívanie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verejného priestranstva</w:t>
      </w:r>
    </w:p>
    <w:p w14:paraId="0229AF80" w14:textId="77777777" w:rsidR="000A46CB" w:rsidRPr="0087023F" w:rsidRDefault="00FB4019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za účelom postavenia stavebného zariadenia pre vykonanie stavebných prác</w:t>
      </w:r>
      <w:r w:rsidR="000A46CB" w:rsidRPr="0087023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alebo prekopanie verejného priestranstva</w:t>
      </w:r>
    </w:p>
    <w:p w14:paraId="143E63AC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8826A5F" w14:textId="77777777" w:rsidR="000A46CB" w:rsidRPr="000A46CB" w:rsidRDefault="000A46CB" w:rsidP="000A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E37816B" w14:textId="77777777" w:rsidR="00671125" w:rsidRPr="00671125" w:rsidRDefault="00671125" w:rsidP="00130B66">
      <w:pPr>
        <w:spacing w:after="0"/>
        <w:rPr>
          <w:rFonts w:ascii="Times New Roman" w:hAnsi="Times New Roman" w:cs="Times New Roman"/>
        </w:rPr>
      </w:pPr>
    </w:p>
    <w:p w14:paraId="326CEDF1" w14:textId="77777777" w:rsidR="00671125" w:rsidRDefault="00671125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125">
        <w:rPr>
          <w:rFonts w:ascii="Times New Roman" w:hAnsi="Times New Roman" w:cs="Times New Roman"/>
          <w:sz w:val="20"/>
          <w:szCs w:val="20"/>
        </w:rPr>
        <w:t xml:space="preserve">podľa zákona č. 582/2004 </w:t>
      </w:r>
      <w:proofErr w:type="spellStart"/>
      <w:r w:rsidRPr="00671125">
        <w:rPr>
          <w:rFonts w:ascii="Times New Roman" w:hAnsi="Times New Roman" w:cs="Times New Roman"/>
          <w:sz w:val="20"/>
          <w:szCs w:val="20"/>
        </w:rPr>
        <w:t>Z.</w:t>
      </w:r>
      <w:r w:rsidR="00F90515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671125">
        <w:rPr>
          <w:rFonts w:ascii="Times New Roman" w:hAnsi="Times New Roman" w:cs="Times New Roman"/>
          <w:sz w:val="20"/>
          <w:szCs w:val="20"/>
        </w:rPr>
        <w:t>.  o miestnych daniach a miestnom poplatku za komunálne odpady a drobné stavebné odpady v znení neskorších predpisov</w:t>
      </w:r>
      <w:r w:rsidR="00B86D53">
        <w:rPr>
          <w:rFonts w:ascii="Times New Roman" w:hAnsi="Times New Roman" w:cs="Times New Roman"/>
          <w:sz w:val="20"/>
          <w:szCs w:val="20"/>
        </w:rPr>
        <w:t xml:space="preserve"> a všeobecného záväzného nariadenia </w:t>
      </w:r>
      <w:r w:rsidR="00D81081">
        <w:rPr>
          <w:rFonts w:ascii="Times New Roman" w:hAnsi="Times New Roman" w:cs="Times New Roman"/>
          <w:sz w:val="20"/>
          <w:szCs w:val="20"/>
        </w:rPr>
        <w:t>M</w:t>
      </w:r>
      <w:r w:rsidR="00B86D53">
        <w:rPr>
          <w:rFonts w:ascii="Times New Roman" w:hAnsi="Times New Roman" w:cs="Times New Roman"/>
          <w:sz w:val="20"/>
          <w:szCs w:val="20"/>
        </w:rPr>
        <w:t xml:space="preserve">esta </w:t>
      </w:r>
      <w:r w:rsidR="00D81081">
        <w:rPr>
          <w:rFonts w:ascii="Times New Roman" w:hAnsi="Times New Roman" w:cs="Times New Roman"/>
          <w:sz w:val="20"/>
          <w:szCs w:val="20"/>
        </w:rPr>
        <w:t xml:space="preserve">Senica </w:t>
      </w:r>
      <w:r w:rsidR="0089788A">
        <w:rPr>
          <w:rFonts w:ascii="Times New Roman" w:hAnsi="Times New Roman" w:cs="Times New Roman"/>
          <w:sz w:val="20"/>
          <w:szCs w:val="20"/>
        </w:rPr>
        <w:t>č. 53</w:t>
      </w:r>
      <w:r w:rsidR="00A72B2A">
        <w:rPr>
          <w:rFonts w:ascii="Times New Roman" w:hAnsi="Times New Roman" w:cs="Times New Roman"/>
          <w:sz w:val="20"/>
          <w:szCs w:val="20"/>
        </w:rPr>
        <w:t xml:space="preserve"> </w:t>
      </w:r>
      <w:r w:rsidR="00B86D53">
        <w:rPr>
          <w:rFonts w:ascii="Times New Roman" w:hAnsi="Times New Roman" w:cs="Times New Roman"/>
          <w:sz w:val="20"/>
          <w:szCs w:val="20"/>
        </w:rPr>
        <w:t>o miestnych daniach</w:t>
      </w:r>
    </w:p>
    <w:p w14:paraId="17F10AFF" w14:textId="77777777" w:rsidR="00A72B2A" w:rsidRDefault="00A72B2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FA750" w14:textId="77777777" w:rsidR="00A749BA" w:rsidRDefault="00A749B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27743" w14:textId="77777777" w:rsidR="00671125" w:rsidRPr="0097780B" w:rsidRDefault="00671125" w:rsidP="00671125">
      <w:pPr>
        <w:spacing w:after="0"/>
        <w:rPr>
          <w:rFonts w:ascii="Times New Roman" w:hAnsi="Times New Roman" w:cs="Times New Roman"/>
          <w:b/>
        </w:rPr>
      </w:pPr>
      <w:r w:rsidRPr="0097780B">
        <w:rPr>
          <w:rFonts w:ascii="Times New Roman" w:hAnsi="Times New Roman" w:cs="Times New Roman"/>
          <w:b/>
        </w:rPr>
        <w:t>Identifikačné údaje:</w:t>
      </w:r>
    </w:p>
    <w:p w14:paraId="67A61EF4" w14:textId="77777777" w:rsidR="008D5E1E" w:rsidRDefault="008D5E1E" w:rsidP="00E77C92">
      <w:pPr>
        <w:spacing w:after="0" w:line="360" w:lineRule="auto"/>
        <w:rPr>
          <w:rFonts w:ascii="Times New Roman" w:hAnsi="Times New Roman" w:cs="Times New Roman"/>
        </w:rPr>
      </w:pPr>
    </w:p>
    <w:p w14:paraId="6AFE59C5" w14:textId="77777777" w:rsidR="00E77C92" w:rsidRPr="0097780B" w:rsidRDefault="00671125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Meno a priezvisko fyzickej osoby:                </w:t>
      </w:r>
      <w:r w:rsidR="00835D07">
        <w:rPr>
          <w:rFonts w:ascii="Times New Roman" w:hAnsi="Times New Roman" w:cs="Times New Roman"/>
        </w:rPr>
        <w:t>...............</w:t>
      </w:r>
      <w:r w:rsidR="00E77C92" w:rsidRPr="0097780B">
        <w:rPr>
          <w:rFonts w:ascii="Times New Roman" w:hAnsi="Times New Roman" w:cs="Times New Roman"/>
        </w:rPr>
        <w:t>..............................................................................</w:t>
      </w:r>
    </w:p>
    <w:p w14:paraId="3AC6C052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Adresa trvalého pobytu fyzickej osoby:        </w:t>
      </w:r>
      <w:r w:rsidR="00D81081">
        <w:rPr>
          <w:rFonts w:ascii="Times New Roman" w:hAnsi="Times New Roman" w:cs="Times New Roman"/>
        </w:rPr>
        <w:t>.</w:t>
      </w:r>
      <w:r w:rsidRPr="0097780B">
        <w:rPr>
          <w:rFonts w:ascii="Times New Roman" w:hAnsi="Times New Roman" w:cs="Times New Roman"/>
        </w:rPr>
        <w:t>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................................................................</w:t>
      </w:r>
    </w:p>
    <w:p w14:paraId="75CCD70A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Rodné číslo fyzickej osoby:                           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</w:t>
      </w:r>
    </w:p>
    <w:p w14:paraId="4E627EE3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Obchodný názov právnickej osoby:               ...........................................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</w:t>
      </w:r>
    </w:p>
    <w:p w14:paraId="33AAA5CE" w14:textId="77777777" w:rsidR="00B86D53" w:rsidRDefault="00B86D53" w:rsidP="00E77C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adresa štatutárneho zástupcu:           </w:t>
      </w:r>
      <w:r w:rsidR="00D8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34A7936C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Sídlo právnickej osoby:                                  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 xml:space="preserve">...................... </w:t>
      </w:r>
    </w:p>
    <w:p w14:paraId="1BCF69EF" w14:textId="77777777" w:rsidR="00E77C92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IČO</w:t>
      </w:r>
      <w:r w:rsidR="00B86D53">
        <w:rPr>
          <w:rFonts w:ascii="Times New Roman" w:hAnsi="Times New Roman" w:cs="Times New Roman"/>
        </w:rPr>
        <w:t xml:space="preserve"> </w:t>
      </w:r>
      <w:r w:rsidRPr="0097780B">
        <w:rPr>
          <w:rFonts w:ascii="Times New Roman" w:hAnsi="Times New Roman" w:cs="Times New Roman"/>
        </w:rPr>
        <w:t xml:space="preserve">právnickej osoby:                    </w:t>
      </w:r>
      <w:r w:rsidR="00B86D53">
        <w:rPr>
          <w:rFonts w:ascii="Times New Roman" w:hAnsi="Times New Roman" w:cs="Times New Roman"/>
        </w:rPr>
        <w:t xml:space="preserve">            </w:t>
      </w:r>
      <w:r w:rsidRPr="0097780B">
        <w:rPr>
          <w:rFonts w:ascii="Times New Roman" w:hAnsi="Times New Roman" w:cs="Times New Roman"/>
        </w:rPr>
        <w:t xml:space="preserve">   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.........</w:t>
      </w:r>
    </w:p>
    <w:p w14:paraId="7F1FA52D" w14:textId="77777777" w:rsidR="00987E99" w:rsidRPr="0097780B" w:rsidRDefault="00987E99" w:rsidP="00E77C92">
      <w:pPr>
        <w:spacing w:after="0" w:line="360" w:lineRule="auto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>Zodpovedný pracovník za vykonanie stavebných prác</w:t>
      </w:r>
      <w:r>
        <w:rPr>
          <w:rFonts w:ascii="Times New Roman" w:hAnsi="Times New Roman" w:cs="Times New Roman"/>
        </w:rPr>
        <w:t>: ...........................................................................</w:t>
      </w:r>
    </w:p>
    <w:p w14:paraId="7C10A7C1" w14:textId="77777777" w:rsidR="00E77C92" w:rsidRDefault="00E77C92" w:rsidP="00E77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B">
        <w:rPr>
          <w:rFonts w:ascii="Times New Roman" w:hAnsi="Times New Roman" w:cs="Times New Roman"/>
        </w:rPr>
        <w:t>Číslo telefónu, e-mail:  ...............................................................................................................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600936C" w14:textId="77777777" w:rsidR="00350EE8" w:rsidRDefault="00350EE8" w:rsidP="00E77C92">
      <w:pPr>
        <w:spacing w:after="0" w:line="360" w:lineRule="auto"/>
        <w:rPr>
          <w:rFonts w:ascii="Times New Roman" w:hAnsi="Times New Roman" w:cs="Times New Roman"/>
        </w:rPr>
      </w:pPr>
    </w:p>
    <w:p w14:paraId="7F2456E5" w14:textId="77777777" w:rsidR="00924162" w:rsidRDefault="00924162" w:rsidP="003D1F23">
      <w:pPr>
        <w:spacing w:after="0" w:line="480" w:lineRule="auto"/>
        <w:rPr>
          <w:rFonts w:ascii="Times New Roman" w:hAnsi="Times New Roman" w:cs="Times New Roman"/>
        </w:rPr>
      </w:pPr>
      <w:r w:rsidRPr="00924162">
        <w:rPr>
          <w:rFonts w:ascii="Times New Roman" w:hAnsi="Times New Roman" w:cs="Times New Roman"/>
          <w:b/>
        </w:rPr>
        <w:t>Vznik</w:t>
      </w:r>
      <w:r w:rsidRPr="00924162">
        <w:rPr>
          <w:rFonts w:ascii="Times New Roman" w:hAnsi="Times New Roman" w:cs="Times New Roman"/>
          <w:b/>
          <w:vertAlign w:val="superscript"/>
        </w:rPr>
        <w:t xml:space="preserve">* </w:t>
      </w:r>
      <w:r w:rsidRPr="00924162">
        <w:rPr>
          <w:rFonts w:ascii="Times New Roman" w:hAnsi="Times New Roman" w:cs="Times New Roman"/>
          <w:b/>
        </w:rPr>
        <w:t>alebo zmena* daňovej povinnosti za užívanie verejného priestranstva:</w:t>
      </w:r>
      <w:r w:rsidRPr="00924162">
        <w:rPr>
          <w:rFonts w:ascii="Times New Roman" w:hAnsi="Times New Roman" w:cs="Times New Roman"/>
        </w:rPr>
        <w:t xml:space="preserve">      </w:t>
      </w:r>
    </w:p>
    <w:p w14:paraId="30268607" w14:textId="77777777" w:rsidR="009901C3" w:rsidRDefault="00F571FC" w:rsidP="003D1F23">
      <w:pPr>
        <w:spacing w:after="0" w:line="48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Účel</w:t>
      </w:r>
      <w:r w:rsidR="009901C3">
        <w:rPr>
          <w:rFonts w:ascii="Times New Roman" w:hAnsi="Times New Roman" w:cs="Times New Roman"/>
        </w:rPr>
        <w:t xml:space="preserve">:  ......................................................................................................................................................... </w:t>
      </w:r>
    </w:p>
    <w:p w14:paraId="50F097AE" w14:textId="77777777" w:rsidR="00784A55" w:rsidRPr="00924162" w:rsidRDefault="009901C3" w:rsidP="00B70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="00F571FC" w:rsidRPr="007643A7">
        <w:rPr>
          <w:rFonts w:ascii="Times New Roman" w:hAnsi="Times New Roman" w:cs="Times New Roman"/>
        </w:rPr>
        <w:t>iesto</w:t>
      </w:r>
      <w:r w:rsidR="00E00292" w:rsidRPr="007643A7">
        <w:rPr>
          <w:rFonts w:ascii="Times New Roman" w:hAnsi="Times New Roman" w:cs="Times New Roman"/>
        </w:rPr>
        <w:t>, ulica, súpis.</w:t>
      </w:r>
      <w:r w:rsidR="007643A7">
        <w:rPr>
          <w:rFonts w:ascii="Times New Roman" w:hAnsi="Times New Roman" w:cs="Times New Roman"/>
        </w:rPr>
        <w:t xml:space="preserve"> </w:t>
      </w:r>
      <w:r w:rsidR="00E00292" w:rsidRPr="007643A7">
        <w:rPr>
          <w:rFonts w:ascii="Times New Roman" w:hAnsi="Times New Roman" w:cs="Times New Roman"/>
        </w:rPr>
        <w:t>číslo</w:t>
      </w:r>
      <w:r w:rsidR="00F571FC" w:rsidRPr="007643A7">
        <w:rPr>
          <w:rFonts w:ascii="Times New Roman" w:hAnsi="Times New Roman" w:cs="Times New Roman"/>
        </w:rPr>
        <w:t xml:space="preserve"> už</w:t>
      </w:r>
      <w:r w:rsidR="00E00292" w:rsidRPr="007643A7">
        <w:rPr>
          <w:rFonts w:ascii="Times New Roman" w:hAnsi="Times New Roman" w:cs="Times New Roman"/>
        </w:rPr>
        <w:t>ívania verejného priestranstva:</w:t>
      </w:r>
      <w:r w:rsidR="00E00292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71F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571FC">
        <w:rPr>
          <w:rFonts w:ascii="Times New Roman" w:hAnsi="Times New Roman" w:cs="Times New Roman"/>
          <w:sz w:val="24"/>
          <w:szCs w:val="24"/>
        </w:rPr>
        <w:t>.</w:t>
      </w:r>
      <w:r w:rsidR="007643A7">
        <w:rPr>
          <w:rFonts w:ascii="Times New Roman" w:hAnsi="Times New Roman" w:cs="Times New Roman"/>
          <w:sz w:val="24"/>
          <w:szCs w:val="24"/>
        </w:rPr>
        <w:t xml:space="preserve">....... </w:t>
      </w:r>
      <w:r w:rsidR="00F57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67112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F7BF95" w14:textId="77777777" w:rsidR="00F571FC" w:rsidRPr="007643A7" w:rsidRDefault="00F571FC" w:rsidP="00B705B6">
      <w:pPr>
        <w:spacing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 xml:space="preserve">Doba užívania verejného priestranstva od: ......................................... </w:t>
      </w:r>
      <w:r w:rsidR="007643A7">
        <w:rPr>
          <w:rFonts w:ascii="Times New Roman" w:hAnsi="Times New Roman" w:cs="Times New Roman"/>
        </w:rPr>
        <w:t xml:space="preserve">     </w:t>
      </w:r>
      <w:r w:rsidRPr="007643A7">
        <w:rPr>
          <w:rFonts w:ascii="Times New Roman" w:hAnsi="Times New Roman" w:cs="Times New Roman"/>
        </w:rPr>
        <w:t>do:</w:t>
      </w:r>
      <w:r w:rsidR="007643A7">
        <w:rPr>
          <w:rFonts w:ascii="Times New Roman" w:hAnsi="Times New Roman" w:cs="Times New Roman"/>
        </w:rPr>
        <w:t xml:space="preserve"> .........</w:t>
      </w:r>
      <w:r w:rsidRPr="007643A7">
        <w:rPr>
          <w:rFonts w:ascii="Times New Roman" w:hAnsi="Times New Roman" w:cs="Times New Roman"/>
        </w:rPr>
        <w:t>.................................</w:t>
      </w:r>
    </w:p>
    <w:p w14:paraId="137D9B03" w14:textId="77777777" w:rsidR="00F571FC" w:rsidRDefault="002A4278" w:rsidP="00B705B6">
      <w:pPr>
        <w:spacing w:after="0"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Oznámená</w:t>
      </w:r>
      <w:r w:rsidR="00F571FC" w:rsidRPr="007643A7">
        <w:rPr>
          <w:rFonts w:ascii="Times New Roman" w:hAnsi="Times New Roman" w:cs="Times New Roman"/>
        </w:rPr>
        <w:t xml:space="preserve"> výmera v m</w:t>
      </w:r>
      <w:r w:rsidR="00F571FC" w:rsidRPr="007643A7">
        <w:rPr>
          <w:rFonts w:ascii="Times New Roman" w:hAnsi="Times New Roman" w:cs="Times New Roman"/>
          <w:vertAlign w:val="superscript"/>
        </w:rPr>
        <w:t>2</w:t>
      </w:r>
      <w:r w:rsidRPr="007643A7">
        <w:rPr>
          <w:rFonts w:ascii="Times New Roman" w:hAnsi="Times New Roman" w:cs="Times New Roman"/>
        </w:rPr>
        <w:t>: .</w:t>
      </w:r>
      <w:r w:rsidR="00F571FC" w:rsidRPr="007643A7">
        <w:rPr>
          <w:rFonts w:ascii="Times New Roman" w:hAnsi="Times New Roman" w:cs="Times New Roman"/>
        </w:rPr>
        <w:t>.........................................................................................</w:t>
      </w:r>
      <w:r w:rsidR="007643A7">
        <w:rPr>
          <w:rFonts w:ascii="Times New Roman" w:hAnsi="Times New Roman" w:cs="Times New Roman"/>
        </w:rPr>
        <w:t>.............</w:t>
      </w:r>
      <w:r w:rsidR="00F571FC" w:rsidRPr="007643A7">
        <w:rPr>
          <w:rFonts w:ascii="Times New Roman" w:hAnsi="Times New Roman" w:cs="Times New Roman"/>
        </w:rPr>
        <w:t>....................</w:t>
      </w:r>
    </w:p>
    <w:p w14:paraId="54B07A6F" w14:textId="77777777" w:rsidR="009901C3" w:rsidRPr="007643A7" w:rsidRDefault="009901C3" w:rsidP="003D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5E4F2" w14:textId="77777777" w:rsidR="002A4278" w:rsidRPr="007643A7" w:rsidRDefault="00E00292" w:rsidP="003D1F23">
      <w:pPr>
        <w:spacing w:after="0" w:line="36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  <w:vertAlign w:val="superscript"/>
        </w:rPr>
        <w:t xml:space="preserve">* </w:t>
      </w:r>
      <w:r w:rsidRPr="007643A7">
        <w:rPr>
          <w:rFonts w:ascii="Times New Roman" w:hAnsi="Times New Roman" w:cs="Times New Roman"/>
          <w:b/>
        </w:rPr>
        <w:t>Nehodiace sa prečiarknite.</w:t>
      </w:r>
    </w:p>
    <w:p w14:paraId="273CCB9E" w14:textId="77777777" w:rsidR="00BC40DB" w:rsidRPr="007643A7" w:rsidRDefault="00825A53" w:rsidP="002A4278">
      <w:pPr>
        <w:spacing w:after="0" w:line="24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</w:rPr>
        <w:t>Prílohy:</w:t>
      </w:r>
    </w:p>
    <w:p w14:paraId="625C2C9C" w14:textId="77777777" w:rsidR="00825A53" w:rsidRPr="00A72B2A" w:rsidRDefault="00825A53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Situačný výkres s označením miesta záberu verejného priestranstva.</w:t>
      </w:r>
    </w:p>
    <w:p w14:paraId="05285011" w14:textId="77777777" w:rsidR="00825A53" w:rsidRPr="00A72B2A" w:rsidRDefault="0028431E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Kópia p</w:t>
      </w:r>
      <w:r w:rsidR="00825A53" w:rsidRPr="00A72B2A">
        <w:rPr>
          <w:rFonts w:ascii="Times New Roman" w:hAnsi="Times New Roman" w:cs="Times New Roman"/>
        </w:rPr>
        <w:t>rávoplatné</w:t>
      </w:r>
      <w:r w:rsidRPr="00A72B2A">
        <w:rPr>
          <w:rFonts w:ascii="Times New Roman" w:hAnsi="Times New Roman" w:cs="Times New Roman"/>
        </w:rPr>
        <w:t>ho</w:t>
      </w:r>
      <w:r w:rsidR="00825A53" w:rsidRPr="00A72B2A">
        <w:rPr>
          <w:rFonts w:ascii="Times New Roman" w:hAnsi="Times New Roman" w:cs="Times New Roman"/>
        </w:rPr>
        <w:t xml:space="preserve"> stavebné</w:t>
      </w:r>
      <w:r w:rsidRPr="00A72B2A">
        <w:rPr>
          <w:rFonts w:ascii="Times New Roman" w:hAnsi="Times New Roman" w:cs="Times New Roman"/>
        </w:rPr>
        <w:t xml:space="preserve">ho </w:t>
      </w:r>
      <w:r w:rsidR="00825A53" w:rsidRPr="00A72B2A">
        <w:rPr>
          <w:rFonts w:ascii="Times New Roman" w:hAnsi="Times New Roman" w:cs="Times New Roman"/>
        </w:rPr>
        <w:t>povoleni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>, resp. ohláseni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 xml:space="preserve"> drobnej stavby – hlavne pri obnovách, </w:t>
      </w:r>
      <w:r w:rsidR="007643A7" w:rsidRPr="00A72B2A">
        <w:rPr>
          <w:rFonts w:ascii="Times New Roman" w:hAnsi="Times New Roman" w:cs="Times New Roman"/>
        </w:rPr>
        <w:t xml:space="preserve"> </w:t>
      </w:r>
      <w:r w:rsidR="004328DF" w:rsidRPr="00A72B2A">
        <w:rPr>
          <w:rFonts w:ascii="Times New Roman" w:hAnsi="Times New Roman" w:cs="Times New Roman"/>
        </w:rPr>
        <w:t xml:space="preserve"> </w:t>
      </w:r>
      <w:r w:rsidR="00825A53" w:rsidRPr="00A72B2A">
        <w:rPr>
          <w:rFonts w:ascii="Times New Roman" w:hAnsi="Times New Roman" w:cs="Times New Roman"/>
        </w:rPr>
        <w:t xml:space="preserve">resp. </w:t>
      </w:r>
      <w:r w:rsidR="00A36AF5" w:rsidRPr="00A72B2A">
        <w:rPr>
          <w:rFonts w:ascii="Times New Roman" w:hAnsi="Times New Roman" w:cs="Times New Roman"/>
        </w:rPr>
        <w:t>rekonš</w:t>
      </w:r>
      <w:r w:rsidRPr="00A72B2A">
        <w:rPr>
          <w:rFonts w:ascii="Times New Roman" w:hAnsi="Times New Roman" w:cs="Times New Roman"/>
        </w:rPr>
        <w:t>trukciách bytových domov.</w:t>
      </w:r>
    </w:p>
    <w:p w14:paraId="76944529" w14:textId="77777777" w:rsidR="0052122E" w:rsidRDefault="001F5648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 xml:space="preserve">Splnomocnenie v prípade zastupovania </w:t>
      </w:r>
      <w:r w:rsidR="004A02ED">
        <w:rPr>
          <w:rFonts w:ascii="Times New Roman" w:hAnsi="Times New Roman" w:cs="Times New Roman"/>
        </w:rPr>
        <w:t>daňovník</w:t>
      </w:r>
      <w:r w:rsidRPr="00A72B2A">
        <w:rPr>
          <w:rFonts w:ascii="Times New Roman" w:hAnsi="Times New Roman" w:cs="Times New Roman"/>
        </w:rPr>
        <w:t>a</w:t>
      </w:r>
      <w:r w:rsidR="0028431E" w:rsidRPr="00A72B2A">
        <w:rPr>
          <w:rFonts w:ascii="Times New Roman" w:hAnsi="Times New Roman" w:cs="Times New Roman"/>
        </w:rPr>
        <w:t>.</w:t>
      </w:r>
    </w:p>
    <w:p w14:paraId="312E1D72" w14:textId="77777777" w:rsidR="00BC40DB" w:rsidRPr="0052122E" w:rsidRDefault="009901C3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2122E">
        <w:rPr>
          <w:rFonts w:ascii="Times New Roman" w:hAnsi="Times New Roman" w:cs="Times New Roman"/>
          <w:b/>
        </w:rPr>
        <w:t>I</w:t>
      </w:r>
      <w:r w:rsidR="004328DF" w:rsidRPr="0052122E">
        <w:rPr>
          <w:rFonts w:ascii="Times New Roman" w:hAnsi="Times New Roman" w:cs="Times New Roman"/>
          <w:b/>
        </w:rPr>
        <w:t>nformácie a pokyny pre oznamovateľa</w:t>
      </w:r>
      <w:r w:rsidR="00856D17" w:rsidRPr="0052122E">
        <w:rPr>
          <w:rFonts w:ascii="Times New Roman" w:hAnsi="Times New Roman" w:cs="Times New Roman"/>
          <w:b/>
        </w:rPr>
        <w:t xml:space="preserve"> </w:t>
      </w:r>
    </w:p>
    <w:p w14:paraId="512C7974" w14:textId="77777777" w:rsidR="00856D17" w:rsidRDefault="00856D17" w:rsidP="002A4278">
      <w:pPr>
        <w:spacing w:after="0" w:line="240" w:lineRule="auto"/>
        <w:rPr>
          <w:rFonts w:ascii="Times New Roman" w:hAnsi="Times New Roman" w:cs="Times New Roman"/>
        </w:rPr>
      </w:pPr>
    </w:p>
    <w:p w14:paraId="323C2538" w14:textId="77777777" w:rsidR="004328DF" w:rsidRPr="00856D17" w:rsidRDefault="004328DF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lastRenderedPageBreak/>
        <w:t>Oznámenie vzniku daňovej povinnosti za užívanie verejného priestranstva musí byť v zmysle VZN mesta č. 53</w:t>
      </w:r>
      <w:r w:rsidR="00FA018F">
        <w:rPr>
          <w:rFonts w:ascii="Times New Roman" w:hAnsi="Times New Roman" w:cs="Times New Roman"/>
        </w:rPr>
        <w:t xml:space="preserve"> </w:t>
      </w:r>
      <w:r w:rsidRPr="00856D17">
        <w:rPr>
          <w:rFonts w:ascii="Times New Roman" w:hAnsi="Times New Roman" w:cs="Times New Roman"/>
        </w:rPr>
        <w:t xml:space="preserve">podané  </w:t>
      </w:r>
      <w:r w:rsidRPr="00856D17">
        <w:rPr>
          <w:rFonts w:ascii="Times New Roman" w:hAnsi="Times New Roman" w:cs="Times New Roman"/>
          <w:b/>
        </w:rPr>
        <w:t xml:space="preserve">7 dní pred vznikom daňovej povinnosti a najneskôr v deň </w:t>
      </w:r>
      <w:r w:rsidR="00820986">
        <w:rPr>
          <w:rFonts w:ascii="Times New Roman" w:hAnsi="Times New Roman" w:cs="Times New Roman"/>
          <w:b/>
        </w:rPr>
        <w:t>jej vzniku</w:t>
      </w:r>
      <w:r w:rsidR="00820986">
        <w:rPr>
          <w:rFonts w:ascii="Times New Roman" w:hAnsi="Times New Roman" w:cs="Times New Roman"/>
        </w:rPr>
        <w:t xml:space="preserve"> na tlačive Mesta Senica. </w:t>
      </w:r>
    </w:p>
    <w:p w14:paraId="486C9329" w14:textId="77777777"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dane za užívanie verejného priestranstva je osobitné užívanie verejného priestranstva. </w:t>
      </w:r>
      <w:r w:rsidR="00820986">
        <w:rPr>
          <w:rFonts w:ascii="Times New Roman" w:hAnsi="Times New Roman" w:cs="Times New Roman"/>
        </w:rPr>
        <w:t>Verejným priestranstvom sú verejnosti prístupné pozemky vo vlastníctve mesta.</w:t>
      </w:r>
    </w:p>
    <w:p w14:paraId="0856601E" w14:textId="77777777" w:rsidR="007643A7" w:rsidRDefault="00D70FC0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Osobitným užívaním verejného priestranstva sa rozumie umiestnenie stavebného zariadenia (napr. lešenie, stavebný výťah, stavebná technika, ekologické WC a pod.), umiestnenie veľkoobjemového kontajnera, zriadenie zariadenia staveniska, záber verejného priestranstva pri stavebných zásahoch (výkopové práce resp. rozkopávky a pod.), umiestnenie skládky</w:t>
      </w:r>
      <w:r w:rsidR="00A63F78" w:rsidRPr="00856D17">
        <w:rPr>
          <w:rFonts w:ascii="Times New Roman" w:hAnsi="Times New Roman" w:cs="Times New Roman"/>
        </w:rPr>
        <w:t xml:space="preserve"> materiálu. </w:t>
      </w:r>
    </w:p>
    <w:p w14:paraId="74B218AA" w14:textId="77777777"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osobitné užívanie verejného priestranstva obec vyrubí daňovníkovi daň rozhodnutím. Sadzba je stanovená v zmysle VZN mesta </w:t>
      </w:r>
      <w:r w:rsidR="0089788A">
        <w:rPr>
          <w:rFonts w:ascii="Times New Roman" w:hAnsi="Times New Roman" w:cs="Times New Roman"/>
        </w:rPr>
        <w:t>č. 53</w:t>
      </w:r>
      <w:r>
        <w:rPr>
          <w:rFonts w:ascii="Times New Roman" w:hAnsi="Times New Roman" w:cs="Times New Roman"/>
        </w:rPr>
        <w:t>,  čl. 30 časť B</w:t>
      </w:r>
      <w:r w:rsidR="00784A55">
        <w:rPr>
          <w:rFonts w:ascii="Times New Roman" w:hAnsi="Times New Roman" w:cs="Times New Roman"/>
        </w:rPr>
        <w:t xml:space="preserve"> </w:t>
      </w:r>
      <w:r w:rsidR="0089788A">
        <w:rPr>
          <w:rFonts w:ascii="Times New Roman" w:hAnsi="Times New Roman" w:cs="Times New Roman"/>
        </w:rPr>
        <w:t>nasledovne:</w:t>
      </w:r>
    </w:p>
    <w:p w14:paraId="6F6933AE" w14:textId="77777777"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a) pri výstavbe, prestavbe, rekonštrukcii budov, na ktoré bolo vydané povolenie správneho </w:t>
      </w:r>
      <w:r>
        <w:rPr>
          <w:rFonts w:ascii="Times New Roman" w:hAnsi="Times New Roman" w:cs="Times New Roman"/>
        </w:rPr>
        <w:t xml:space="preserve">   </w:t>
      </w:r>
    </w:p>
    <w:p w14:paraId="31F09937" w14:textId="77777777"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2809" w:rsidRPr="00EA2809">
        <w:rPr>
          <w:rFonts w:ascii="Times New Roman" w:hAnsi="Times New Roman" w:cs="Times New Roman"/>
        </w:rPr>
        <w:t xml:space="preserve">orgánu s prihliadnutím na miesto a rozsah skládky </w:t>
      </w:r>
      <w:r>
        <w:rPr>
          <w:rFonts w:ascii="Times New Roman" w:hAnsi="Times New Roman" w:cs="Times New Roman"/>
        </w:rPr>
        <w:t xml:space="preserve"> 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0,10 €</w:t>
      </w:r>
    </w:p>
    <w:p w14:paraId="7632A852" w14:textId="77777777"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2809" w:rsidRPr="00EA2809">
        <w:rPr>
          <w:rFonts w:ascii="Times New Roman" w:hAnsi="Times New Roman" w:cs="Times New Roman"/>
        </w:rPr>
        <w:t xml:space="preserve"> b) pri povolení prekopania a skládky materiálu na dohodnutú dobu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0,32 € </w:t>
      </w:r>
    </w:p>
    <w:p w14:paraId="10704DB9" w14:textId="77777777" w:rsidR="00856D17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c) pri prekročení povolenej doby užívania zabranej plochy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0,50 €</w:t>
      </w:r>
      <w:r>
        <w:rPr>
          <w:rFonts w:ascii="Times New Roman" w:hAnsi="Times New Roman" w:cs="Times New Roman"/>
        </w:rPr>
        <w:t xml:space="preserve">. </w:t>
      </w:r>
    </w:p>
    <w:p w14:paraId="3F627678" w14:textId="77777777" w:rsidR="008D5E1E" w:rsidRDefault="0089788A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Osobitným užívaním verejného priestranstva </w:t>
      </w:r>
      <w:r w:rsidRPr="00AB5E8D">
        <w:rPr>
          <w:rFonts w:ascii="Times New Roman" w:hAnsi="Times New Roman" w:cs="Times New Roman"/>
          <w:b/>
        </w:rPr>
        <w:t>nie je</w:t>
      </w:r>
      <w:r>
        <w:rPr>
          <w:rFonts w:ascii="Times New Roman" w:hAnsi="Times New Roman" w:cs="Times New Roman"/>
        </w:rPr>
        <w:t xml:space="preserve"> užívanie verejného priestranstva v súvislosti s odstránením poruchy alebo havárie rozvodov a verejných </w:t>
      </w:r>
      <w:r w:rsidR="00CF51C6">
        <w:rPr>
          <w:rFonts w:ascii="Times New Roman" w:hAnsi="Times New Roman" w:cs="Times New Roman"/>
        </w:rPr>
        <w:t>sietí.</w:t>
      </w:r>
    </w:p>
    <w:p w14:paraId="3F679F47" w14:textId="77777777"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5563DCA" w14:textId="77777777" w:rsidR="008D5E1E" w:rsidRP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5E1E">
        <w:rPr>
          <w:rFonts w:ascii="Times New Roman" w:hAnsi="Times New Roman" w:cs="Times New Roman"/>
          <w:b/>
        </w:rPr>
        <w:t>Zásady užívania plôch zelene pri dočasnom užívaní verejného priestranstva na území mesta Senica</w:t>
      </w:r>
    </w:p>
    <w:p w14:paraId="588D1D70" w14:textId="77777777" w:rsidR="00F90515" w:rsidRDefault="00F90515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AF2E3A" w14:textId="77777777"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pri rozkopávkach:</w:t>
      </w:r>
    </w:p>
    <w:p w14:paraId="338D270F" w14:textId="77777777"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92048EF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zabezpečí vytýčenie podzemných sietí. Jestvujúce podzemné siete je nutné rešpektovať, ochrániť pred poškodením a splniť podmienky správcov podzemných inžinierskych sietí.</w:t>
      </w:r>
    </w:p>
    <w:p w14:paraId="769AD489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Oznámiť začatie prác dotknutým prevádzkam a obyvateľom v mieste rozkopávky.</w:t>
      </w:r>
    </w:p>
    <w:p w14:paraId="2CD87233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dobu otvoreného výkopu realizátor vykoná opatrenia pre bezpečnosť chodcov v súlade s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platnými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 xml:space="preserve">ustanoveniami o bezpečnosti práce a technických zariadení   pri stavebných prácach. </w:t>
      </w:r>
    </w:p>
    <w:p w14:paraId="06A1CDB2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prípade nutnosti prekopania v miestach vchodu do prevádzok alebo obytných domov je nutné osadiť nad výkop lavičky so zábradlím.</w:t>
      </w:r>
    </w:p>
    <w:p w14:paraId="085CDDDD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chodcov bude stavenisko  zabezpečené zábranou a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osadením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>výstražných značiek.</w:t>
      </w:r>
    </w:p>
    <w:p w14:paraId="6DB8239A" w14:textId="77777777"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Prebytočná zemina z výkopu nepoužitá na spätný zásyp  bude ihneď  odvezená, zemina na zásyp nebude uložená na chodníku.</w:t>
      </w:r>
    </w:p>
    <w:p w14:paraId="4C3AAD40" w14:textId="77777777" w:rsidR="007943F6" w:rsidRPr="00CA0FF5" w:rsidRDefault="007943F6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Pri uskladnení </w:t>
      </w:r>
      <w:proofErr w:type="spellStart"/>
      <w:r w:rsidRPr="00CA0FF5">
        <w:rPr>
          <w:rFonts w:ascii="Times New Roman" w:hAnsi="Times New Roman" w:cs="Times New Roman"/>
        </w:rPr>
        <w:t>sute</w:t>
      </w:r>
      <w:proofErr w:type="spellEnd"/>
      <w:r w:rsidRPr="00CA0FF5">
        <w:rPr>
          <w:rFonts w:ascii="Times New Roman" w:hAnsi="Times New Roman" w:cs="Times New Roman"/>
        </w:rPr>
        <w:t>, kameňa, štrku či piesku na trávnatých plochách, je nutné zabezpečiť podklad pod skládku aby sa predišlo zatláčaniu materiálu do podložia.</w:t>
      </w:r>
    </w:p>
    <w:p w14:paraId="02155615" w14:textId="77777777" w:rsidR="007943F6" w:rsidRPr="00CA0FF5" w:rsidRDefault="007943F6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Pred začatím prác rekultivácie, je žiadateľ povinný predbežný termín revitalizácie písomne alebo mailom oznámiť </w:t>
      </w:r>
      <w:proofErr w:type="spellStart"/>
      <w:r w:rsidRPr="00CA0FF5">
        <w:rPr>
          <w:rFonts w:ascii="Times New Roman" w:hAnsi="Times New Roman" w:cs="Times New Roman"/>
        </w:rPr>
        <w:t>OVZPaD</w:t>
      </w:r>
      <w:proofErr w:type="spellEnd"/>
      <w:r w:rsidR="00D566C0" w:rsidRPr="00CA0FF5">
        <w:rPr>
          <w:rFonts w:ascii="Times New Roman" w:hAnsi="Times New Roman" w:cs="Times New Roman"/>
        </w:rPr>
        <w:t xml:space="preserve"> najneskôr 3 </w:t>
      </w:r>
      <w:r w:rsidR="00C2761F" w:rsidRPr="00CA0FF5">
        <w:rPr>
          <w:rFonts w:ascii="Times New Roman" w:hAnsi="Times New Roman" w:cs="Times New Roman"/>
        </w:rPr>
        <w:t xml:space="preserve">pracovné </w:t>
      </w:r>
      <w:r w:rsidR="00D566C0" w:rsidRPr="00CA0FF5">
        <w:rPr>
          <w:rFonts w:ascii="Times New Roman" w:hAnsi="Times New Roman" w:cs="Times New Roman"/>
        </w:rPr>
        <w:t>dni  pred začatím prác.</w:t>
      </w:r>
    </w:p>
    <w:p w14:paraId="07941157" w14:textId="77777777" w:rsidR="00821B39" w:rsidRPr="00CA0FF5" w:rsidRDefault="00821B39" w:rsidP="00821B3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Pre trávnaté plochy je nutné dodržať</w:t>
      </w:r>
      <w:r w:rsidR="007943F6" w:rsidRPr="00CA0FF5">
        <w:rPr>
          <w:rFonts w:ascii="Times New Roman" w:hAnsi="Times New Roman" w:cs="Times New Roman"/>
        </w:rPr>
        <w:t xml:space="preserve"> pri uvedení do pôvodného stavu</w:t>
      </w:r>
      <w:r w:rsidRPr="00CA0FF5">
        <w:rPr>
          <w:rFonts w:ascii="Times New Roman" w:hAnsi="Times New Roman" w:cs="Times New Roman"/>
        </w:rPr>
        <w:t>:</w:t>
      </w:r>
    </w:p>
    <w:p w14:paraId="5669E271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Odstránenie </w:t>
      </w:r>
      <w:proofErr w:type="spellStart"/>
      <w:r w:rsidRPr="00CA0FF5">
        <w:rPr>
          <w:rFonts w:ascii="Times New Roman" w:hAnsi="Times New Roman" w:cs="Times New Roman"/>
        </w:rPr>
        <w:t>sute</w:t>
      </w:r>
      <w:proofErr w:type="spellEnd"/>
      <w:r w:rsidRPr="00CA0FF5">
        <w:rPr>
          <w:rFonts w:ascii="Times New Roman" w:hAnsi="Times New Roman" w:cs="Times New Roman"/>
        </w:rPr>
        <w:t xml:space="preserve"> a nečistôt pred rekultiváciou terénu</w:t>
      </w:r>
    </w:p>
    <w:p w14:paraId="3720DD7D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Nadľahčenie zhutnených plôch / manuálne – rýľovaním, strojom – </w:t>
      </w:r>
      <w:proofErr w:type="spellStart"/>
      <w:r w:rsidRPr="00CA0FF5">
        <w:rPr>
          <w:rFonts w:ascii="Times New Roman" w:hAnsi="Times New Roman" w:cs="Times New Roman"/>
        </w:rPr>
        <w:t>rotadeirónom</w:t>
      </w:r>
      <w:proofErr w:type="spellEnd"/>
      <w:r w:rsidRPr="00CA0FF5">
        <w:rPr>
          <w:rFonts w:ascii="Times New Roman" w:hAnsi="Times New Roman" w:cs="Times New Roman"/>
        </w:rPr>
        <w:t>/ na celom zábere plošne</w:t>
      </w:r>
    </w:p>
    <w:p w14:paraId="02DDC3CE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Ak je potrebný spätný zásyp - vrchnú vrstvu bude tvoriť ornica</w:t>
      </w:r>
    </w:p>
    <w:p w14:paraId="10AD5C94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Vrchná vrstva cca 30</w:t>
      </w:r>
      <w:r w:rsidR="00D566C0" w:rsidRPr="00CA0FF5">
        <w:rPr>
          <w:rFonts w:ascii="Times New Roman" w:hAnsi="Times New Roman" w:cs="Times New Roman"/>
        </w:rPr>
        <w:t xml:space="preserve"> </w:t>
      </w:r>
      <w:r w:rsidRPr="00CA0FF5">
        <w:rPr>
          <w:rFonts w:ascii="Times New Roman" w:hAnsi="Times New Roman" w:cs="Times New Roman"/>
        </w:rPr>
        <w:t xml:space="preserve">cm nesmie obsahovať </w:t>
      </w:r>
      <w:proofErr w:type="spellStart"/>
      <w:r w:rsidRPr="00CA0FF5">
        <w:rPr>
          <w:rFonts w:ascii="Times New Roman" w:hAnsi="Times New Roman" w:cs="Times New Roman"/>
        </w:rPr>
        <w:t>suť</w:t>
      </w:r>
      <w:proofErr w:type="spellEnd"/>
      <w:r w:rsidRPr="00CA0FF5">
        <w:rPr>
          <w:rFonts w:ascii="Times New Roman" w:hAnsi="Times New Roman" w:cs="Times New Roman"/>
        </w:rPr>
        <w:t>, kameň ani štrk</w:t>
      </w:r>
    </w:p>
    <w:p w14:paraId="65C549B8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Následný dosyp nad 7</w:t>
      </w:r>
      <w:r w:rsidR="00D566C0" w:rsidRPr="00CA0FF5">
        <w:rPr>
          <w:rFonts w:ascii="Times New Roman" w:hAnsi="Times New Roman" w:cs="Times New Roman"/>
        </w:rPr>
        <w:t xml:space="preserve"> </w:t>
      </w:r>
      <w:r w:rsidRPr="00CA0FF5">
        <w:rPr>
          <w:rFonts w:ascii="Times New Roman" w:hAnsi="Times New Roman" w:cs="Times New Roman"/>
        </w:rPr>
        <w:t xml:space="preserve">cm bude zhutnený v intenciách zabráneniu prirodzenému usadaniu zeminy. </w:t>
      </w:r>
    </w:p>
    <w:p w14:paraId="5CAA1246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Pred výsevom bude plocha zhutnená va</w:t>
      </w:r>
      <w:r w:rsidR="007943F6" w:rsidRPr="00CA0FF5">
        <w:rPr>
          <w:rFonts w:ascii="Times New Roman" w:hAnsi="Times New Roman" w:cs="Times New Roman"/>
        </w:rPr>
        <w:t>l</w:t>
      </w:r>
      <w:r w:rsidRPr="00CA0FF5">
        <w:rPr>
          <w:rFonts w:ascii="Times New Roman" w:hAnsi="Times New Roman" w:cs="Times New Roman"/>
        </w:rPr>
        <w:t>covaním</w:t>
      </w:r>
    </w:p>
    <w:p w14:paraId="038BFFFE" w14:textId="77777777" w:rsidR="007943F6" w:rsidRPr="00CA0FF5" w:rsidRDefault="00821B39" w:rsidP="007943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Výsev bude v dostatočnej kvantite a je nutné zabezpečiť </w:t>
      </w:r>
      <w:proofErr w:type="spellStart"/>
      <w:r w:rsidRPr="00CA0FF5">
        <w:rPr>
          <w:rFonts w:ascii="Times New Roman" w:hAnsi="Times New Roman" w:cs="Times New Roman"/>
        </w:rPr>
        <w:t>povýsevovú</w:t>
      </w:r>
      <w:proofErr w:type="spellEnd"/>
      <w:r w:rsidRPr="00CA0FF5">
        <w:rPr>
          <w:rFonts w:ascii="Times New Roman" w:hAnsi="Times New Roman" w:cs="Times New Roman"/>
        </w:rPr>
        <w:t xml:space="preserve"> zálievku.</w:t>
      </w:r>
    </w:p>
    <w:p w14:paraId="2CE870B7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Pri extrémne daždivom počasí zhotoviteľ preruší výkopové práce  a na kritických miestach </w:t>
      </w:r>
      <w:r w:rsidRPr="008D5E1E">
        <w:rPr>
          <w:rFonts w:ascii="Times New Roman" w:hAnsi="Times New Roman" w:cs="Times New Roman"/>
        </w:rPr>
        <w:t xml:space="preserve">urýchlene vykoná opatrenia pre zabránenie škôd a ohrozenia bezpečnosti na vedľajších komunikáciách. </w:t>
      </w:r>
    </w:p>
    <w:p w14:paraId="6C38F438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zemnými prácami stavby bude priebežne  čistené.</w:t>
      </w:r>
    </w:p>
    <w:p w14:paraId="5FFDFD15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vyčistenia.</w:t>
      </w:r>
    </w:p>
    <w:p w14:paraId="2DE2E878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lastRenderedPageBreak/>
        <w:t>Prípadné škody spôsobené zemnými prácami i tretím osobám uhradí realizátor prác.</w:t>
      </w:r>
    </w:p>
    <w:p w14:paraId="74FD1543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ak si to vyžiada všeobecný záujem.</w:t>
      </w:r>
    </w:p>
    <w:p w14:paraId="2C25AB18" w14:textId="77777777"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Oznamovateľ dohodne s mestom termín kontroly a prevzatia dotknutého</w:t>
      </w:r>
      <w:r w:rsidR="00C65B1E">
        <w:rPr>
          <w:rFonts w:ascii="Times New Roman" w:hAnsi="Times New Roman" w:cs="Times New Roman"/>
        </w:rPr>
        <w:t xml:space="preserve"> </w:t>
      </w:r>
      <w:r w:rsidR="00EC5318">
        <w:rPr>
          <w:rFonts w:ascii="Times New Roman" w:hAnsi="Times New Roman" w:cs="Times New Roman"/>
        </w:rPr>
        <w:t xml:space="preserve">verejného priestranstva </w:t>
      </w:r>
      <w:r w:rsidRPr="008D5E1E">
        <w:rPr>
          <w:rFonts w:ascii="Times New Roman" w:hAnsi="Times New Roman" w:cs="Times New Roman"/>
        </w:rPr>
        <w:t>po ukončení prá</w:t>
      </w:r>
      <w:r w:rsidR="00EC533A">
        <w:rPr>
          <w:rFonts w:ascii="Times New Roman" w:hAnsi="Times New Roman" w:cs="Times New Roman"/>
        </w:rPr>
        <w:t>c a uvedení do pôvodného stavu.</w:t>
      </w:r>
    </w:p>
    <w:p w14:paraId="3C218605" w14:textId="77777777" w:rsidR="00EC533A" w:rsidRPr="008D5E1E" w:rsidRDefault="00EC533A" w:rsidP="00EC53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33A">
        <w:rPr>
          <w:rFonts w:ascii="Times New Roman" w:hAnsi="Times New Roman" w:cs="Times New Roman"/>
        </w:rPr>
        <w:t xml:space="preserve">Po ukončení </w:t>
      </w:r>
      <w:r w:rsidR="00EC5318">
        <w:rPr>
          <w:rFonts w:ascii="Times New Roman" w:hAnsi="Times New Roman" w:cs="Times New Roman"/>
        </w:rPr>
        <w:t>oznamovateľ</w:t>
      </w:r>
      <w:r w:rsidRPr="00EC533A">
        <w:rPr>
          <w:rFonts w:ascii="Times New Roman" w:hAnsi="Times New Roman" w:cs="Times New Roman"/>
        </w:rPr>
        <w:t xml:space="preserve"> odovzdá Mestu Senica projekt skutočného vyhotovenia trasy prípojky (CD).</w:t>
      </w:r>
    </w:p>
    <w:p w14:paraId="6D1F4089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Realizátor ručí za kvalitu vykonania prác po dobu </w:t>
      </w:r>
      <w:r w:rsidR="00350EE8">
        <w:rPr>
          <w:rFonts w:ascii="Times New Roman" w:hAnsi="Times New Roman" w:cs="Times New Roman"/>
        </w:rPr>
        <w:t>24</w:t>
      </w:r>
      <w:r w:rsidRPr="008D5E1E">
        <w:rPr>
          <w:rFonts w:ascii="Times New Roman" w:hAnsi="Times New Roman" w:cs="Times New Roman"/>
        </w:rPr>
        <w:t xml:space="preserve"> mesiacov od uvedenia a odovzdania verejného priestranstva po uvedení do pôvodného stavu. Počas tejto doby je povinný bezodkladne opraviť vzniknuté výškové rozdiely, spôsobené pretlakom alebo prekopávkou, resp. doplniť nedostatočné zatrávnenie. </w:t>
      </w:r>
    </w:p>
    <w:p w14:paraId="62FBB5FD" w14:textId="77777777" w:rsidR="008D5E1E" w:rsidRDefault="008D5E1E" w:rsidP="004037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 pri umiestnení stavebného zariadenia, zariadenia staveniska, veľkoobjemového kontajnera a pod.:</w:t>
      </w:r>
    </w:p>
    <w:p w14:paraId="6D818C3D" w14:textId="77777777"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DEDFE7E" w14:textId="77777777"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oznámi začatie prác dotknutým prevádzkam a obyvateľom v mieste realizácie.</w:t>
      </w:r>
    </w:p>
    <w:p w14:paraId="4E48E4D7" w14:textId="77777777"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premávky a chodcov bude stavenisko zabezpečené zábranou a osadením výstražných značiek.</w:t>
      </w:r>
    </w:p>
    <w:p w14:paraId="5D7FE75E" w14:textId="77777777" w:rsidR="008D5E1E" w:rsidRPr="002E02AA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A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14:paraId="0EDBE422" w14:textId="77777777"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stavebnými prácami bude priebežne čistené.</w:t>
      </w:r>
    </w:p>
    <w:p w14:paraId="24CB9DCE" w14:textId="77777777"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 vyčistenia.</w:t>
      </w:r>
    </w:p>
    <w:p w14:paraId="3271BD2E" w14:textId="77777777"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Prípadné škody spôsobené stavebnými prácami i tretím osobám uhradí </w:t>
      </w:r>
      <w:r w:rsidR="00EC5318">
        <w:rPr>
          <w:rFonts w:ascii="Times New Roman" w:hAnsi="Times New Roman" w:cs="Times New Roman"/>
        </w:rPr>
        <w:t>realizátor</w:t>
      </w:r>
      <w:r w:rsidRPr="008D5E1E">
        <w:rPr>
          <w:rFonts w:ascii="Times New Roman" w:hAnsi="Times New Roman" w:cs="Times New Roman"/>
        </w:rPr>
        <w:t>.</w:t>
      </w:r>
    </w:p>
    <w:p w14:paraId="50736347" w14:textId="77777777"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 ak si to vyžiada všeobecný záujem.</w:t>
      </w:r>
    </w:p>
    <w:p w14:paraId="75B48543" w14:textId="77777777" w:rsidR="008D5E1E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Oznamovateľ </w:t>
      </w:r>
      <w:r w:rsidR="008D5E1E" w:rsidRPr="008D5E1E">
        <w:rPr>
          <w:rFonts w:ascii="Times New Roman" w:hAnsi="Times New Roman" w:cs="Times New Roman"/>
        </w:rPr>
        <w:t>dohodne s mestom termín kontroly a prevzatia dotknutého  verejnéh</w:t>
      </w:r>
      <w:r>
        <w:rPr>
          <w:rFonts w:ascii="Times New Roman" w:hAnsi="Times New Roman" w:cs="Times New Roman"/>
        </w:rPr>
        <w:t xml:space="preserve">o priestranstva </w:t>
      </w:r>
      <w:r w:rsidR="008D5E1E" w:rsidRPr="008D5E1E">
        <w:rPr>
          <w:rFonts w:ascii="Times New Roman" w:hAnsi="Times New Roman" w:cs="Times New Roman"/>
        </w:rPr>
        <w:t xml:space="preserve">po ukončení prác a uvedení do pôvodného stavu. </w:t>
      </w:r>
    </w:p>
    <w:p w14:paraId="29695FD1" w14:textId="77777777" w:rsidR="0089788A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Realizátor </w:t>
      </w:r>
      <w:r w:rsidR="008D5E1E" w:rsidRPr="008D5E1E">
        <w:rPr>
          <w:rFonts w:ascii="Times New Roman" w:hAnsi="Times New Roman" w:cs="Times New Roman"/>
        </w:rPr>
        <w:t xml:space="preserve">ručí za kvalitu vykonania prác po dobu </w:t>
      </w:r>
      <w:r w:rsidR="00350EE8">
        <w:rPr>
          <w:rFonts w:ascii="Times New Roman" w:hAnsi="Times New Roman" w:cs="Times New Roman"/>
        </w:rPr>
        <w:t>24</w:t>
      </w:r>
      <w:r w:rsidR="008D5E1E" w:rsidRPr="008D5E1E">
        <w:rPr>
          <w:rFonts w:ascii="Times New Roman" w:hAnsi="Times New Roman" w:cs="Times New Roman"/>
        </w:rPr>
        <w:t xml:space="preserve"> mesiacov od uvedenia a odovzdania  verejného priestranstva po uvedení do pôvodného stavu. Počas tejto doby je povinný bezodkladne opraviť vzniknuté výškové rozdiely, resp. doplniť nedostatočné  zatrávnenie.</w:t>
      </w:r>
      <w:r w:rsidR="00CF51C6" w:rsidRPr="008D5E1E">
        <w:rPr>
          <w:rFonts w:ascii="Times New Roman" w:hAnsi="Times New Roman" w:cs="Times New Roman"/>
        </w:rPr>
        <w:t xml:space="preserve"> </w:t>
      </w:r>
    </w:p>
    <w:p w14:paraId="4A8D8DCC" w14:textId="77777777"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59FC8" w14:textId="77777777" w:rsidR="003E4EF9" w:rsidRDefault="003D1F23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F5CD5" w:rsidRPr="00CF5CD5">
        <w:rPr>
          <w:rFonts w:ascii="Times New Roman" w:hAnsi="Times New Roman" w:cs="Times New Roman"/>
          <w:b/>
        </w:rPr>
        <w:t xml:space="preserve">Týmto </w:t>
      </w:r>
      <w:r w:rsidR="00CF5CD5">
        <w:rPr>
          <w:rFonts w:ascii="Times New Roman" w:hAnsi="Times New Roman" w:cs="Times New Roman"/>
          <w:b/>
        </w:rPr>
        <w:t>v</w:t>
      </w:r>
      <w:r w:rsidR="003E4EF9" w:rsidRPr="003E4EF9">
        <w:rPr>
          <w:rFonts w:ascii="Times New Roman" w:hAnsi="Times New Roman" w:cs="Times New Roman"/>
          <w:b/>
        </w:rPr>
        <w:t>yhlasujem, že</w:t>
      </w:r>
      <w:r w:rsidR="008D5E1E">
        <w:rPr>
          <w:rFonts w:ascii="Times New Roman" w:hAnsi="Times New Roman" w:cs="Times New Roman"/>
          <w:b/>
        </w:rPr>
        <w:t xml:space="preserve"> som sa oboznámil s i</w:t>
      </w:r>
      <w:r w:rsidR="008D5E1E" w:rsidRPr="008D5E1E">
        <w:rPr>
          <w:rFonts w:ascii="Times New Roman" w:hAnsi="Times New Roman" w:cs="Times New Roman"/>
          <w:b/>
        </w:rPr>
        <w:t>nformáci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a pokyn</w:t>
      </w:r>
      <w:r w:rsidR="008D5E1E">
        <w:rPr>
          <w:rFonts w:ascii="Times New Roman" w:hAnsi="Times New Roman" w:cs="Times New Roman"/>
          <w:b/>
        </w:rPr>
        <w:t>mi</w:t>
      </w:r>
      <w:r w:rsidR="008D5E1E" w:rsidRPr="008D5E1E">
        <w:rPr>
          <w:rFonts w:ascii="Times New Roman" w:hAnsi="Times New Roman" w:cs="Times New Roman"/>
          <w:b/>
        </w:rPr>
        <w:t xml:space="preserve"> pre oznamovateľa</w:t>
      </w:r>
      <w:r w:rsidR="008D5E1E">
        <w:rPr>
          <w:rFonts w:ascii="Times New Roman" w:hAnsi="Times New Roman" w:cs="Times New Roman"/>
          <w:b/>
        </w:rPr>
        <w:t xml:space="preserve"> a z</w:t>
      </w:r>
      <w:r w:rsidR="008D5E1E" w:rsidRPr="008D5E1E">
        <w:rPr>
          <w:rFonts w:ascii="Times New Roman" w:hAnsi="Times New Roman" w:cs="Times New Roman"/>
          <w:b/>
        </w:rPr>
        <w:t>ásad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užívania plôch zelene pri dočasnom užívaní verejného priestranstva na území mesta Senica</w:t>
      </w:r>
      <w:r w:rsidR="008D5E1E">
        <w:rPr>
          <w:rFonts w:ascii="Times New Roman" w:hAnsi="Times New Roman" w:cs="Times New Roman"/>
          <w:b/>
        </w:rPr>
        <w:t xml:space="preserve">, že </w:t>
      </w:r>
      <w:r w:rsidR="003E4EF9" w:rsidRPr="003E4EF9">
        <w:rPr>
          <w:rFonts w:ascii="Times New Roman" w:hAnsi="Times New Roman" w:cs="Times New Roman"/>
          <w:b/>
        </w:rPr>
        <w:t>všetky uvedené údaje v oznámení sú pravdivé a správne a</w:t>
      </w:r>
      <w:r w:rsidR="005E47D3">
        <w:rPr>
          <w:rFonts w:ascii="Times New Roman" w:hAnsi="Times New Roman" w:cs="Times New Roman"/>
          <w:b/>
        </w:rPr>
        <w:t xml:space="preserve"> že </w:t>
      </w:r>
      <w:r w:rsidR="003E4EF9" w:rsidRPr="003E4EF9">
        <w:rPr>
          <w:rFonts w:ascii="Times New Roman" w:hAnsi="Times New Roman" w:cs="Times New Roman"/>
          <w:b/>
        </w:rPr>
        <w:t>som si vedomý právnych následkov nepravdivého alebo neúplného oznámenia</w:t>
      </w:r>
      <w:r w:rsidR="00CF5CD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 zodpovednosti </w:t>
      </w:r>
      <w:r w:rsidR="00CF5CD5">
        <w:rPr>
          <w:rFonts w:ascii="Times New Roman" w:hAnsi="Times New Roman" w:cs="Times New Roman"/>
          <w:b/>
        </w:rPr>
        <w:t>z</w:t>
      </w:r>
      <w:r w:rsidR="00CF5CD5" w:rsidRPr="00CF5CD5">
        <w:rPr>
          <w:rFonts w:ascii="Times New Roman" w:hAnsi="Times New Roman" w:cs="Times New Roman"/>
          <w:b/>
        </w:rPr>
        <w:t>a splnenie stano</w:t>
      </w:r>
      <w:r>
        <w:rPr>
          <w:rFonts w:ascii="Times New Roman" w:hAnsi="Times New Roman" w:cs="Times New Roman"/>
          <w:b/>
        </w:rPr>
        <w:t>vených podmienok</w:t>
      </w:r>
      <w:r w:rsidR="00833693">
        <w:rPr>
          <w:rFonts w:ascii="Times New Roman" w:hAnsi="Times New Roman" w:cs="Times New Roman"/>
          <w:b/>
        </w:rPr>
        <w:t>.</w:t>
      </w:r>
    </w:p>
    <w:p w14:paraId="284F78E0" w14:textId="77777777"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DCEC37" w14:textId="77777777"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5EAE5B" w14:textId="77777777"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53B1A1" w14:textId="77777777" w:rsidR="008D5E1E" w:rsidRPr="003E4EF9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D2156E" w14:textId="77777777"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</w:rPr>
        <w:t>V </w:t>
      </w:r>
      <w:r w:rsidR="00784A55">
        <w:rPr>
          <w:rFonts w:ascii="Times New Roman" w:hAnsi="Times New Roman" w:cs="Times New Roman"/>
        </w:rPr>
        <w:t>..</w:t>
      </w:r>
      <w:r w:rsidR="00571DEF">
        <w:rPr>
          <w:rFonts w:ascii="Times New Roman" w:hAnsi="Times New Roman" w:cs="Times New Roman"/>
        </w:rPr>
        <w:t>.........</w:t>
      </w:r>
      <w:r w:rsidR="00784A55">
        <w:rPr>
          <w:rFonts w:ascii="Times New Roman" w:hAnsi="Times New Roman" w:cs="Times New Roman"/>
        </w:rPr>
        <w:t>....</w:t>
      </w:r>
      <w:r w:rsidR="003D1F23">
        <w:rPr>
          <w:rFonts w:ascii="Times New Roman" w:hAnsi="Times New Roman" w:cs="Times New Roman"/>
        </w:rPr>
        <w:t>.</w:t>
      </w:r>
      <w:r w:rsidR="00784A55">
        <w:rPr>
          <w:rFonts w:ascii="Times New Roman" w:hAnsi="Times New Roman" w:cs="Times New Roman"/>
        </w:rPr>
        <w:t>.................</w:t>
      </w:r>
      <w:r w:rsidRPr="003E4EF9">
        <w:rPr>
          <w:rFonts w:ascii="Times New Roman" w:hAnsi="Times New Roman" w:cs="Times New Roman"/>
        </w:rPr>
        <w:t>, dňa .........</w:t>
      </w:r>
      <w:r w:rsidR="00784A55">
        <w:rPr>
          <w:rFonts w:ascii="Times New Roman" w:hAnsi="Times New Roman" w:cs="Times New Roman"/>
        </w:rPr>
        <w:t>....................</w:t>
      </w:r>
      <w:r w:rsidRPr="003E4EF9">
        <w:rPr>
          <w:rFonts w:ascii="Times New Roman" w:hAnsi="Times New Roman" w:cs="Times New Roman"/>
        </w:rPr>
        <w:t xml:space="preserve">               </w:t>
      </w:r>
      <w:r w:rsidR="00571DEF">
        <w:rPr>
          <w:rFonts w:ascii="Times New Roman" w:hAnsi="Times New Roman" w:cs="Times New Roman"/>
        </w:rPr>
        <w:t>.......</w:t>
      </w:r>
      <w:r w:rsidRPr="003E4EF9">
        <w:rPr>
          <w:rFonts w:ascii="Times New Roman" w:hAnsi="Times New Roman" w:cs="Times New Roman"/>
        </w:rPr>
        <w:t>..........</w:t>
      </w:r>
      <w:r w:rsidR="00784A55">
        <w:rPr>
          <w:rFonts w:ascii="Times New Roman" w:hAnsi="Times New Roman" w:cs="Times New Roman"/>
        </w:rPr>
        <w:t>..............</w:t>
      </w:r>
      <w:r w:rsidRPr="003E4EF9">
        <w:rPr>
          <w:rFonts w:ascii="Times New Roman" w:hAnsi="Times New Roman" w:cs="Times New Roman"/>
        </w:rPr>
        <w:t>..............................</w:t>
      </w:r>
      <w:r w:rsidR="00784A55">
        <w:rPr>
          <w:rFonts w:ascii="Times New Roman" w:hAnsi="Times New Roman" w:cs="Times New Roman"/>
        </w:rPr>
        <w:t>..............</w:t>
      </w:r>
    </w:p>
    <w:p w14:paraId="738CC951" w14:textId="77777777"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E4EF9">
        <w:rPr>
          <w:rFonts w:ascii="Times New Roman" w:hAnsi="Times New Roman" w:cs="Times New Roman"/>
        </w:rPr>
        <w:t xml:space="preserve">podpis a pečiatka </w:t>
      </w:r>
      <w:r w:rsidR="004A02ED">
        <w:rPr>
          <w:rFonts w:ascii="Times New Roman" w:hAnsi="Times New Roman" w:cs="Times New Roman"/>
        </w:rPr>
        <w:t>daňovníka / splnomocnenca</w:t>
      </w:r>
    </w:p>
    <w:p w14:paraId="7B1416A5" w14:textId="77777777"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5B033" w14:textId="77777777"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Informácia o spracúvaní osobných údajov</w:t>
      </w:r>
    </w:p>
    <w:p w14:paraId="713582E5" w14:textId="77777777"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Mesto Senica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č. 582/2004 Z. z. o miestnych daniach a miestnom poplatku za komunálne odpady a drobné stavebné odpady v platnom znení</w:t>
      </w:r>
      <w:r w:rsidR="00F772B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za účelom, ktorý je predmetom tejto žiadosti.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Údaje budú uchovávané po dobu stanovenú registratúrnym poriadkom v zmysle platnej legislatívy a po uplynutí príslušných lehôt budú zlikvidované.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právo namietať proti spracúvaniu, ak sa domnieva, že jej osobné údaje sú spracúvané nespravodlivo alebo nezákonne, môžete podať sťažnosť na dozorný orgán ako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aj právo podať návrh na začatie konania dozornému orgánu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ktorým je Úrad na ochranu osobných údajov Slovenskej republiky, Hraničná 12, 820 07 Bratislava 27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E64DE7">
        <w:rPr>
          <w:rFonts w:ascii="Times New Roman" w:eastAsia="Times New Roman" w:hAnsi="Times New Roman" w:cs="Times New Roman"/>
          <w:color w:val="404040"/>
          <w:sz w:val="18"/>
          <w:szCs w:val="18"/>
          <w:shd w:val="clear" w:color="auto" w:fill="FFFFFF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9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sk-SK"/>
          </w:rPr>
          <w:t>gdpr@senica.sk</w:t>
        </w:r>
      </w:hyperlink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, príp.</w:t>
      </w:r>
      <w:r w:rsidRPr="00E64D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 zodpovedná osoba za ochranu osobných údajov </w:t>
      </w:r>
      <w:hyperlink r:id="rId10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sk-SK"/>
          </w:rPr>
          <w:t>zodpovednaosoba@somi.sk</w:t>
        </w:r>
      </w:hyperlink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Viac informácií o ochrane osobných údajov nájdete na webovom sídle </w:t>
      </w:r>
      <w:hyperlink r:id="rId11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sk-SK"/>
          </w:rPr>
          <w:t>https://senica.sk/</w:t>
        </w:r>
      </w:hyperlink>
    </w:p>
    <w:sectPr w:rsidR="00E64DE7" w:rsidRPr="00E64DE7" w:rsidSect="008D5E1E">
      <w:footerReference w:type="default" r:id="rId12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78E3" w14:textId="77777777" w:rsidR="00CE6CE4" w:rsidRDefault="00CE6CE4" w:rsidP="00CF5CD5">
      <w:pPr>
        <w:spacing w:after="0" w:line="240" w:lineRule="auto"/>
      </w:pPr>
      <w:r>
        <w:separator/>
      </w:r>
    </w:p>
  </w:endnote>
  <w:endnote w:type="continuationSeparator" w:id="0">
    <w:p w14:paraId="3C1B1999" w14:textId="77777777" w:rsidR="00CE6CE4" w:rsidRDefault="00CE6CE4" w:rsidP="00C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154108"/>
      <w:docPartObj>
        <w:docPartGallery w:val="Page Numbers (Bottom of Page)"/>
        <w:docPartUnique/>
      </w:docPartObj>
    </w:sdtPr>
    <w:sdtEndPr/>
    <w:sdtContent>
      <w:p w14:paraId="130069E0" w14:textId="77777777" w:rsidR="00CF5CD5" w:rsidRDefault="00CF5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AA">
          <w:rPr>
            <w:noProof/>
          </w:rPr>
          <w:t>3</w:t>
        </w:r>
        <w:r>
          <w:fldChar w:fldCharType="end"/>
        </w:r>
      </w:p>
    </w:sdtContent>
  </w:sdt>
  <w:p w14:paraId="11EA63EF" w14:textId="77777777" w:rsidR="00CF5CD5" w:rsidRDefault="00CF5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41BD" w14:textId="77777777" w:rsidR="00CE6CE4" w:rsidRDefault="00CE6CE4" w:rsidP="00CF5CD5">
      <w:pPr>
        <w:spacing w:after="0" w:line="240" w:lineRule="auto"/>
      </w:pPr>
      <w:r>
        <w:separator/>
      </w:r>
    </w:p>
  </w:footnote>
  <w:footnote w:type="continuationSeparator" w:id="0">
    <w:p w14:paraId="7D3B253E" w14:textId="77777777" w:rsidR="00CE6CE4" w:rsidRDefault="00CE6CE4" w:rsidP="00C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41E"/>
    <w:multiLevelType w:val="hybridMultilevel"/>
    <w:tmpl w:val="0C6E3542"/>
    <w:lvl w:ilvl="0" w:tplc="31ECA7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174A"/>
    <w:multiLevelType w:val="hybridMultilevel"/>
    <w:tmpl w:val="5A5CE5F2"/>
    <w:lvl w:ilvl="0" w:tplc="FBA8E1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A56839"/>
    <w:multiLevelType w:val="hybridMultilevel"/>
    <w:tmpl w:val="4EA0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A35"/>
    <w:multiLevelType w:val="hybridMultilevel"/>
    <w:tmpl w:val="13DC4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769"/>
    <w:multiLevelType w:val="hybridMultilevel"/>
    <w:tmpl w:val="4C84EEA6"/>
    <w:lvl w:ilvl="0" w:tplc="A470F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E0E5A"/>
    <w:multiLevelType w:val="hybridMultilevel"/>
    <w:tmpl w:val="14D47AE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80234"/>
    <w:multiLevelType w:val="hybridMultilevel"/>
    <w:tmpl w:val="EBBAE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C83"/>
    <w:multiLevelType w:val="hybridMultilevel"/>
    <w:tmpl w:val="4FE2E91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95158"/>
    <w:multiLevelType w:val="hybridMultilevel"/>
    <w:tmpl w:val="0390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5943"/>
    <w:multiLevelType w:val="hybridMultilevel"/>
    <w:tmpl w:val="ED80E55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7931">
    <w:abstractNumId w:val="3"/>
  </w:num>
  <w:num w:numId="2" w16cid:durableId="830104199">
    <w:abstractNumId w:val="6"/>
  </w:num>
  <w:num w:numId="3" w16cid:durableId="418405462">
    <w:abstractNumId w:val="5"/>
  </w:num>
  <w:num w:numId="4" w16cid:durableId="29840109">
    <w:abstractNumId w:val="0"/>
  </w:num>
  <w:num w:numId="5" w16cid:durableId="2007397108">
    <w:abstractNumId w:val="9"/>
  </w:num>
  <w:num w:numId="6" w16cid:durableId="522087211">
    <w:abstractNumId w:val="1"/>
  </w:num>
  <w:num w:numId="7" w16cid:durableId="718628731">
    <w:abstractNumId w:val="2"/>
  </w:num>
  <w:num w:numId="8" w16cid:durableId="1973438837">
    <w:abstractNumId w:val="7"/>
  </w:num>
  <w:num w:numId="9" w16cid:durableId="2094739347">
    <w:abstractNumId w:val="8"/>
  </w:num>
  <w:num w:numId="10" w16cid:durableId="1755275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5"/>
    <w:rsid w:val="0002482D"/>
    <w:rsid w:val="000A46CB"/>
    <w:rsid w:val="000D3EA6"/>
    <w:rsid w:val="00130B66"/>
    <w:rsid w:val="001376D5"/>
    <w:rsid w:val="0014550F"/>
    <w:rsid w:val="001B3F56"/>
    <w:rsid w:val="001C0456"/>
    <w:rsid w:val="001F5648"/>
    <w:rsid w:val="002331F0"/>
    <w:rsid w:val="00283EAA"/>
    <w:rsid w:val="0028431E"/>
    <w:rsid w:val="002A4278"/>
    <w:rsid w:val="002E02AA"/>
    <w:rsid w:val="00344057"/>
    <w:rsid w:val="00350EE8"/>
    <w:rsid w:val="003D1F23"/>
    <w:rsid w:val="003D221E"/>
    <w:rsid w:val="003E4EF9"/>
    <w:rsid w:val="004037DD"/>
    <w:rsid w:val="004328DF"/>
    <w:rsid w:val="004A02ED"/>
    <w:rsid w:val="0052122E"/>
    <w:rsid w:val="005508DE"/>
    <w:rsid w:val="00571DEF"/>
    <w:rsid w:val="005E47D3"/>
    <w:rsid w:val="00611498"/>
    <w:rsid w:val="00633557"/>
    <w:rsid w:val="006427B6"/>
    <w:rsid w:val="00671125"/>
    <w:rsid w:val="006C0596"/>
    <w:rsid w:val="007106A3"/>
    <w:rsid w:val="00721914"/>
    <w:rsid w:val="00732461"/>
    <w:rsid w:val="007643A7"/>
    <w:rsid w:val="00784A55"/>
    <w:rsid w:val="0079039D"/>
    <w:rsid w:val="007943F6"/>
    <w:rsid w:val="007C2545"/>
    <w:rsid w:val="007C5EEC"/>
    <w:rsid w:val="007E1ED2"/>
    <w:rsid w:val="00820986"/>
    <w:rsid w:val="00821B39"/>
    <w:rsid w:val="00825A53"/>
    <w:rsid w:val="00833693"/>
    <w:rsid w:val="00835D07"/>
    <w:rsid w:val="00856D17"/>
    <w:rsid w:val="0087023F"/>
    <w:rsid w:val="0089788A"/>
    <w:rsid w:val="008D5E1E"/>
    <w:rsid w:val="00924162"/>
    <w:rsid w:val="00925189"/>
    <w:rsid w:val="0097780B"/>
    <w:rsid w:val="00987E99"/>
    <w:rsid w:val="009901C3"/>
    <w:rsid w:val="009A5477"/>
    <w:rsid w:val="009E7C6F"/>
    <w:rsid w:val="00A31A8B"/>
    <w:rsid w:val="00A36AF5"/>
    <w:rsid w:val="00A63F78"/>
    <w:rsid w:val="00A70C4E"/>
    <w:rsid w:val="00A72B2A"/>
    <w:rsid w:val="00A749BA"/>
    <w:rsid w:val="00A75BF7"/>
    <w:rsid w:val="00A77261"/>
    <w:rsid w:val="00AB5E8D"/>
    <w:rsid w:val="00AE50B0"/>
    <w:rsid w:val="00B267B0"/>
    <w:rsid w:val="00B50ACB"/>
    <w:rsid w:val="00B705B6"/>
    <w:rsid w:val="00B86D53"/>
    <w:rsid w:val="00BC34BF"/>
    <w:rsid w:val="00BC40DB"/>
    <w:rsid w:val="00BE6D53"/>
    <w:rsid w:val="00C2761F"/>
    <w:rsid w:val="00C44E24"/>
    <w:rsid w:val="00C65B1E"/>
    <w:rsid w:val="00CA0B0B"/>
    <w:rsid w:val="00CA0FF5"/>
    <w:rsid w:val="00CE6CE4"/>
    <w:rsid w:val="00CF51C6"/>
    <w:rsid w:val="00CF5CD5"/>
    <w:rsid w:val="00D1432A"/>
    <w:rsid w:val="00D15494"/>
    <w:rsid w:val="00D566C0"/>
    <w:rsid w:val="00D70FC0"/>
    <w:rsid w:val="00D81081"/>
    <w:rsid w:val="00E00292"/>
    <w:rsid w:val="00E37298"/>
    <w:rsid w:val="00E4165F"/>
    <w:rsid w:val="00E64DE7"/>
    <w:rsid w:val="00E77C92"/>
    <w:rsid w:val="00EA1807"/>
    <w:rsid w:val="00EA2809"/>
    <w:rsid w:val="00EC5318"/>
    <w:rsid w:val="00EC533A"/>
    <w:rsid w:val="00ED1E73"/>
    <w:rsid w:val="00EE48AE"/>
    <w:rsid w:val="00F26FE8"/>
    <w:rsid w:val="00F50514"/>
    <w:rsid w:val="00F571FC"/>
    <w:rsid w:val="00F772B0"/>
    <w:rsid w:val="00F90515"/>
    <w:rsid w:val="00FA018F"/>
    <w:rsid w:val="00FB401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987"/>
  <w15:docId w15:val="{9D712F37-4E38-4184-ABC7-E71592F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pr.somi.sk/index.php?id=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senic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05A0-D095-4C38-89E5-234EBCD3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Harnos Peter, Ing.</dc:creator>
  <cp:lastModifiedBy>Microsoft Office User</cp:lastModifiedBy>
  <cp:revision>7</cp:revision>
  <cp:lastPrinted>2022-03-25T07:35:00Z</cp:lastPrinted>
  <dcterms:created xsi:type="dcterms:W3CDTF">2022-03-23T13:15:00Z</dcterms:created>
  <dcterms:modified xsi:type="dcterms:W3CDTF">2022-03-25T11:52:00Z</dcterms:modified>
</cp:coreProperties>
</file>